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BE" w:rsidRDefault="003F65BE" w:rsidP="003F6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BDD9BE" wp14:editId="25570D0A">
            <wp:extent cx="1162050" cy="381000"/>
            <wp:effectExtent l="0" t="0" r="0" b="0"/>
            <wp:docPr id="3" name="Рисунок 3" descr="https://fsd.multiurok.ru/html/2022/03/30/s_6243dc07d1490/php53sGk0_TR_Ximiya_8-9_klass_2021_html_568b85833b11d4f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fsd.multiurok.ru/html/2022/03/30/s_6243dc07d1490/php53sGk0_TR_Ximiya_8-9_klass_2021_html_568b85833b11d4f3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BE" w:rsidRPr="009750EE" w:rsidRDefault="003F65BE" w:rsidP="003F65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0EE">
        <w:rPr>
          <w:rFonts w:ascii="Times New Roman" w:hAnsi="Times New Roman" w:cs="Times New Roman"/>
          <w:sz w:val="28"/>
          <w:szCs w:val="28"/>
        </w:rPr>
        <w:t>Муниципальное общеобразовательное  бюджетное учреждение</w:t>
      </w:r>
    </w:p>
    <w:p w:rsidR="003F65BE" w:rsidRPr="009750EE" w:rsidRDefault="003F65BE" w:rsidP="003F65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0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50EE">
        <w:rPr>
          <w:rFonts w:ascii="Times New Roman" w:hAnsi="Times New Roman" w:cs="Times New Roman"/>
          <w:sz w:val="28"/>
          <w:szCs w:val="28"/>
        </w:rPr>
        <w:t>Кирпичнозаводская</w:t>
      </w:r>
      <w:proofErr w:type="spellEnd"/>
      <w:r w:rsidRPr="009750E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3F65BE" w:rsidRPr="009750EE" w:rsidRDefault="003F65BE" w:rsidP="003F65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3118"/>
        <w:gridCol w:w="3686"/>
      </w:tblGrid>
      <w:tr w:rsidR="003F65BE" w:rsidRPr="00E7017E" w:rsidTr="00A54CCE">
        <w:trPr>
          <w:trHeight w:val="1214"/>
        </w:trPr>
        <w:tc>
          <w:tcPr>
            <w:tcW w:w="3085" w:type="dxa"/>
            <w:shd w:val="clear" w:color="auto" w:fill="auto"/>
          </w:tcPr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                                                                 </w:t>
            </w:r>
          </w:p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>на заседании ТМО</w:t>
            </w:r>
          </w:p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 xml:space="preserve">«Мыслитель» </w:t>
            </w:r>
          </w:p>
          <w:p w:rsidR="003F65BE" w:rsidRPr="00E7017E" w:rsidRDefault="003F65BE" w:rsidP="00A5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3F65BE" w:rsidRPr="00E7017E" w:rsidRDefault="003F65BE" w:rsidP="00A5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29» августа 2025</w:t>
            </w: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</w:t>
            </w:r>
          </w:p>
          <w:p w:rsidR="003F65BE" w:rsidRPr="00E7017E" w:rsidRDefault="003F65BE" w:rsidP="00A5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PictureBullets"/>
            <w:bookmarkEnd w:id="0"/>
          </w:p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F65BE" w:rsidRPr="00E7017E" w:rsidRDefault="003F65BE" w:rsidP="00A54C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F65BE" w:rsidRPr="00E7017E" w:rsidRDefault="003F65BE" w:rsidP="00A54C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3F65BE" w:rsidRPr="00E7017E" w:rsidRDefault="003F65BE" w:rsidP="00A54C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3F65BE" w:rsidRPr="00E7017E" w:rsidRDefault="003F65BE" w:rsidP="00A54C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«29» 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  2025</w:t>
            </w:r>
            <w:r w:rsidRPr="00E70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Директор</w:t>
            </w:r>
          </w:p>
          <w:p w:rsidR="003F65BE" w:rsidRPr="00E7017E" w:rsidRDefault="003F65BE" w:rsidP="00A54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Н.Ю.Дюрина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5BE" w:rsidRPr="00E7017E" w:rsidRDefault="003F65BE" w:rsidP="00A5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№96</w:t>
            </w:r>
          </w:p>
          <w:p w:rsidR="003F65BE" w:rsidRPr="00E7017E" w:rsidRDefault="003F65BE" w:rsidP="00A5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2025</w:t>
            </w:r>
            <w:r w:rsidRPr="00E7017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3F65BE" w:rsidRPr="00E7017E" w:rsidRDefault="003F65BE" w:rsidP="003F6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65BE" w:rsidRPr="00E7017E" w:rsidRDefault="003F65BE" w:rsidP="003F6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65BE" w:rsidRPr="00E7017E" w:rsidRDefault="003F65BE" w:rsidP="00B244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17E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8F50E9" w:rsidRDefault="00B2447B" w:rsidP="00B2447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3499E">
        <w:rPr>
          <w:rFonts w:ascii="Times New Roman" w:hAnsi="Times New Roman"/>
          <w:b/>
          <w:sz w:val="24"/>
          <w:szCs w:val="24"/>
        </w:rPr>
        <w:t xml:space="preserve">по  </w:t>
      </w:r>
      <w:r w:rsidRPr="0043499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50E9">
        <w:rPr>
          <w:rFonts w:ascii="Times New Roman" w:hAnsi="Times New Roman"/>
          <w:b/>
          <w:sz w:val="24"/>
          <w:szCs w:val="24"/>
        </w:rPr>
        <w:t>внеурочной деятельности</w:t>
      </w:r>
      <w:r w:rsidR="008F50E9" w:rsidRPr="0043499E">
        <w:rPr>
          <w:rFonts w:ascii="Times New Roman" w:hAnsi="Times New Roman"/>
          <w:b/>
          <w:sz w:val="24"/>
          <w:szCs w:val="24"/>
        </w:rPr>
        <w:t xml:space="preserve"> </w:t>
      </w:r>
    </w:p>
    <w:p w:rsidR="00B2447B" w:rsidRPr="0043499E" w:rsidRDefault="00B2447B" w:rsidP="00B2447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43499E">
        <w:rPr>
          <w:rFonts w:ascii="Times New Roman" w:hAnsi="Times New Roman"/>
          <w:b/>
          <w:sz w:val="24"/>
          <w:szCs w:val="24"/>
        </w:rPr>
        <w:t>курса  «</w:t>
      </w:r>
      <w:r>
        <w:rPr>
          <w:rFonts w:ascii="Times New Roman" w:hAnsi="Times New Roman"/>
          <w:b/>
          <w:sz w:val="24"/>
          <w:szCs w:val="24"/>
        </w:rPr>
        <w:t>Биология в вопросах и ответах</w:t>
      </w:r>
      <w:r w:rsidRPr="0043499E">
        <w:rPr>
          <w:rFonts w:ascii="Times New Roman" w:hAnsi="Times New Roman"/>
          <w:b/>
          <w:sz w:val="24"/>
          <w:szCs w:val="24"/>
        </w:rPr>
        <w:t>»</w:t>
      </w:r>
    </w:p>
    <w:p w:rsidR="00B2447B" w:rsidRPr="0043499E" w:rsidRDefault="00B2447B" w:rsidP="00B2447B">
      <w:pPr>
        <w:jc w:val="center"/>
        <w:rPr>
          <w:sz w:val="24"/>
          <w:szCs w:val="24"/>
        </w:rPr>
      </w:pPr>
      <w:r w:rsidRPr="0043499E">
        <w:rPr>
          <w:sz w:val="24"/>
          <w:szCs w:val="24"/>
        </w:rPr>
        <w:t>для</w:t>
      </w:r>
      <w:r>
        <w:rPr>
          <w:sz w:val="24"/>
          <w:szCs w:val="24"/>
        </w:rPr>
        <w:t>10-11 классов</w:t>
      </w:r>
    </w:p>
    <w:p w:rsidR="00B2447B" w:rsidRPr="0043499E" w:rsidRDefault="00B2447B" w:rsidP="00B2447B">
      <w:pPr>
        <w:rPr>
          <w:sz w:val="24"/>
          <w:szCs w:val="24"/>
        </w:rPr>
      </w:pPr>
    </w:p>
    <w:p w:rsidR="003F65BE" w:rsidRPr="00E7017E" w:rsidRDefault="003F65BE" w:rsidP="003F65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5BE" w:rsidRPr="00E7017E" w:rsidRDefault="003F65BE" w:rsidP="003F6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1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Направление: </w:t>
      </w:r>
      <w:r w:rsidRPr="00E7017E">
        <w:rPr>
          <w:rFonts w:ascii="Times New Roman" w:hAnsi="Times New Roman" w:cs="Times New Roman"/>
          <w:sz w:val="24"/>
          <w:szCs w:val="24"/>
        </w:rPr>
        <w:t>внеурочная деятельность по учебным предметам образовательной программы</w:t>
      </w:r>
    </w:p>
    <w:p w:rsidR="003F65BE" w:rsidRPr="00E7017E" w:rsidRDefault="003F65BE" w:rsidP="003F6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17E">
        <w:rPr>
          <w:rFonts w:ascii="Times New Roman" w:hAnsi="Times New Roman" w:cs="Times New Roman"/>
          <w:b/>
          <w:bCs/>
          <w:sz w:val="24"/>
          <w:szCs w:val="24"/>
        </w:rPr>
        <w:t>Форма организации: </w:t>
      </w:r>
      <w:r w:rsidRPr="00E7017E">
        <w:rPr>
          <w:rFonts w:ascii="Times New Roman" w:hAnsi="Times New Roman" w:cs="Times New Roman"/>
          <w:sz w:val="24"/>
          <w:szCs w:val="24"/>
        </w:rPr>
        <w:t>учебный курс</w:t>
      </w:r>
    </w:p>
    <w:p w:rsidR="003F65BE" w:rsidRPr="00E7017E" w:rsidRDefault="003F65BE" w:rsidP="003F65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17E">
        <w:rPr>
          <w:rFonts w:ascii="Times New Roman" w:hAnsi="Times New Roman" w:cs="Times New Roman"/>
          <w:b/>
          <w:color w:val="000000"/>
          <w:sz w:val="24"/>
          <w:szCs w:val="24"/>
        </w:rPr>
        <w:t>Срок реализации</w:t>
      </w:r>
      <w:r w:rsidRPr="00E7017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 года</w:t>
      </w:r>
      <w:r w:rsidRPr="00E701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7017E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7017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F65BE" w:rsidRPr="00E7017E" w:rsidRDefault="003F65BE" w:rsidP="003F65B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65BE" w:rsidRPr="00E7017E" w:rsidRDefault="003F65BE" w:rsidP="003F65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1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Рабочую программу составила:</w:t>
      </w:r>
    </w:p>
    <w:p w:rsidR="003F65BE" w:rsidRPr="00E7017E" w:rsidRDefault="003F65BE" w:rsidP="003F65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1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учитель Яковлева О.П.</w:t>
      </w:r>
    </w:p>
    <w:p w:rsidR="003F65BE" w:rsidRPr="00E7017E" w:rsidRDefault="003F65BE" w:rsidP="003F65BE">
      <w:pPr>
        <w:jc w:val="center"/>
        <w:rPr>
          <w:i/>
          <w:sz w:val="24"/>
          <w:szCs w:val="24"/>
        </w:rPr>
      </w:pPr>
      <w:r w:rsidRPr="00E7017E">
        <w:rPr>
          <w:i/>
          <w:sz w:val="24"/>
          <w:szCs w:val="24"/>
        </w:rPr>
        <w:t xml:space="preserve">                                   </w:t>
      </w:r>
    </w:p>
    <w:p w:rsidR="003F65BE" w:rsidRDefault="003F65BE" w:rsidP="003F65BE">
      <w:pPr>
        <w:jc w:val="center"/>
        <w:rPr>
          <w:sz w:val="24"/>
          <w:szCs w:val="24"/>
        </w:rPr>
      </w:pPr>
    </w:p>
    <w:p w:rsidR="003F65BE" w:rsidRDefault="003F65BE" w:rsidP="003F65BE">
      <w:pPr>
        <w:jc w:val="center"/>
        <w:rPr>
          <w:sz w:val="24"/>
          <w:szCs w:val="24"/>
        </w:rPr>
      </w:pPr>
    </w:p>
    <w:p w:rsidR="003F65BE" w:rsidRDefault="003F65BE" w:rsidP="003F65BE">
      <w:pPr>
        <w:jc w:val="center"/>
        <w:rPr>
          <w:sz w:val="24"/>
          <w:szCs w:val="24"/>
        </w:rPr>
      </w:pPr>
    </w:p>
    <w:p w:rsidR="003F65BE" w:rsidRPr="00E7017E" w:rsidRDefault="003F65BE" w:rsidP="003F65BE">
      <w:pPr>
        <w:jc w:val="center"/>
        <w:rPr>
          <w:sz w:val="24"/>
          <w:szCs w:val="24"/>
        </w:rPr>
      </w:pPr>
      <w:r w:rsidRPr="00E7017E">
        <w:rPr>
          <w:sz w:val="24"/>
          <w:szCs w:val="24"/>
        </w:rPr>
        <w:t xml:space="preserve">                                                                                            </w:t>
      </w:r>
    </w:p>
    <w:p w:rsidR="003F65BE" w:rsidRPr="00E7017E" w:rsidRDefault="003F65BE" w:rsidP="003F6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Астрахань 2025</w:t>
      </w:r>
    </w:p>
    <w:p w:rsidR="009732E9" w:rsidRPr="009732E9" w:rsidRDefault="009732E9" w:rsidP="00973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4A67" w:rsidRPr="00616C29" w:rsidRDefault="00526A75" w:rsidP="000835F0">
      <w:pPr>
        <w:rPr>
          <w:rFonts w:ascii="Times New Roman" w:hAnsi="Times New Roman" w:cs="Times New Roman"/>
          <w:sz w:val="28"/>
          <w:szCs w:val="28"/>
        </w:rPr>
      </w:pPr>
      <w:r w:rsidRPr="00843E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6C2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F7A0A" w:rsidRPr="00E04A67" w:rsidRDefault="00E04A67" w:rsidP="004F7A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4F7A0A" w:rsidRPr="00E04A6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D3FE8" w:rsidRPr="00E30353" w:rsidRDefault="0050320E" w:rsidP="0050320E">
      <w:pPr>
        <w:pStyle w:val="ab"/>
        <w:spacing w:line="278" w:lineRule="auto"/>
        <w:ind w:left="0" w:right="1942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3FE8" w:rsidRPr="00E30353">
        <w:rPr>
          <w:sz w:val="28"/>
          <w:szCs w:val="28"/>
        </w:rPr>
        <w:t xml:space="preserve">Рабочая программа, составлена на основе нормативно </w:t>
      </w:r>
      <w:r>
        <w:rPr>
          <w:sz w:val="28"/>
          <w:szCs w:val="28"/>
        </w:rPr>
        <w:t xml:space="preserve">         </w:t>
      </w:r>
      <w:r w:rsidR="00FD3FE8" w:rsidRPr="00E30353">
        <w:rPr>
          <w:sz w:val="28"/>
          <w:szCs w:val="28"/>
        </w:rPr>
        <w:t>правовых документов и</w:t>
      </w:r>
      <w:r w:rsidR="00FD3FE8" w:rsidRPr="00E30353">
        <w:rPr>
          <w:spacing w:val="-57"/>
          <w:sz w:val="28"/>
          <w:szCs w:val="28"/>
        </w:rPr>
        <w:t xml:space="preserve"> </w:t>
      </w:r>
      <w:r w:rsidR="00FD3FE8" w:rsidRPr="00E30353">
        <w:rPr>
          <w:sz w:val="28"/>
          <w:szCs w:val="28"/>
        </w:rPr>
        <w:t>методических</w:t>
      </w:r>
      <w:r w:rsidR="00FD3FE8" w:rsidRPr="00E30353">
        <w:rPr>
          <w:spacing w:val="2"/>
          <w:sz w:val="28"/>
          <w:szCs w:val="28"/>
        </w:rPr>
        <w:t xml:space="preserve"> </w:t>
      </w:r>
      <w:r w:rsidR="00FD3FE8" w:rsidRPr="00E30353">
        <w:rPr>
          <w:sz w:val="28"/>
          <w:szCs w:val="28"/>
        </w:rPr>
        <w:t>материалов:</w:t>
      </w:r>
    </w:p>
    <w:p w:rsidR="004F7A0A" w:rsidRPr="0007448D" w:rsidRDefault="002C2F77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7A0A" w:rsidRPr="00E30353">
        <w:rPr>
          <w:sz w:val="28"/>
          <w:szCs w:val="28"/>
        </w:rPr>
        <w:t>Федеральный закон от 29.12.2012 № 273-ФЗ (ред. от 31.07.2020) «Об образовании в</w:t>
      </w:r>
      <w:r w:rsidR="0007448D">
        <w:rPr>
          <w:sz w:val="28"/>
          <w:szCs w:val="28"/>
        </w:rPr>
        <w:t xml:space="preserve"> </w:t>
      </w:r>
      <w:r w:rsidR="004F7A0A" w:rsidRPr="0007448D">
        <w:rPr>
          <w:sz w:val="28"/>
          <w:szCs w:val="28"/>
        </w:rPr>
        <w:t>Российской Федерации» (с изм. и доп., вступил в силу с 01.09.2020).</w:t>
      </w:r>
    </w:p>
    <w:p w:rsidR="004F7A0A" w:rsidRPr="0007448D" w:rsidRDefault="004F7A0A" w:rsidP="0007448D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Паспорт национального проекта «Образование» (утверждён президиумом Совета при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Президенте РФ по стратегическому развитию и национальным проектам, протокол от</w:t>
      </w:r>
      <w:r w:rsidR="0007448D" w:rsidRP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24.12.2018 № 16).</w:t>
      </w:r>
    </w:p>
    <w:p w:rsidR="004F7A0A" w:rsidRPr="00E30353" w:rsidRDefault="002C2F77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7A0A" w:rsidRPr="00E30353">
        <w:rPr>
          <w:sz w:val="28"/>
          <w:szCs w:val="28"/>
        </w:rPr>
        <w:t>Государственная программа Российской Федерации «Развитие образования»</w:t>
      </w:r>
    </w:p>
    <w:p w:rsidR="004F7A0A" w:rsidRPr="00E30353" w:rsidRDefault="004F7A0A" w:rsidP="0007448D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(Утверждена Постановлением Правительства РФ от 26.12.2017 N 1642 (ред. от 22.02.2021)</w:t>
      </w:r>
    </w:p>
    <w:p w:rsidR="004F7A0A" w:rsidRPr="0007448D" w:rsidRDefault="004F7A0A" w:rsidP="0007448D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«Об утверждении государственной программы Российской Федерации «Развитие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образования».</w:t>
      </w:r>
    </w:p>
    <w:p w:rsidR="004F7A0A" w:rsidRPr="0007448D" w:rsidRDefault="004F7A0A" w:rsidP="002C2F7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Профессиональный стандарт «Педагог (педагогическая деятельность в дошкольном,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начальном общем, основном общем, среднем общем образовании), (воспитатель, учитель)»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(ред. от 16.06.2019 г.) (Приказ Министерства труда и социальной защиты РФ от 18 октября</w:t>
      </w:r>
      <w:r w:rsidR="0007448D" w:rsidRP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2013 г. № 544н, с изменениями, внесёнными приказом Министерства труда и соцзащиты РФ</w:t>
      </w:r>
      <w:r w:rsidR="0007448D" w:rsidRPr="0007448D">
        <w:rPr>
          <w:sz w:val="28"/>
          <w:szCs w:val="28"/>
        </w:rPr>
        <w:t xml:space="preserve"> </w:t>
      </w:r>
      <w:r w:rsidR="002C2F77">
        <w:rPr>
          <w:sz w:val="28"/>
          <w:szCs w:val="28"/>
        </w:rPr>
        <w:t xml:space="preserve">  </w:t>
      </w:r>
      <w:r w:rsidRPr="0007448D">
        <w:rPr>
          <w:sz w:val="28"/>
          <w:szCs w:val="28"/>
        </w:rPr>
        <w:t xml:space="preserve">от 25 декабря 2014 г. № 1115н и от 5 августа 2016 г. № 422н) 5. </w:t>
      </w:r>
      <w:r w:rsidR="002C2F77">
        <w:rPr>
          <w:sz w:val="28"/>
          <w:szCs w:val="28"/>
        </w:rPr>
        <w:t xml:space="preserve">      </w:t>
      </w:r>
      <w:r w:rsidR="00905DA7">
        <w:rPr>
          <w:sz w:val="28"/>
          <w:szCs w:val="28"/>
        </w:rPr>
        <w:t xml:space="preserve">  </w:t>
      </w:r>
      <w:r w:rsidRPr="0007448D">
        <w:rPr>
          <w:sz w:val="28"/>
          <w:szCs w:val="28"/>
        </w:rPr>
        <w:t>Профессиональный стандарт</w:t>
      </w:r>
    </w:p>
    <w:p w:rsidR="0007448D" w:rsidRDefault="00905DA7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7A0A" w:rsidRPr="00E30353">
        <w:rPr>
          <w:sz w:val="28"/>
          <w:szCs w:val="28"/>
        </w:rPr>
        <w:t>«Педагог дополнительного образования детей и взрослых» (Приказ Министерства труда и</w:t>
      </w:r>
      <w:r w:rsidR="0007448D">
        <w:rPr>
          <w:sz w:val="28"/>
          <w:szCs w:val="28"/>
        </w:rPr>
        <w:t xml:space="preserve"> </w:t>
      </w:r>
      <w:r w:rsidR="004F7A0A" w:rsidRPr="0007448D">
        <w:rPr>
          <w:sz w:val="28"/>
          <w:szCs w:val="28"/>
        </w:rPr>
        <w:t>социальной защиты РФ от 5 мая 2018 г. N 298н «Об утверждении профессионального</w:t>
      </w:r>
      <w:r w:rsidR="0007448D">
        <w:rPr>
          <w:sz w:val="28"/>
          <w:szCs w:val="28"/>
        </w:rPr>
        <w:t xml:space="preserve"> </w:t>
      </w:r>
      <w:r w:rsidR="004F7A0A" w:rsidRPr="0007448D">
        <w:rPr>
          <w:sz w:val="28"/>
          <w:szCs w:val="28"/>
        </w:rPr>
        <w:t>стандарта «Педагог дополнительного образования детей и взрослых»).</w:t>
      </w:r>
    </w:p>
    <w:p w:rsidR="004F7A0A" w:rsidRPr="00E30353" w:rsidRDefault="002C2F77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7A0A" w:rsidRPr="0007448D">
        <w:rPr>
          <w:sz w:val="28"/>
          <w:szCs w:val="28"/>
        </w:rPr>
        <w:t>Федеральный государственный образовательный стандарт основного общего</w:t>
      </w:r>
      <w:r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образования (Утверждён приказом Министерства образования и науки Российской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Федерации от 17 декабря 2010 г. N 1897) (ред. 21.12.2020)</w:t>
      </w:r>
    </w:p>
    <w:p w:rsidR="004F7A0A" w:rsidRPr="00E30353" w:rsidRDefault="004F7A0A" w:rsidP="0007448D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 xml:space="preserve"> </w:t>
      </w:r>
      <w:r w:rsidR="002C2F77">
        <w:rPr>
          <w:sz w:val="28"/>
          <w:szCs w:val="28"/>
        </w:rPr>
        <w:t xml:space="preserve"> </w:t>
      </w:r>
      <w:r w:rsidR="0050320E">
        <w:rPr>
          <w:sz w:val="28"/>
          <w:szCs w:val="28"/>
        </w:rPr>
        <w:t xml:space="preserve"> </w:t>
      </w:r>
      <w:r w:rsidRPr="00E30353">
        <w:rPr>
          <w:sz w:val="28"/>
          <w:szCs w:val="28"/>
        </w:rPr>
        <w:t>Федеральный государственный образовательный стандарт среднего общего</w:t>
      </w:r>
    </w:p>
    <w:p w:rsidR="004F7A0A" w:rsidRPr="0007448D" w:rsidRDefault="004F7A0A" w:rsidP="0007448D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образования (Утверждён приказом Министерства образования и науки Российской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Федерации от 17 мая 2012 г. N 413) (ред.11.12.2020)</w:t>
      </w:r>
    </w:p>
    <w:p w:rsidR="004F7A0A" w:rsidRPr="00E30353" w:rsidRDefault="0050320E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7A0A" w:rsidRPr="00E30353">
        <w:rPr>
          <w:sz w:val="28"/>
          <w:szCs w:val="28"/>
        </w:rPr>
        <w:t>Методические рекомендации по созданию и функционированию детских технопарков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«</w:t>
      </w:r>
      <w:proofErr w:type="spellStart"/>
      <w:r w:rsidR="004F7A0A" w:rsidRPr="00E30353">
        <w:rPr>
          <w:sz w:val="28"/>
          <w:szCs w:val="28"/>
        </w:rPr>
        <w:t>Кванториум</w:t>
      </w:r>
      <w:proofErr w:type="spellEnd"/>
      <w:r w:rsidR="004F7A0A" w:rsidRPr="00E30353">
        <w:rPr>
          <w:sz w:val="28"/>
          <w:szCs w:val="28"/>
        </w:rPr>
        <w:t>» на базе общеобразовательных организаций (Утверждены распоряжением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Министерства просвещения Российской Федерации от 12 января 2021 г. № Р-4.</w:t>
      </w:r>
    </w:p>
    <w:p w:rsidR="004F7A0A" w:rsidRPr="00E30353" w:rsidRDefault="002C2F77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5DA7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Оснащение общеобразовательных школ современным аналоговым и цифровым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оборудованием является материальной базой реализации федеральных государственных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образовательных стандартов. Это открывает новые возможности в урочной и внеурочной,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внеклассной деятельности и является неотъемлемым условием формирования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 xml:space="preserve">высокотехнологичной </w:t>
      </w:r>
      <w:r w:rsidR="004F7A0A" w:rsidRPr="00E30353">
        <w:rPr>
          <w:sz w:val="28"/>
          <w:szCs w:val="28"/>
        </w:rPr>
        <w:lastRenderedPageBreak/>
        <w:t>среды школы, без которой сложно представить не только профильное</w:t>
      </w:r>
    </w:p>
    <w:p w:rsidR="004F7A0A" w:rsidRPr="00E30353" w:rsidRDefault="004F7A0A" w:rsidP="0007448D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обучение, но и современный образовательный процесс в целом Использование учебного</w:t>
      </w:r>
      <w:r w:rsidR="0007448D">
        <w:rPr>
          <w:sz w:val="28"/>
          <w:szCs w:val="28"/>
        </w:rPr>
        <w:t xml:space="preserve"> </w:t>
      </w:r>
      <w:r w:rsidRPr="00E30353">
        <w:rPr>
          <w:sz w:val="28"/>
          <w:szCs w:val="28"/>
        </w:rPr>
        <w:t>оборудования становится средством обеспечения этого взаимодействия.</w:t>
      </w:r>
    </w:p>
    <w:p w:rsidR="004F7A0A" w:rsidRPr="00E30353" w:rsidRDefault="00905DA7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7A0A" w:rsidRPr="00E30353">
        <w:rPr>
          <w:sz w:val="28"/>
          <w:szCs w:val="28"/>
        </w:rPr>
        <w:t>В основу курса внеурочной деятельности заложено применение цифровых лабораторий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нового поколения центра «Точки Роста», которые позволят добиться высокого уровня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усвоения знаний, формирования практических навыков биологических исследований,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устойчивого роста познавательного интереса школьников и, как следствие высокого уровня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учебной мотивации.</w:t>
      </w:r>
    </w:p>
    <w:p w:rsidR="004F7A0A" w:rsidRPr="00E30353" w:rsidRDefault="0050320E" w:rsidP="0007448D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7A0A" w:rsidRPr="00E30353">
        <w:rPr>
          <w:sz w:val="28"/>
          <w:szCs w:val="28"/>
        </w:rPr>
        <w:t xml:space="preserve">Использование оборудования центра «Точки Роста» при реализации данного </w:t>
      </w:r>
      <w:r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курса</w:t>
      </w:r>
      <w:r w:rsidR="0007448D">
        <w:rPr>
          <w:sz w:val="28"/>
          <w:szCs w:val="28"/>
        </w:rPr>
        <w:t xml:space="preserve"> </w:t>
      </w:r>
      <w:r w:rsidR="004F7A0A" w:rsidRPr="00E30353">
        <w:rPr>
          <w:sz w:val="28"/>
          <w:szCs w:val="28"/>
        </w:rPr>
        <w:t>позволяет создать условия:</w:t>
      </w:r>
    </w:p>
    <w:p w:rsidR="004F7A0A" w:rsidRPr="00E30353" w:rsidRDefault="004F7A0A" w:rsidP="002C2F7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для расширения содержания школьного биологического образования;</w:t>
      </w:r>
    </w:p>
    <w:p w:rsidR="004F7A0A" w:rsidRPr="00E30353" w:rsidRDefault="004F7A0A" w:rsidP="002C2F7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для повышения познавательной активности обучающихся в естественно-научной</w:t>
      </w:r>
      <w:r w:rsidR="0007448D">
        <w:rPr>
          <w:sz w:val="28"/>
          <w:szCs w:val="28"/>
        </w:rPr>
        <w:t xml:space="preserve"> </w:t>
      </w:r>
      <w:r w:rsidRPr="00E30353">
        <w:rPr>
          <w:sz w:val="28"/>
          <w:szCs w:val="28"/>
        </w:rPr>
        <w:t>области;</w:t>
      </w:r>
    </w:p>
    <w:p w:rsidR="004F7A0A" w:rsidRPr="00E30353" w:rsidRDefault="004F7A0A" w:rsidP="002C2F7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для развития личности ребенка в процессе обучения биологии, его способностей,</w:t>
      </w:r>
    </w:p>
    <w:p w:rsidR="004F7A0A" w:rsidRPr="00E30353" w:rsidRDefault="004F7A0A" w:rsidP="002C2F7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формирования и удовлетворения социально значимых интересов и потребностей;</w:t>
      </w:r>
    </w:p>
    <w:p w:rsidR="004F7A0A" w:rsidRPr="0007448D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для работы с одарёнными школьниками, организации их развития в различных областях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образовательной, творческой деятельности.</w:t>
      </w:r>
    </w:p>
    <w:p w:rsidR="004F7A0A" w:rsidRDefault="0050320E" w:rsidP="00502BFB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7A0A" w:rsidRPr="00E30353">
        <w:rPr>
          <w:sz w:val="28"/>
          <w:szCs w:val="28"/>
        </w:rPr>
        <w:t>Одним из основных принципов построения элективного курса является принцип</w:t>
      </w:r>
      <w:r w:rsidR="008D71B1">
        <w:rPr>
          <w:sz w:val="28"/>
          <w:szCs w:val="28"/>
        </w:rPr>
        <w:t xml:space="preserve"> </w:t>
      </w:r>
      <w:r w:rsidR="004F7A0A" w:rsidRPr="008D71B1">
        <w:rPr>
          <w:sz w:val="28"/>
          <w:szCs w:val="28"/>
        </w:rPr>
        <w:t>доступности. Экспериментальные данные, полученные учащимися при выполнении</w:t>
      </w:r>
      <w:r w:rsidR="008D71B1" w:rsidRPr="008D71B1">
        <w:rPr>
          <w:sz w:val="28"/>
          <w:szCs w:val="28"/>
        </w:rPr>
        <w:t xml:space="preserve"> </w:t>
      </w:r>
      <w:r w:rsidR="004F7A0A" w:rsidRPr="008D71B1">
        <w:rPr>
          <w:sz w:val="28"/>
          <w:szCs w:val="28"/>
        </w:rPr>
        <w:t>количественных опытов, позволяют учащимся самостоятельно делать выводы, выявлять</w:t>
      </w:r>
      <w:r w:rsidR="008D71B1" w:rsidRPr="008D71B1">
        <w:rPr>
          <w:sz w:val="28"/>
          <w:szCs w:val="28"/>
        </w:rPr>
        <w:t xml:space="preserve"> </w:t>
      </w:r>
      <w:r w:rsidR="004F7A0A" w:rsidRPr="008D71B1">
        <w:rPr>
          <w:sz w:val="28"/>
          <w:szCs w:val="28"/>
        </w:rPr>
        <w:t>закономерности. Подходы, заложенные в содержание курса, создают, необходимые</w:t>
      </w:r>
      <w:r w:rsidR="008D71B1" w:rsidRPr="008D71B1">
        <w:rPr>
          <w:sz w:val="28"/>
          <w:szCs w:val="28"/>
        </w:rPr>
        <w:t xml:space="preserve"> </w:t>
      </w:r>
      <w:r w:rsidR="004F7A0A" w:rsidRPr="008D71B1">
        <w:rPr>
          <w:sz w:val="28"/>
          <w:szCs w:val="28"/>
        </w:rPr>
        <w:t>условия для системного усвоения учащимися основ науки, для обеспечения развивающего</w:t>
      </w:r>
      <w:r w:rsidR="008D71B1" w:rsidRPr="008D71B1">
        <w:rPr>
          <w:sz w:val="28"/>
          <w:szCs w:val="28"/>
        </w:rPr>
        <w:t xml:space="preserve"> </w:t>
      </w:r>
      <w:r w:rsidR="004F7A0A" w:rsidRPr="008D71B1">
        <w:rPr>
          <w:sz w:val="28"/>
          <w:szCs w:val="28"/>
        </w:rPr>
        <w:t>и воспитывающего воздействия обучения на личность учащегося. Формируемые</w:t>
      </w:r>
      <w:r w:rsidR="008D71B1" w:rsidRPr="008D71B1">
        <w:rPr>
          <w:sz w:val="28"/>
          <w:szCs w:val="28"/>
        </w:rPr>
        <w:t xml:space="preserve"> </w:t>
      </w:r>
      <w:r w:rsidR="004F7A0A" w:rsidRPr="008D71B1">
        <w:rPr>
          <w:sz w:val="28"/>
          <w:szCs w:val="28"/>
        </w:rPr>
        <w:t>знания должны стать основой системы убеждений школьника, ядром его научного</w:t>
      </w:r>
      <w:r w:rsidR="008D71B1" w:rsidRPr="008D71B1">
        <w:rPr>
          <w:sz w:val="28"/>
          <w:szCs w:val="28"/>
        </w:rPr>
        <w:t xml:space="preserve"> </w:t>
      </w:r>
      <w:r w:rsidR="00502BFB">
        <w:rPr>
          <w:sz w:val="28"/>
          <w:szCs w:val="28"/>
        </w:rPr>
        <w:t>мировоззрения.</w:t>
      </w:r>
    </w:p>
    <w:p w:rsidR="00502BFB" w:rsidRPr="00E30353" w:rsidRDefault="00502BFB" w:rsidP="00502BFB">
      <w:pPr>
        <w:pStyle w:val="ab"/>
        <w:ind w:left="0" w:firstLine="0"/>
        <w:rPr>
          <w:sz w:val="28"/>
          <w:szCs w:val="28"/>
        </w:rPr>
      </w:pPr>
    </w:p>
    <w:p w:rsidR="004F7A0A" w:rsidRPr="00E30353" w:rsidRDefault="00905DA7" w:rsidP="0050320E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7A0A" w:rsidRPr="00E30353">
        <w:rPr>
          <w:sz w:val="28"/>
          <w:szCs w:val="28"/>
        </w:rPr>
        <w:t>Применяемое оборудование центра «Точка Роста»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Цифровая (компьютерная) лаборатория — комплект учебного оборудования,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включающий измерительный блок, интерфейс которого позволяет обеспечивать связь с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регистратором данных, и набор датчиков, регистрирующих значения различных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физических величин.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Программное обеспечение,</w:t>
      </w:r>
      <w:r w:rsidR="003F65BE">
        <w:rPr>
          <w:sz w:val="28"/>
          <w:szCs w:val="28"/>
        </w:rPr>
        <w:t xml:space="preserve"> </w:t>
      </w:r>
      <w:r w:rsidRPr="00E30353">
        <w:rPr>
          <w:sz w:val="28"/>
          <w:szCs w:val="28"/>
        </w:rPr>
        <w:t>поставляемое в составе цифровой лаборатории, обеспечивающее работу датчиков,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сохранение и первичную обработку полученных данных.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Мультидатчик</w:t>
      </w:r>
      <w:proofErr w:type="spellEnd"/>
      <w:r w:rsidRPr="00E30353">
        <w:rPr>
          <w:sz w:val="28"/>
          <w:szCs w:val="28"/>
        </w:rPr>
        <w:t xml:space="preserve"> — цифровой датчик, позволяющий вести одновременно учёт нескольких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показателей окружающей среды и физиологических показателей организма человека.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Монодатчик</w:t>
      </w:r>
      <w:proofErr w:type="spellEnd"/>
      <w:r w:rsidRPr="00E30353">
        <w:rPr>
          <w:sz w:val="28"/>
          <w:szCs w:val="28"/>
        </w:rPr>
        <w:t xml:space="preserve"> — цифровой датчик, позволяющий вести одновременно учёт только одного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показателя окружающей среды или физиологического показателя организма человека.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lastRenderedPageBreak/>
        <w:t>Регистратор данных — электронное устройство (интерактивная доска, персональный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 xml:space="preserve">компьютер, ноутбук, планшет, мобильный телефон) 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Логирование</w:t>
      </w:r>
      <w:proofErr w:type="spellEnd"/>
      <w:r w:rsidRPr="00E30353">
        <w:rPr>
          <w:sz w:val="28"/>
          <w:szCs w:val="28"/>
        </w:rPr>
        <w:t xml:space="preserve"> — режим работы цифровой лаборатории, при котором датчик работает без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регистратора данных, с возможностью последующей загрузки результатов измерений в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память регистратора данных.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Связка датчиков — режим работы цифровой лаборатории, при котором на экране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регистратора данных графически отображается работа одновременно двух и более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подключенных цифровых датчиков.</w:t>
      </w:r>
    </w:p>
    <w:p w:rsidR="004F7A0A" w:rsidRPr="00905DA7" w:rsidRDefault="004F7A0A" w:rsidP="0050320E">
      <w:pPr>
        <w:pStyle w:val="ab"/>
        <w:ind w:left="0" w:firstLine="0"/>
        <w:rPr>
          <w:b/>
          <w:sz w:val="28"/>
          <w:szCs w:val="28"/>
        </w:rPr>
      </w:pPr>
      <w:r w:rsidRPr="00905DA7">
        <w:rPr>
          <w:b/>
          <w:sz w:val="28"/>
          <w:szCs w:val="28"/>
        </w:rPr>
        <w:t>Планируемые результаты курса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Освоение элективного курса «Практическая биология с использованием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оборудования центра «Точки роста»» на уровне среднего общего образования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 xml:space="preserve">должно обеспечивать достижение следующих предметных, </w:t>
      </w:r>
      <w:proofErr w:type="spellStart"/>
      <w:r w:rsidRPr="008D71B1">
        <w:rPr>
          <w:sz w:val="28"/>
          <w:szCs w:val="28"/>
        </w:rPr>
        <w:t>метапредметных</w:t>
      </w:r>
      <w:proofErr w:type="spellEnd"/>
      <w:r w:rsidRPr="008D71B1">
        <w:rPr>
          <w:sz w:val="28"/>
          <w:szCs w:val="28"/>
        </w:rPr>
        <w:t xml:space="preserve"> и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личностных образовательных результатов.</w:t>
      </w:r>
    </w:p>
    <w:p w:rsidR="004F7A0A" w:rsidRPr="00905DA7" w:rsidRDefault="004F7A0A" w:rsidP="0050320E">
      <w:pPr>
        <w:pStyle w:val="ab"/>
        <w:ind w:left="0" w:firstLine="0"/>
        <w:rPr>
          <w:b/>
          <w:sz w:val="28"/>
          <w:szCs w:val="28"/>
        </w:rPr>
      </w:pPr>
      <w:r w:rsidRPr="00905DA7">
        <w:rPr>
          <w:b/>
          <w:sz w:val="28"/>
          <w:szCs w:val="28"/>
        </w:rPr>
        <w:t>Предметные результаты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Предметные результаты обучения биологии должны обеспечивать: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формирование ценностного отношения к живой природе, к собственному организму;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понимание роли биологии в формировании современной естественнонаучной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картины мира;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применять систему биологических знаний: раскрывать сущность живого,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называть отличия живого от неживого, перечислять основные закономерности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организации, функционирования объектов, явлений, процессов живой природы,</w:t>
      </w:r>
      <w:r w:rsidR="008D71B1" w:rsidRP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эволюционного развития органического мира в его единстве с неживой природой;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представлений о современной теории эволюции и основных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свидетельствах эволюции;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владение основами понятийного аппарата и научного языка биологии: использование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изученных терминов, понятий, теорий, законов и закономерностей для объяснения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наблюдаемых биологических объектов, явлений и процессов;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понимание способов получения биологических знаний; наличие опыта использования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методов биологии с целью изучения живых объектов, биологических явлений и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процессов: наблюдение, описание, проведение несложных биологических опытов и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экспериментов, в том числе с использованием аналоговых и цифровых приборов и</w:t>
      </w:r>
      <w:r w:rsidR="008D71B1" w:rsidRP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инструментов;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характеризовать основные группы организмов в системе органического мира (в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том числе вирусы, бактерии, растения, грибы, животные): строение, процессы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жизнедеятельности, их происхождение, значение в природе и жизни человека;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объяснять положение человека в системе органического мира, его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происхождение, сходства и отличия человека от животных, характеризовать строение и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процессы жизнедеятельности организма человека, его приспособленность к различным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экологическим факторам;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 xml:space="preserve">умение использовать приобретенные знания и навыки для здорового образа </w:t>
      </w:r>
      <w:r w:rsidRPr="00E30353">
        <w:rPr>
          <w:sz w:val="28"/>
          <w:szCs w:val="28"/>
        </w:rPr>
        <w:lastRenderedPageBreak/>
        <w:t>жизни,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сбалансированного питания и физической активности; неприятие вредных привычек и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зависимостей; умение противодействовать лженаучным манипуляциям в области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здоровья;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описывать клетки, ткани, органы, системы органов и характеризовать важнейшие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биологические процессы в организмах растений, животных и человека;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представлений о взаимосвязи наследования потомством признаков от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родительских форм с организацией клетки, наличием в ней хромосом как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носителей наследственной информации, об основных закономерностях наследования</w:t>
      </w:r>
      <w:r w:rsidR="008D71B1" w:rsidRP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признаков;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представлений об основных факторах окружающей среды, их роли в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жизнедеятельности и эволюции организмов; представление об антропогенном факторе;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представлений об экосистемах и значении биоразнообразия; о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глобальных экологических проблемах, стоящих перед человечеством и способах их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преодоления;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решать учебные задачи биологического содержания, в том числе выявлять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причинно-следственные связи, проводить расчеты, делать выводы на основании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полученных результатов;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создавать и применять словесные и графические модели для объяснения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строения живых систем, явлений и процессов живой природы;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понимание вклада российских и зарубежных учёных в развитие биологических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наук;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моделей, изображений), критического анализа информации и оценки ее достоверности;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планировать под руководством наставника и проводить учебное исследование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или проектную работу в области биологии; с учётом намеченной цели формулировать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проблему, гипотезу, ставить задачи, выбирать адекватные методы для их решения,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формулировать выводы; публично представлять полученные результаты;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интегрировать биологические знания со знаниями других учебных предметов;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основ экологической грамотности: осознание необходимости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действий по сохранению биоразнообразия и охране природных экосистем, сохранению и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укреплению здоровья человека; умение выбирать целевые установки в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своих действиях и поступках по отношению к живой природе, своему здоровью и</w:t>
      </w:r>
      <w:r w:rsidR="008D71B1" w:rsidRP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здоровью окружающих.</w:t>
      </w:r>
    </w:p>
    <w:p w:rsidR="004F7A0A" w:rsidRPr="00905DA7" w:rsidRDefault="004F7A0A" w:rsidP="0050320E">
      <w:pPr>
        <w:pStyle w:val="ab"/>
        <w:ind w:left="0" w:firstLine="0"/>
        <w:rPr>
          <w:b/>
          <w:sz w:val="28"/>
          <w:szCs w:val="28"/>
        </w:rPr>
      </w:pPr>
      <w:proofErr w:type="spellStart"/>
      <w:r w:rsidRPr="00905DA7">
        <w:rPr>
          <w:b/>
          <w:sz w:val="28"/>
          <w:szCs w:val="28"/>
        </w:rPr>
        <w:t>Метапредметные</w:t>
      </w:r>
      <w:proofErr w:type="spellEnd"/>
      <w:r w:rsidRPr="00905DA7">
        <w:rPr>
          <w:b/>
          <w:sz w:val="28"/>
          <w:szCs w:val="28"/>
        </w:rPr>
        <w:t xml:space="preserve"> результаты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Универсальные познавательные действия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Базовые логические действия: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выявлять и характеризовать существенные признаки биологических объектов (явлений);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lastRenderedPageBreak/>
        <w:t>устанавливать существенный признак классификации биологических объектов,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основания для обобщения и сравнения, критерии проводимого анализа;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 учётом предложенной биологической задачи выявлять закономерности и противоречия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в рассматриваемых фактах и наблюдениях; предлагать критерии для выявления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закономерностей и противоречий;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выявлять дефициты информации, данных, необходимых для решения поставленной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задачи;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выявлять причинно-следственные связи при изучении биологических явлений и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процессов; делать выводы с использованием дедуктивных и индуктивных умозаключений,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умозаключений по аналогии, формулировать гипотезы о взаимосвязях;</w:t>
      </w:r>
    </w:p>
    <w:p w:rsidR="004F7A0A" w:rsidRPr="008D71B1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самостоятельно выбирать способ решения учебной биологической задачи (сравнивать</w:t>
      </w:r>
      <w:r w:rsid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несколько вариантов решения, выбирать наиболее подходящий с учётом самостоятельно</w:t>
      </w:r>
      <w:r w:rsidR="008D71B1" w:rsidRPr="008D71B1">
        <w:rPr>
          <w:sz w:val="28"/>
          <w:szCs w:val="28"/>
        </w:rPr>
        <w:t xml:space="preserve"> </w:t>
      </w:r>
      <w:r w:rsidRPr="008D71B1">
        <w:rPr>
          <w:sz w:val="28"/>
          <w:szCs w:val="28"/>
        </w:rPr>
        <w:t>выделенных критериев).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Базовые исследовательские действия: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использовать вопросы как исследовательский инструмент познания;</w:t>
      </w:r>
    </w:p>
    <w:p w:rsidR="004F7A0A" w:rsidRPr="005C4518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формулировать вопросы, фиксирующие разрыв между реальным и желательным</w:t>
      </w:r>
      <w:r w:rsidR="005C4518">
        <w:rPr>
          <w:sz w:val="28"/>
          <w:szCs w:val="28"/>
        </w:rPr>
        <w:t xml:space="preserve"> </w:t>
      </w:r>
      <w:r w:rsidRPr="005C4518">
        <w:rPr>
          <w:sz w:val="28"/>
          <w:szCs w:val="28"/>
        </w:rPr>
        <w:t>состоянием ситуации, объекта, и самостоятельно устанавливать искомое и данное;</w:t>
      </w:r>
    </w:p>
    <w:p w:rsidR="004F7A0A" w:rsidRPr="00C300AA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формировать гипотезу об истинности собственных суждений и суждений других,</w:t>
      </w:r>
      <w:r w:rsidR="005C4518">
        <w:rPr>
          <w:sz w:val="28"/>
          <w:szCs w:val="28"/>
        </w:rPr>
        <w:t xml:space="preserve"> </w:t>
      </w:r>
      <w:r w:rsidRPr="005C4518">
        <w:rPr>
          <w:sz w:val="28"/>
          <w:szCs w:val="28"/>
        </w:rPr>
        <w:t>аргументировать свою позицию, мнение;</w:t>
      </w:r>
      <w:r w:rsidR="005C4518" w:rsidRPr="005C4518">
        <w:rPr>
          <w:sz w:val="28"/>
          <w:szCs w:val="28"/>
        </w:rPr>
        <w:t xml:space="preserve"> </w:t>
      </w:r>
      <w:r w:rsidRPr="005C4518">
        <w:rPr>
          <w:sz w:val="28"/>
          <w:szCs w:val="28"/>
        </w:rPr>
        <w:t>проводить по самостоятельно составленному плану опыт, несложный биологический</w:t>
      </w:r>
      <w:r w:rsidR="005C4518" w:rsidRPr="005C4518">
        <w:rPr>
          <w:sz w:val="28"/>
          <w:szCs w:val="28"/>
        </w:rPr>
        <w:t xml:space="preserve"> </w:t>
      </w:r>
      <w:r w:rsidRPr="005C4518">
        <w:rPr>
          <w:sz w:val="28"/>
          <w:szCs w:val="28"/>
        </w:rPr>
        <w:t>эксперимент, небольшое исследование по установлению особенностей биологического</w:t>
      </w:r>
      <w:r w:rsidR="005C4518" w:rsidRPr="005C4518">
        <w:rPr>
          <w:sz w:val="28"/>
          <w:szCs w:val="28"/>
        </w:rPr>
        <w:t xml:space="preserve"> </w:t>
      </w:r>
      <w:r w:rsidRPr="005C4518">
        <w:rPr>
          <w:sz w:val="28"/>
          <w:szCs w:val="28"/>
        </w:rPr>
        <w:t>объекта изучения, причинно-следственных связей и зависимостей биологических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объектов между собой;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оценивать применимость и достоверность информации, полученной в ходе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биологического исследования (эксперимента);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самостоятельно формулировать обобщения и выводы по результатам проведённого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наблюдения, опыта, исследования, владеть инструментами оценки достоверности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полученных выводов и обобщений;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прогнозировать возможное дальнейшее развитие биологических процессов и их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последствия в аналогичных или сходных ситуациях, а также выдвигать предположения об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их развитии в новых условиях и контекстах.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Работа с информацией: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применять различные методы, инструменты и запросы при поиске и отборе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биологической информации или данных из источников с учётом предложенной учебной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биологической задачи;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выбирать, анализировать, систематизировать и интерпретировать биологическую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информацию различных видов и форм представления;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находить сходные аргументы (подтверждающие или опровергающие одну и ту же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идею, версию) в различных информационных источниках;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самостоятельно выбирать оптимальную форму представления информации и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 xml:space="preserve">иллюстрировать решаемые задачи несложными схемами, диаграммами, иной </w:t>
      </w:r>
      <w:r w:rsidRPr="00E30353">
        <w:rPr>
          <w:sz w:val="28"/>
          <w:szCs w:val="28"/>
        </w:rPr>
        <w:lastRenderedPageBreak/>
        <w:t>графикой и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их комбинациями;</w:t>
      </w:r>
    </w:p>
    <w:p w:rsidR="004F7A0A" w:rsidRPr="00042869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оценивать надёжность биологической информации по критериям, предложенным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учителем или сформулированным самостоятельно;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эффективно запоминать и систематизировать информацию;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овладеть системой универсальных познавательных действий обеспечивает</w:t>
      </w:r>
    </w:p>
    <w:p w:rsidR="004F7A0A" w:rsidRPr="00E30353" w:rsidRDefault="004F7A0A" w:rsidP="0050320E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когнитивных навыков обучающихся.</w:t>
      </w:r>
    </w:p>
    <w:p w:rsidR="004F7A0A" w:rsidRPr="00486374" w:rsidRDefault="004F7A0A" w:rsidP="0050320E">
      <w:pPr>
        <w:pStyle w:val="ab"/>
        <w:ind w:left="0" w:firstLine="0"/>
        <w:rPr>
          <w:b/>
          <w:sz w:val="28"/>
          <w:szCs w:val="28"/>
        </w:rPr>
      </w:pPr>
      <w:r w:rsidRPr="00486374">
        <w:rPr>
          <w:b/>
          <w:sz w:val="28"/>
          <w:szCs w:val="28"/>
        </w:rPr>
        <w:t>Универсальные коммуникативные действия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Общение: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воспринимать и формулировать суждения, выраж</w:t>
      </w:r>
      <w:r w:rsidR="00042869">
        <w:rPr>
          <w:sz w:val="28"/>
          <w:szCs w:val="28"/>
        </w:rPr>
        <w:t xml:space="preserve">ать эмоции в процессе выполнении </w:t>
      </w:r>
      <w:r w:rsidRPr="00042869">
        <w:rPr>
          <w:sz w:val="28"/>
          <w:szCs w:val="28"/>
        </w:rPr>
        <w:t>практических и лабораторных работ; выражать себя (свою точку зрения) в устных и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письменных текстах;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распознавать невербальные средства общения, понимать значение социальных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знаков, знать и распознавать предпосылки конфликтных ситуаций и смягчать конфликты,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вести переговоры;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понимать намерения других, проявлять уважительное отношение к собеседнику и в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корректной форме формулировать свои возражения;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 ходе диалога и/или дискуссии задавать вопросы по существу обсуждаемой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биологической темы и высказывать идеи, нацеленные на решение биологической задачи и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поддержание благожелательности общения;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сопоставлять свои суждения с суждениями других участников диалога, обнаруживать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различие и сходство позиций;</w:t>
      </w:r>
    </w:p>
    <w:p w:rsidR="004F7A0A" w:rsidRPr="00C300AA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публично представлять результаты выполненного биологического опыта (эксперимента,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исследования, проекта);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самостоятельно выбирать формат выступления с учётом задач презентации и</w:t>
      </w:r>
    </w:p>
    <w:p w:rsidR="004F7A0A" w:rsidRPr="00042869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особенностей аудитории и в соответствии с ним составлять устные и письменные тексты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с использованием иллюстративных материалов.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Совместная деятельность (сотрудничество):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понимать и использовать преимущества командной и индивидуальной работы при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решении конкретной биологической проблемы, обосновывать необходимость применения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групповых форм взаимодействия при решении поставленной учебной задачи;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принимать цель совместной деятельности, коллективно строить действия по её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достижению: распределять роли, договариваться, обсуждать процесс и результат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совместной работы; уметь обобщать мнения нескольких людей, проявлять готовность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руководить, выполнять поручения, подчиняться;</w:t>
      </w:r>
    </w:p>
    <w:p w:rsidR="004F7A0A" w:rsidRPr="00C300AA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планировать организацию совместной работы, определять свою роль (с учётом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предпочтений и возможностей всех участников взаимодействия), распределять задачи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между членами команды, участвовать в групповых формах работы (обсуждения, обмен</w:t>
      </w:r>
      <w:r w:rsidR="00042869" w:rsidRP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мнениями, «мозговые штурмы» и иные);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 xml:space="preserve">выполнять свою часть работы, достигать качественного результата </w:t>
      </w:r>
      <w:proofErr w:type="gramStart"/>
      <w:r w:rsidRPr="00E30353">
        <w:rPr>
          <w:sz w:val="28"/>
          <w:szCs w:val="28"/>
        </w:rPr>
        <w:t>по своему</w:t>
      </w:r>
      <w:proofErr w:type="gramEnd"/>
    </w:p>
    <w:p w:rsidR="004F7A0A" w:rsidRPr="00E30353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направлению и координировать свои действия с другими членами команды;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оценивать качество своего вклада в общий продукт по критериям, самостоятельно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 xml:space="preserve">сформулированным участниками взаимодействия; </w:t>
      </w:r>
      <w:r w:rsidRPr="00042869">
        <w:rPr>
          <w:sz w:val="28"/>
          <w:szCs w:val="28"/>
        </w:rPr>
        <w:lastRenderedPageBreak/>
        <w:t>сравнивать результаты с исходной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задачей и вклад каждого члена команды в достижение результатов, разделять сферу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ответственности и проявлять готовность к предоставлению отчёта перед группой;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овладеть системой универсальных коммуникативных действий, которая обеспечивает</w:t>
      </w:r>
      <w:r w:rsidR="00042869">
        <w:rPr>
          <w:sz w:val="28"/>
          <w:szCs w:val="28"/>
        </w:rPr>
        <w:t xml:space="preserve"> </w:t>
      </w:r>
      <w:proofErr w:type="spellStart"/>
      <w:r w:rsidRPr="00042869">
        <w:rPr>
          <w:sz w:val="28"/>
          <w:szCs w:val="28"/>
        </w:rPr>
        <w:t>сформированность</w:t>
      </w:r>
      <w:proofErr w:type="spellEnd"/>
      <w:r w:rsidRPr="00042869">
        <w:rPr>
          <w:sz w:val="28"/>
          <w:szCs w:val="28"/>
        </w:rPr>
        <w:t xml:space="preserve"> социальных навыков и эмоционального интеллекта обучающихся.</w:t>
      </w:r>
    </w:p>
    <w:p w:rsidR="004F7A0A" w:rsidRPr="00905DA7" w:rsidRDefault="004F7A0A" w:rsidP="00905DA7">
      <w:pPr>
        <w:pStyle w:val="ab"/>
        <w:ind w:left="0" w:firstLine="0"/>
        <w:rPr>
          <w:b/>
          <w:sz w:val="28"/>
          <w:szCs w:val="28"/>
        </w:rPr>
      </w:pPr>
      <w:r w:rsidRPr="00905DA7">
        <w:rPr>
          <w:b/>
          <w:sz w:val="28"/>
          <w:szCs w:val="28"/>
        </w:rPr>
        <w:t>Универсальные регулятивные действия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Самоорганизация: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выявлять проблемы для решения в жизненных и учебных ситуациях, используя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биологические знания;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ориентироваться в различных подходах принятия решений (индивидуальное, принятие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решения в группе, принятие решений группой);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самостоятельно составлять алгоритм решения задачи (или его часть), выбирать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способ решения учебной биологической задачи с учётом имеющихся ресурсов и</w:t>
      </w:r>
      <w:r w:rsidR="00042869" w:rsidRPr="00042869">
        <w:rPr>
          <w:sz w:val="28"/>
          <w:szCs w:val="28"/>
        </w:rPr>
        <w:t xml:space="preserve"> </w:t>
      </w:r>
      <w:r w:rsidR="00905DA7">
        <w:rPr>
          <w:sz w:val="28"/>
          <w:szCs w:val="28"/>
        </w:rPr>
        <w:t>с</w:t>
      </w:r>
      <w:r w:rsidRPr="00042869">
        <w:rPr>
          <w:sz w:val="28"/>
          <w:szCs w:val="28"/>
        </w:rPr>
        <w:t>обственных возможностей, аргументировать предлагаемые варианты решений;</w:t>
      </w:r>
    </w:p>
    <w:p w:rsidR="004F7A0A" w:rsidRPr="00C300AA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составлять план действий (план реализации намеченного алгоритма решения),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корректировать предложенный алгоритм с учётом получения новых биологических</w:t>
      </w:r>
      <w:r w:rsidR="00042869" w:rsidRP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знаний об изучаемом биологическом объекте;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делать выбор и брать ответственность за решение.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Самоконтроль (рефлексия):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 xml:space="preserve">владеть способами самоконтроля, </w:t>
      </w:r>
      <w:proofErr w:type="spellStart"/>
      <w:r w:rsidRPr="00E30353">
        <w:rPr>
          <w:sz w:val="28"/>
          <w:szCs w:val="28"/>
        </w:rPr>
        <w:t>самомотивации</w:t>
      </w:r>
      <w:proofErr w:type="spellEnd"/>
      <w:r w:rsidRPr="00E30353">
        <w:rPr>
          <w:sz w:val="28"/>
          <w:szCs w:val="28"/>
        </w:rPr>
        <w:t xml:space="preserve"> и рефлексии;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давать адекватную оценку ситуации и предлагать план её изменения;</w:t>
      </w:r>
    </w:p>
    <w:p w:rsidR="004F7A0A" w:rsidRPr="00C300AA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учитывать контекст и предвидеть трудности, которые могут возникнуть при решении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учебной биологической задачи, адаптировать решение к меняющимся обстоятельствам;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объяснять причины достижения (</w:t>
      </w:r>
      <w:proofErr w:type="spellStart"/>
      <w:r w:rsidRPr="00E30353">
        <w:rPr>
          <w:sz w:val="28"/>
          <w:szCs w:val="28"/>
        </w:rPr>
        <w:t>недостижения</w:t>
      </w:r>
      <w:proofErr w:type="spellEnd"/>
      <w:r w:rsidRPr="00E30353">
        <w:rPr>
          <w:sz w:val="28"/>
          <w:szCs w:val="28"/>
        </w:rPr>
        <w:t>) результатов деятельности, давать</w:t>
      </w:r>
    </w:p>
    <w:p w:rsidR="004F7A0A" w:rsidRPr="00C300AA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оценку приобретённому опыту, уметь находить позитивное в произошедшей ситуации;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вносить коррективы в деятельность на основе новых обстоятельств, изменившихся</w:t>
      </w:r>
    </w:p>
    <w:p w:rsidR="004F7A0A" w:rsidRPr="00E30353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ситуаций, установленных ошибок, возникших трудностей;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оценивать соответствие результата цели и условиям.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Эмоциональный интеллект: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различать, называть и управлять собственными эмоциями и эмоциями других;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выявлять и анализировать причины эмоций;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ставить себя на место другого человека, понимать мотивы и намерения другого;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регулировать способ выражения эмоций.</w:t>
      </w:r>
    </w:p>
    <w:p w:rsidR="004F7A0A" w:rsidRPr="00C300AA" w:rsidRDefault="00C300AA" w:rsidP="00905DA7">
      <w:pPr>
        <w:pStyle w:val="ab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Принятие себя и других </w:t>
      </w:r>
      <w:r w:rsidR="004F7A0A" w:rsidRPr="00C300AA">
        <w:rPr>
          <w:sz w:val="28"/>
          <w:szCs w:val="28"/>
        </w:rPr>
        <w:t>осознанно относиться к другому человеку, его мнению;</w:t>
      </w:r>
    </w:p>
    <w:p w:rsidR="004F7A0A" w:rsidRPr="00C300AA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признавать своё право на ошибку и такое же право другого;</w:t>
      </w:r>
      <w:r w:rsidR="00C300AA">
        <w:rPr>
          <w:sz w:val="28"/>
          <w:szCs w:val="28"/>
        </w:rPr>
        <w:t xml:space="preserve"> </w:t>
      </w:r>
      <w:r w:rsidRPr="00C300AA">
        <w:rPr>
          <w:sz w:val="28"/>
          <w:szCs w:val="28"/>
        </w:rPr>
        <w:t>открытость себе и другим; 6 осознавать невозможность контролировать всё вокруг;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овладеть системой универсальных учебных регулятивных действий, которая</w:t>
      </w:r>
    </w:p>
    <w:p w:rsidR="00905DA7" w:rsidRPr="00042869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lastRenderedPageBreak/>
        <w:t>обеспечивает формирование смысловых установок личности (внутренняя позиция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личности), и жизненных навыков личности (управления собой, самодисциплины,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устойчивого поведения).</w:t>
      </w:r>
    </w:p>
    <w:p w:rsidR="004F7A0A" w:rsidRPr="00905DA7" w:rsidRDefault="004F7A0A" w:rsidP="00905DA7">
      <w:pPr>
        <w:pStyle w:val="ab"/>
        <w:ind w:left="0" w:firstLine="0"/>
        <w:rPr>
          <w:b/>
          <w:sz w:val="28"/>
          <w:szCs w:val="28"/>
        </w:rPr>
      </w:pPr>
      <w:r w:rsidRPr="00905DA7">
        <w:rPr>
          <w:b/>
          <w:sz w:val="28"/>
          <w:szCs w:val="28"/>
        </w:rPr>
        <w:t>Личностные результаты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Патриотическое воспитание:</w:t>
      </w:r>
    </w:p>
    <w:p w:rsidR="00905DA7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понимание ценности биологической науки, её роли в развитии человеческого общества,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отношение к биологии как важной составляющей культуры, гордость за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вклад российских и советских учёных в развитие мировой биологической науки.</w:t>
      </w:r>
    </w:p>
    <w:p w:rsidR="004F7A0A" w:rsidRPr="00905DA7" w:rsidRDefault="004F7A0A" w:rsidP="00905DA7">
      <w:pPr>
        <w:pStyle w:val="ab"/>
        <w:ind w:left="0" w:firstLine="0"/>
        <w:rPr>
          <w:sz w:val="28"/>
          <w:szCs w:val="28"/>
        </w:rPr>
      </w:pPr>
      <w:r w:rsidRPr="00905DA7">
        <w:rPr>
          <w:sz w:val="28"/>
          <w:szCs w:val="28"/>
        </w:rPr>
        <w:t>Гражданское воспитание:</w:t>
      </w:r>
    </w:p>
    <w:p w:rsidR="00905DA7" w:rsidRPr="00905DA7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готовность к разнообразной совместной деятельности при выполнении биологических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опытов, экспериментов, исследований и проектов, стремление к взаимопониманию и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взаимопомощи.</w:t>
      </w:r>
    </w:p>
    <w:p w:rsidR="004F7A0A" w:rsidRPr="00905DA7" w:rsidRDefault="004F7A0A" w:rsidP="00905DA7">
      <w:pPr>
        <w:pStyle w:val="ab"/>
        <w:ind w:left="0" w:firstLine="0"/>
        <w:rPr>
          <w:sz w:val="28"/>
          <w:szCs w:val="28"/>
        </w:rPr>
      </w:pPr>
      <w:r w:rsidRPr="00905DA7">
        <w:rPr>
          <w:sz w:val="28"/>
          <w:szCs w:val="28"/>
        </w:rPr>
        <w:t>Духовно-нравственное воспитание:</w:t>
      </w:r>
    </w:p>
    <w:p w:rsidR="00905DA7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готовность оценивать свое поведение и поступки, а также поведение и поступки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других людей с позиции нравственных норм и норм экологического права с учётом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осознания последствий поступков.</w:t>
      </w:r>
    </w:p>
    <w:p w:rsidR="004F7A0A" w:rsidRPr="00905DA7" w:rsidRDefault="004F7A0A" w:rsidP="00905DA7">
      <w:pPr>
        <w:pStyle w:val="ab"/>
        <w:ind w:left="0" w:firstLine="0"/>
        <w:rPr>
          <w:sz w:val="28"/>
          <w:szCs w:val="28"/>
        </w:rPr>
      </w:pPr>
      <w:r w:rsidRPr="00905DA7">
        <w:rPr>
          <w:sz w:val="28"/>
          <w:szCs w:val="28"/>
        </w:rPr>
        <w:t>Эстетическое воспитание: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понимание эмоционального воздействия природы и её ценности. Ценности научного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познания: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ориентация в деятельности на современную систему биологических научных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представлений об основных закономерностях развития природы, взаимосвязях человека с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природной и социальной средой;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развитие научной любознательности, интереса к биологической науке и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исследовательской деятельности;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овладение основными навыками исследовательской деятельности.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Формирование культуры здоровья: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осознание ценности жизни; ответственное отношение к своему здоровью и установка на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здоровый образ жизни (здоровое питание, соблюдение гигиенических правил,</w:t>
      </w:r>
    </w:p>
    <w:p w:rsidR="004F7A0A" w:rsidRPr="00E30353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сбалансированный режим занятий и отдыха, регулярная физическая активность);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осознание последствий и неприятие вредных привычек (употребление алкоголя,</w:t>
      </w:r>
    </w:p>
    <w:p w:rsidR="004F7A0A" w:rsidRPr="00E30353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наркотиков, курение) и иных форм вреда для физического и психического здоровья;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соблюдение правил безопасности, в том числе навыки безопасного поведения в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природной среде;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осознавать эмоциональное состояние своё и других людей, уметь управлять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собственным эмоциональным состоянием;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proofErr w:type="spellStart"/>
      <w:r w:rsidRPr="00E30353">
        <w:rPr>
          <w:sz w:val="28"/>
          <w:szCs w:val="28"/>
        </w:rPr>
        <w:t>сформированность</w:t>
      </w:r>
      <w:proofErr w:type="spellEnd"/>
      <w:r w:rsidRPr="00E30353">
        <w:rPr>
          <w:sz w:val="28"/>
          <w:szCs w:val="28"/>
        </w:rPr>
        <w:t xml:space="preserve"> навыка рефлексии, признание своего права на ошибку и такого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же права другого человека.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Трудовое воспитание: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 xml:space="preserve">активное участие в решении практических задач (в рамках семьи, школы, </w:t>
      </w:r>
      <w:r w:rsidRPr="00E30353">
        <w:rPr>
          <w:sz w:val="28"/>
          <w:szCs w:val="28"/>
        </w:rPr>
        <w:lastRenderedPageBreak/>
        <w:t>города,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края) биологической и экологической направленности, интерес к практическому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изучению профессий, связанных с биологией.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Экологическое воспитание: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ориентация на применение биологических знаний для решения задач в области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окружающей среды, планирования поступков и оценки их возможных последствий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для окружающей среды;</w:t>
      </w:r>
    </w:p>
    <w:p w:rsidR="004F7A0A" w:rsidRPr="00042869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повышение уровня экологической культуры, осознание глобального характера</w:t>
      </w:r>
      <w:r w:rsid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экологических проблем и путей их решения; активное неприятие действий, приносящих</w:t>
      </w:r>
      <w:r w:rsidR="00042869" w:rsidRPr="00042869">
        <w:rPr>
          <w:sz w:val="28"/>
          <w:szCs w:val="28"/>
        </w:rPr>
        <w:t xml:space="preserve"> </w:t>
      </w:r>
      <w:r w:rsidRPr="00042869">
        <w:rPr>
          <w:sz w:val="28"/>
          <w:szCs w:val="28"/>
        </w:rPr>
        <w:t>вред окружающей среде;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Адаптация обучающегося к изменяющимся условиям социальной и природной среды:</w:t>
      </w:r>
    </w:p>
    <w:p w:rsidR="004F7A0A" w:rsidRPr="0007448D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освоение обучающимися социального опыта, норм и правил общественного поведения в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группах и сообществах при выполнении биологических задач, проектов и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исследований, открытость опыту и знаниям других;</w:t>
      </w:r>
    </w:p>
    <w:p w:rsidR="004F7A0A" w:rsidRPr="0007448D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осознание необходимости в формировании новых биологических знаний, умение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формулировать идеи, понятия, гипотезы о биологических объектах и явлениях, осознание</w:t>
      </w:r>
      <w:r w:rsidR="0007448D" w:rsidRP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дефицита собственных биологических знаний, планирование своего развития;</w:t>
      </w:r>
    </w:p>
    <w:p w:rsidR="004F7A0A" w:rsidRPr="0007448D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оперировать основными понятиями, терминами и представлениями в области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концепции устойчивого развития;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4F7A0A" w:rsidRPr="0007448D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оценивание своих действий с учётом влияния на окружающую среду, достижения</w:t>
      </w:r>
      <w:r w:rsidR="0007448D">
        <w:rPr>
          <w:sz w:val="28"/>
          <w:szCs w:val="28"/>
        </w:rPr>
        <w:t xml:space="preserve"> </w:t>
      </w:r>
      <w:r w:rsidRPr="0007448D">
        <w:rPr>
          <w:sz w:val="28"/>
          <w:szCs w:val="28"/>
        </w:rPr>
        <w:t>целей и преодоления вызовов и возможных глобальных последствий;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осознание стрессовой ситуации, оценивание происходящих изменений и их последствий;</w:t>
      </w:r>
    </w:p>
    <w:p w:rsidR="004F7A0A" w:rsidRPr="00E30353" w:rsidRDefault="004F7A0A" w:rsidP="00905DA7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оценивание ситуации стресса, корректирование принимаемых решений и</w:t>
      </w:r>
    </w:p>
    <w:p w:rsidR="004F7A0A" w:rsidRPr="00E30353" w:rsidRDefault="004F7A0A" w:rsidP="00C300A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действий;</w:t>
      </w:r>
    </w:p>
    <w:p w:rsidR="00FD3FE8" w:rsidRDefault="004F7A0A" w:rsidP="00E554CA">
      <w:pPr>
        <w:pStyle w:val="ab"/>
        <w:ind w:left="0" w:firstLine="0"/>
        <w:rPr>
          <w:sz w:val="28"/>
          <w:szCs w:val="28"/>
        </w:rPr>
      </w:pPr>
      <w:r w:rsidRPr="00E30353">
        <w:rPr>
          <w:sz w:val="28"/>
          <w:szCs w:val="28"/>
        </w:rPr>
        <w:t>уважительное отношение к точке зрения другого челов</w:t>
      </w:r>
      <w:r w:rsidR="00E554CA">
        <w:rPr>
          <w:sz w:val="28"/>
          <w:szCs w:val="28"/>
        </w:rPr>
        <w:t>ека, его мнению, мировоззрению.</w:t>
      </w:r>
    </w:p>
    <w:p w:rsidR="00E554CA" w:rsidRPr="00E30353" w:rsidRDefault="00E554CA" w:rsidP="00E554CA">
      <w:pPr>
        <w:pStyle w:val="ab"/>
        <w:ind w:left="0" w:firstLine="0"/>
        <w:rPr>
          <w:sz w:val="28"/>
          <w:szCs w:val="28"/>
        </w:rPr>
      </w:pPr>
    </w:p>
    <w:p w:rsidR="00FD3FE8" w:rsidRPr="00E30353" w:rsidRDefault="00FD3FE8" w:rsidP="003F65BE">
      <w:pPr>
        <w:pStyle w:val="ab"/>
        <w:spacing w:line="280" w:lineRule="auto"/>
        <w:ind w:left="0" w:right="163" w:firstLine="0"/>
        <w:rPr>
          <w:sz w:val="28"/>
          <w:szCs w:val="28"/>
        </w:rPr>
      </w:pPr>
      <w:r w:rsidRPr="00E30353">
        <w:rPr>
          <w:sz w:val="28"/>
          <w:szCs w:val="28"/>
        </w:rPr>
        <w:t>Курс занятий</w:t>
      </w:r>
      <w:r w:rsidRPr="00E30353">
        <w:rPr>
          <w:spacing w:val="60"/>
          <w:sz w:val="28"/>
          <w:szCs w:val="28"/>
        </w:rPr>
        <w:t xml:space="preserve"> </w:t>
      </w:r>
      <w:r w:rsidRPr="00E30353">
        <w:rPr>
          <w:sz w:val="28"/>
          <w:szCs w:val="28"/>
        </w:rPr>
        <w:t>рассчитан на 68 часов; составлен с учётом</w:t>
      </w:r>
      <w:r w:rsidRPr="00E30353">
        <w:rPr>
          <w:spacing w:val="60"/>
          <w:sz w:val="28"/>
          <w:szCs w:val="28"/>
        </w:rPr>
        <w:t xml:space="preserve"> </w:t>
      </w:r>
      <w:r w:rsidRPr="00E30353">
        <w:rPr>
          <w:sz w:val="28"/>
          <w:szCs w:val="28"/>
        </w:rPr>
        <w:t>основного</w:t>
      </w:r>
      <w:r w:rsidRPr="00E30353">
        <w:rPr>
          <w:spacing w:val="60"/>
          <w:sz w:val="28"/>
          <w:szCs w:val="28"/>
        </w:rPr>
        <w:t xml:space="preserve"> </w:t>
      </w:r>
      <w:r w:rsidRPr="00E30353">
        <w:rPr>
          <w:sz w:val="28"/>
          <w:szCs w:val="28"/>
        </w:rPr>
        <w:t>биологического</w:t>
      </w:r>
      <w:r w:rsidRPr="00E30353">
        <w:rPr>
          <w:spacing w:val="1"/>
          <w:sz w:val="28"/>
          <w:szCs w:val="28"/>
        </w:rPr>
        <w:t xml:space="preserve"> </w:t>
      </w:r>
      <w:r w:rsidRPr="00E30353">
        <w:rPr>
          <w:sz w:val="28"/>
          <w:szCs w:val="28"/>
        </w:rPr>
        <w:t>материала, материалах</w:t>
      </w:r>
      <w:r w:rsidRPr="00E30353">
        <w:rPr>
          <w:spacing w:val="1"/>
          <w:sz w:val="28"/>
          <w:szCs w:val="28"/>
        </w:rPr>
        <w:t xml:space="preserve"> </w:t>
      </w:r>
      <w:r w:rsidRPr="00E30353">
        <w:rPr>
          <w:sz w:val="28"/>
          <w:szCs w:val="28"/>
        </w:rPr>
        <w:t>методических</w:t>
      </w:r>
      <w:r w:rsidRPr="00E30353">
        <w:rPr>
          <w:spacing w:val="3"/>
          <w:sz w:val="28"/>
          <w:szCs w:val="28"/>
        </w:rPr>
        <w:t xml:space="preserve"> </w:t>
      </w:r>
      <w:r w:rsidRPr="00E30353">
        <w:rPr>
          <w:sz w:val="28"/>
          <w:szCs w:val="28"/>
        </w:rPr>
        <w:t>пособий</w:t>
      </w:r>
      <w:r w:rsidRPr="00E30353">
        <w:rPr>
          <w:spacing w:val="-1"/>
          <w:sz w:val="28"/>
          <w:szCs w:val="28"/>
        </w:rPr>
        <w:t xml:space="preserve"> </w:t>
      </w:r>
      <w:r w:rsidRPr="00E30353">
        <w:rPr>
          <w:sz w:val="28"/>
          <w:szCs w:val="28"/>
        </w:rPr>
        <w:t>для</w:t>
      </w:r>
      <w:r w:rsidRPr="00E30353">
        <w:rPr>
          <w:spacing w:val="1"/>
          <w:sz w:val="28"/>
          <w:szCs w:val="28"/>
        </w:rPr>
        <w:t xml:space="preserve"> </w:t>
      </w:r>
      <w:r w:rsidRPr="00E30353">
        <w:rPr>
          <w:sz w:val="28"/>
          <w:szCs w:val="28"/>
        </w:rPr>
        <w:t>учителя</w:t>
      </w:r>
      <w:r w:rsidRPr="00E30353">
        <w:rPr>
          <w:spacing w:val="-1"/>
          <w:sz w:val="28"/>
          <w:szCs w:val="28"/>
        </w:rPr>
        <w:t xml:space="preserve"> </w:t>
      </w:r>
      <w:r w:rsidRPr="00E30353">
        <w:rPr>
          <w:sz w:val="28"/>
          <w:szCs w:val="28"/>
        </w:rPr>
        <w:t>для</w:t>
      </w:r>
      <w:r w:rsidRPr="00E30353">
        <w:rPr>
          <w:spacing w:val="1"/>
          <w:sz w:val="28"/>
          <w:szCs w:val="28"/>
        </w:rPr>
        <w:t xml:space="preserve"> </w:t>
      </w:r>
      <w:r w:rsidRPr="00E30353">
        <w:rPr>
          <w:sz w:val="28"/>
          <w:szCs w:val="28"/>
        </w:rPr>
        <w:t>подготовки учащихся</w:t>
      </w:r>
      <w:r w:rsidRPr="00E30353">
        <w:rPr>
          <w:spacing w:val="-3"/>
          <w:sz w:val="28"/>
          <w:szCs w:val="28"/>
        </w:rPr>
        <w:t xml:space="preserve"> </w:t>
      </w:r>
      <w:r w:rsidRPr="00E30353">
        <w:rPr>
          <w:sz w:val="28"/>
          <w:szCs w:val="28"/>
        </w:rPr>
        <w:t>средней</w:t>
      </w:r>
      <w:r w:rsidRPr="00E30353">
        <w:rPr>
          <w:spacing w:val="40"/>
          <w:sz w:val="28"/>
          <w:szCs w:val="28"/>
        </w:rPr>
        <w:t xml:space="preserve"> </w:t>
      </w:r>
      <w:r w:rsidRPr="00E30353">
        <w:rPr>
          <w:sz w:val="28"/>
          <w:szCs w:val="28"/>
        </w:rPr>
        <w:t>школы</w:t>
      </w:r>
      <w:r w:rsidRPr="00E30353">
        <w:rPr>
          <w:spacing w:val="-5"/>
          <w:sz w:val="28"/>
          <w:szCs w:val="28"/>
        </w:rPr>
        <w:t xml:space="preserve"> </w:t>
      </w:r>
      <w:r w:rsidRPr="00E30353">
        <w:rPr>
          <w:sz w:val="28"/>
          <w:szCs w:val="28"/>
        </w:rPr>
        <w:t>к</w:t>
      </w:r>
      <w:r w:rsidRPr="00E30353">
        <w:rPr>
          <w:spacing w:val="-4"/>
          <w:sz w:val="28"/>
          <w:szCs w:val="28"/>
        </w:rPr>
        <w:t xml:space="preserve"> </w:t>
      </w:r>
      <w:r w:rsidRPr="00E30353">
        <w:rPr>
          <w:sz w:val="28"/>
          <w:szCs w:val="28"/>
        </w:rPr>
        <w:t>Единому</w:t>
      </w:r>
      <w:r w:rsidRPr="00E30353">
        <w:rPr>
          <w:spacing w:val="-13"/>
          <w:sz w:val="28"/>
          <w:szCs w:val="28"/>
        </w:rPr>
        <w:t xml:space="preserve"> </w:t>
      </w:r>
      <w:r w:rsidRPr="00E30353">
        <w:rPr>
          <w:sz w:val="28"/>
          <w:szCs w:val="28"/>
        </w:rPr>
        <w:t>государственному</w:t>
      </w:r>
      <w:r w:rsidRPr="00E30353">
        <w:rPr>
          <w:spacing w:val="-12"/>
          <w:sz w:val="28"/>
          <w:szCs w:val="28"/>
        </w:rPr>
        <w:t xml:space="preserve"> </w:t>
      </w:r>
      <w:r w:rsidRPr="00E30353">
        <w:rPr>
          <w:sz w:val="28"/>
          <w:szCs w:val="28"/>
        </w:rPr>
        <w:t>экзамену,</w:t>
      </w:r>
      <w:r w:rsidRPr="00E30353">
        <w:rPr>
          <w:spacing w:val="-3"/>
          <w:sz w:val="28"/>
          <w:szCs w:val="28"/>
        </w:rPr>
        <w:t xml:space="preserve"> </w:t>
      </w:r>
      <w:r w:rsidRPr="00E30353">
        <w:rPr>
          <w:sz w:val="28"/>
          <w:szCs w:val="28"/>
        </w:rPr>
        <w:t>методическом</w:t>
      </w:r>
      <w:r w:rsidRPr="00E30353">
        <w:rPr>
          <w:spacing w:val="-4"/>
          <w:sz w:val="28"/>
          <w:szCs w:val="28"/>
        </w:rPr>
        <w:t xml:space="preserve"> </w:t>
      </w:r>
      <w:r w:rsidRPr="00E30353">
        <w:rPr>
          <w:sz w:val="28"/>
          <w:szCs w:val="28"/>
        </w:rPr>
        <w:t>пособии</w:t>
      </w:r>
      <w:r w:rsidR="003F65BE">
        <w:rPr>
          <w:sz w:val="28"/>
          <w:szCs w:val="28"/>
        </w:rPr>
        <w:t xml:space="preserve"> </w:t>
      </w:r>
      <w:r w:rsidRPr="00E30353">
        <w:rPr>
          <w:sz w:val="28"/>
          <w:szCs w:val="28"/>
        </w:rPr>
        <w:t>«Реализация образовательных программ естественнонаучной и технологической направленностей по</w:t>
      </w:r>
      <w:r w:rsidRPr="00E30353">
        <w:rPr>
          <w:spacing w:val="-57"/>
          <w:sz w:val="28"/>
          <w:szCs w:val="28"/>
        </w:rPr>
        <w:t xml:space="preserve"> </w:t>
      </w:r>
      <w:r w:rsidRPr="00E30353">
        <w:rPr>
          <w:sz w:val="28"/>
          <w:szCs w:val="28"/>
        </w:rPr>
        <w:t>биологии с</w:t>
      </w:r>
      <w:r w:rsidRPr="00E30353">
        <w:rPr>
          <w:spacing w:val="-5"/>
          <w:sz w:val="28"/>
          <w:szCs w:val="28"/>
        </w:rPr>
        <w:t xml:space="preserve"> </w:t>
      </w:r>
      <w:r w:rsidRPr="00E30353">
        <w:rPr>
          <w:sz w:val="28"/>
          <w:szCs w:val="28"/>
        </w:rPr>
        <w:t>использованием оборудования</w:t>
      </w:r>
      <w:r w:rsidR="003F65BE">
        <w:rPr>
          <w:sz w:val="28"/>
          <w:szCs w:val="28"/>
        </w:rPr>
        <w:t xml:space="preserve"> </w:t>
      </w:r>
      <w:r w:rsidRPr="00E30353">
        <w:rPr>
          <w:spacing w:val="-1"/>
          <w:sz w:val="28"/>
          <w:szCs w:val="28"/>
        </w:rPr>
        <w:t xml:space="preserve"> </w:t>
      </w:r>
      <w:r w:rsidRPr="00E30353">
        <w:rPr>
          <w:sz w:val="28"/>
          <w:szCs w:val="28"/>
        </w:rPr>
        <w:t>центра</w:t>
      </w:r>
      <w:r w:rsidRPr="00E30353">
        <w:rPr>
          <w:spacing w:val="9"/>
          <w:sz w:val="28"/>
          <w:szCs w:val="28"/>
        </w:rPr>
        <w:t xml:space="preserve"> </w:t>
      </w:r>
      <w:r w:rsidRPr="00E30353">
        <w:rPr>
          <w:sz w:val="28"/>
          <w:szCs w:val="28"/>
        </w:rPr>
        <w:t>«ТОЧКА</w:t>
      </w:r>
      <w:r w:rsidRPr="00E30353">
        <w:rPr>
          <w:spacing w:val="-4"/>
          <w:sz w:val="28"/>
          <w:szCs w:val="28"/>
        </w:rPr>
        <w:t xml:space="preserve"> </w:t>
      </w:r>
      <w:r w:rsidRPr="00E30353">
        <w:rPr>
          <w:sz w:val="28"/>
          <w:szCs w:val="28"/>
        </w:rPr>
        <w:t>РОСТА»</w:t>
      </w:r>
      <w:r w:rsidRPr="00E30353">
        <w:rPr>
          <w:spacing w:val="-10"/>
          <w:sz w:val="28"/>
          <w:szCs w:val="28"/>
        </w:rPr>
        <w:t xml:space="preserve"> </w:t>
      </w:r>
    </w:p>
    <w:p w:rsidR="003E37F2" w:rsidRDefault="003E37F2" w:rsidP="00E30353">
      <w:pPr>
        <w:widowControl w:val="0"/>
        <w:autoSpaceDE w:val="0"/>
        <w:autoSpaceDN w:val="0"/>
        <w:spacing w:after="0" w:line="280" w:lineRule="auto"/>
        <w:ind w:right="100"/>
        <w:rPr>
          <w:rFonts w:ascii="Times New Roman" w:eastAsia="Times New Roman" w:hAnsi="Times New Roman" w:cs="Times New Roman"/>
          <w:sz w:val="28"/>
          <w:szCs w:val="28"/>
        </w:rPr>
      </w:pPr>
    </w:p>
    <w:p w:rsidR="00E554CA" w:rsidRPr="00E30353" w:rsidRDefault="00E554CA" w:rsidP="00E30353">
      <w:pPr>
        <w:widowControl w:val="0"/>
        <w:autoSpaceDE w:val="0"/>
        <w:autoSpaceDN w:val="0"/>
        <w:spacing w:after="0" w:line="280" w:lineRule="auto"/>
        <w:ind w:right="100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FD3FE8" w:rsidRDefault="003E37F2" w:rsidP="003E37F2">
      <w:pPr>
        <w:widowControl w:val="0"/>
        <w:autoSpaceDE w:val="0"/>
        <w:autoSpaceDN w:val="0"/>
        <w:spacing w:before="6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FD3F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обучения</w:t>
      </w:r>
      <w:r w:rsidRPr="00FD3F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proofErr w:type="gramStart"/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FD3F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3E37F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t>курсу</w:t>
      </w:r>
      <w:proofErr w:type="gramEnd"/>
      <w:r w:rsidRPr="00FD3FE8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3F65BE">
        <w:rPr>
          <w:rFonts w:ascii="Times New Roman" w:eastAsia="Times New Roman" w:hAnsi="Times New Roman" w:cs="Times New Roman"/>
          <w:b/>
          <w:bCs/>
          <w:sz w:val="28"/>
          <w:szCs w:val="28"/>
        </w:rPr>
        <w:t>Биология в вопросах и ответах</w:t>
      </w:r>
      <w:r w:rsidRPr="00FD3FE8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3E37F2" w:rsidRPr="00FD3FE8" w:rsidRDefault="003E37F2" w:rsidP="003E37F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E37F2" w:rsidRPr="00444959" w:rsidRDefault="003E37F2" w:rsidP="00502BFB">
      <w:pPr>
        <w:pStyle w:val="ab"/>
        <w:ind w:left="360" w:firstLine="0"/>
        <w:rPr>
          <w:sz w:val="28"/>
          <w:szCs w:val="28"/>
        </w:rPr>
      </w:pPr>
      <w:r w:rsidRPr="00444959">
        <w:rPr>
          <w:b/>
          <w:i/>
          <w:spacing w:val="-1"/>
          <w:sz w:val="28"/>
          <w:szCs w:val="28"/>
        </w:rPr>
        <w:t>Предметные</w:t>
      </w:r>
      <w:r w:rsidRPr="00444959">
        <w:rPr>
          <w:b/>
          <w:i/>
          <w:spacing w:val="-14"/>
          <w:sz w:val="28"/>
          <w:szCs w:val="28"/>
        </w:rPr>
        <w:t xml:space="preserve"> </w:t>
      </w:r>
      <w:r w:rsidRPr="00444959">
        <w:rPr>
          <w:b/>
          <w:i/>
          <w:sz w:val="28"/>
          <w:szCs w:val="28"/>
        </w:rPr>
        <w:t>результаты</w:t>
      </w:r>
      <w:r w:rsidRPr="00444959">
        <w:rPr>
          <w:sz w:val="28"/>
          <w:szCs w:val="28"/>
        </w:rPr>
        <w:t>:</w:t>
      </w:r>
    </w:p>
    <w:p w:rsidR="003E37F2" w:rsidRPr="00444959" w:rsidRDefault="003E37F2" w:rsidP="003E37F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after="0" w:line="240" w:lineRule="auto"/>
        <w:ind w:left="360" w:right="9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формирование ценностного отношения к живой природе, к собственному организму;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понимание роли биологии в формировании современной естественнонаучной картины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мира;</w:t>
      </w:r>
    </w:p>
    <w:p w:rsidR="003E37F2" w:rsidRPr="00444959" w:rsidRDefault="003E37F2" w:rsidP="003E37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before="1" w:after="0" w:line="240" w:lineRule="auto"/>
        <w:ind w:left="360" w:right="752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умение применять систему биологических знаний: раскрывать сущность живого, называть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отличия живого от неживого, перечислять основные закономерности организации,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функционирования объектов, явлений, процессов живой природы, эволюционного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органического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4449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единстве</w:t>
      </w:r>
      <w:r w:rsidRPr="004449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49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неживой природой;</w:t>
      </w:r>
      <w:r w:rsidRPr="004449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449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</w:p>
    <w:p w:rsidR="003E37F2" w:rsidRPr="00444959" w:rsidRDefault="003E37F2" w:rsidP="00502BFB">
      <w:pPr>
        <w:pStyle w:val="ab"/>
        <w:spacing w:line="274" w:lineRule="exact"/>
        <w:ind w:left="360" w:firstLine="0"/>
        <w:rPr>
          <w:sz w:val="28"/>
          <w:szCs w:val="28"/>
        </w:rPr>
      </w:pPr>
      <w:r w:rsidRPr="00444959">
        <w:rPr>
          <w:sz w:val="28"/>
          <w:szCs w:val="28"/>
        </w:rPr>
        <w:t>представлений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о</w:t>
      </w:r>
      <w:r w:rsidRPr="00444959">
        <w:rPr>
          <w:spacing w:val="-8"/>
          <w:sz w:val="28"/>
          <w:szCs w:val="28"/>
        </w:rPr>
        <w:t xml:space="preserve"> </w:t>
      </w:r>
      <w:r w:rsidRPr="00444959">
        <w:rPr>
          <w:sz w:val="28"/>
          <w:szCs w:val="28"/>
        </w:rPr>
        <w:t>современной</w:t>
      </w:r>
      <w:r w:rsidRPr="00444959">
        <w:rPr>
          <w:spacing w:val="-6"/>
          <w:sz w:val="28"/>
          <w:szCs w:val="28"/>
        </w:rPr>
        <w:t xml:space="preserve"> </w:t>
      </w:r>
      <w:r w:rsidRPr="00444959">
        <w:rPr>
          <w:sz w:val="28"/>
          <w:szCs w:val="28"/>
        </w:rPr>
        <w:t>теории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эволюции</w:t>
      </w:r>
      <w:r w:rsidRPr="00444959">
        <w:rPr>
          <w:spacing w:val="-6"/>
          <w:sz w:val="28"/>
          <w:szCs w:val="28"/>
        </w:rPr>
        <w:t xml:space="preserve"> </w:t>
      </w:r>
      <w:r w:rsidRPr="00444959">
        <w:rPr>
          <w:sz w:val="28"/>
          <w:szCs w:val="28"/>
        </w:rPr>
        <w:t>и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основных</w:t>
      </w:r>
      <w:r w:rsidRPr="00444959">
        <w:rPr>
          <w:spacing w:val="-4"/>
          <w:sz w:val="28"/>
          <w:szCs w:val="28"/>
        </w:rPr>
        <w:t xml:space="preserve"> </w:t>
      </w:r>
      <w:r w:rsidRPr="00444959">
        <w:rPr>
          <w:sz w:val="28"/>
          <w:szCs w:val="28"/>
        </w:rPr>
        <w:t>свидетельствах</w:t>
      </w:r>
      <w:r w:rsidRPr="00444959">
        <w:rPr>
          <w:spacing w:val="-2"/>
          <w:sz w:val="28"/>
          <w:szCs w:val="28"/>
        </w:rPr>
        <w:t xml:space="preserve"> </w:t>
      </w:r>
      <w:r w:rsidRPr="00444959">
        <w:rPr>
          <w:sz w:val="28"/>
          <w:szCs w:val="28"/>
        </w:rPr>
        <w:t>эволюции;</w:t>
      </w:r>
    </w:p>
    <w:p w:rsidR="003E37F2" w:rsidRPr="00444959" w:rsidRDefault="003E37F2" w:rsidP="003E37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before="1" w:after="0" w:line="240" w:lineRule="auto"/>
        <w:ind w:left="360" w:right="1265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владение основами понятийного аппарата и научного языка биологии: использование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изученных терминов, понятий, теорий, законов и закономерностей для объяснения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наблюдаемых биологических</w:t>
      </w:r>
      <w:r w:rsidRPr="0044495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4449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явлений и</w:t>
      </w:r>
      <w:r w:rsidRPr="004449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процессов;</w:t>
      </w: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before="197" w:after="0" w:line="240" w:lineRule="auto"/>
        <w:ind w:left="360" w:right="691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понимание способов получения биологических знаний; наличие опыта использования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методов биологии с целью изучения живых объектов, биологических явлений и процессов: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наблюдение, описание, проведение несложных биологических опытов и экспериментов, в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495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4449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аналоговых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Pr="004449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приборов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 инструментов;</w:t>
      </w: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before="202" w:after="0" w:line="278" w:lineRule="auto"/>
        <w:ind w:left="360" w:right="649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умение характеризовать основные группы организмов в системе органического мира (в том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вирусы,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бактерии,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растения,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грибы,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животные):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строение,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процессы</w:t>
      </w:r>
    </w:p>
    <w:p w:rsidR="003E37F2" w:rsidRPr="00444959" w:rsidRDefault="003E37F2" w:rsidP="00502BFB">
      <w:pPr>
        <w:pStyle w:val="ab"/>
        <w:spacing w:line="275" w:lineRule="exact"/>
        <w:ind w:left="360" w:firstLine="0"/>
        <w:rPr>
          <w:sz w:val="28"/>
          <w:szCs w:val="28"/>
        </w:rPr>
      </w:pPr>
      <w:r w:rsidRPr="00444959">
        <w:rPr>
          <w:sz w:val="28"/>
          <w:szCs w:val="28"/>
        </w:rPr>
        <w:t>жизнедеятельности,</w:t>
      </w:r>
      <w:r w:rsidRPr="00444959">
        <w:rPr>
          <w:spacing w:val="-9"/>
          <w:sz w:val="28"/>
          <w:szCs w:val="28"/>
        </w:rPr>
        <w:t xml:space="preserve"> </w:t>
      </w:r>
      <w:r w:rsidRPr="00444959">
        <w:rPr>
          <w:sz w:val="28"/>
          <w:szCs w:val="28"/>
        </w:rPr>
        <w:t>их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происхождение,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значение</w:t>
      </w:r>
      <w:r w:rsidRPr="00444959">
        <w:rPr>
          <w:spacing w:val="-8"/>
          <w:sz w:val="28"/>
          <w:szCs w:val="28"/>
        </w:rPr>
        <w:t xml:space="preserve"> </w:t>
      </w:r>
      <w:r w:rsidRPr="00444959">
        <w:rPr>
          <w:sz w:val="28"/>
          <w:szCs w:val="28"/>
        </w:rPr>
        <w:t>в</w:t>
      </w:r>
      <w:r w:rsidRPr="00444959">
        <w:rPr>
          <w:spacing w:val="-10"/>
          <w:sz w:val="28"/>
          <w:szCs w:val="28"/>
        </w:rPr>
        <w:t xml:space="preserve"> </w:t>
      </w:r>
      <w:r w:rsidRPr="00444959">
        <w:rPr>
          <w:sz w:val="28"/>
          <w:szCs w:val="28"/>
        </w:rPr>
        <w:t>природе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и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жизни</w:t>
      </w:r>
      <w:r w:rsidRPr="00444959">
        <w:rPr>
          <w:spacing w:val="-2"/>
          <w:sz w:val="28"/>
          <w:szCs w:val="28"/>
        </w:rPr>
        <w:t xml:space="preserve"> </w:t>
      </w:r>
      <w:r w:rsidRPr="00444959">
        <w:rPr>
          <w:sz w:val="28"/>
          <w:szCs w:val="28"/>
        </w:rPr>
        <w:t>человека;</w:t>
      </w:r>
    </w:p>
    <w:p w:rsidR="003E37F2" w:rsidRPr="00444959" w:rsidRDefault="003E37F2" w:rsidP="003E37F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after="0" w:line="278" w:lineRule="auto"/>
        <w:ind w:left="360" w:right="762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умение объяснять положение человека в системе органического мира, его происхождение,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 отличия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Pr="004449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Pr="004449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процессы</w:t>
      </w:r>
    </w:p>
    <w:p w:rsidR="003E37F2" w:rsidRPr="00444959" w:rsidRDefault="003E37F2" w:rsidP="00502BFB">
      <w:pPr>
        <w:pStyle w:val="ab"/>
        <w:spacing w:line="278" w:lineRule="auto"/>
        <w:ind w:left="360" w:right="2115" w:firstLine="0"/>
        <w:rPr>
          <w:sz w:val="28"/>
          <w:szCs w:val="28"/>
        </w:rPr>
      </w:pPr>
      <w:r w:rsidRPr="00444959">
        <w:rPr>
          <w:sz w:val="28"/>
          <w:szCs w:val="28"/>
        </w:rPr>
        <w:t>жизнедеятельности организма человека, его приспособленность к различным</w:t>
      </w:r>
      <w:r w:rsidRPr="00444959">
        <w:rPr>
          <w:spacing w:val="-57"/>
          <w:sz w:val="28"/>
          <w:szCs w:val="28"/>
        </w:rPr>
        <w:t xml:space="preserve"> </w:t>
      </w:r>
      <w:r w:rsidRPr="00444959">
        <w:rPr>
          <w:sz w:val="28"/>
          <w:szCs w:val="28"/>
        </w:rPr>
        <w:t>экологическим</w:t>
      </w:r>
      <w:r w:rsidRPr="00444959">
        <w:rPr>
          <w:spacing w:val="-4"/>
          <w:sz w:val="28"/>
          <w:szCs w:val="28"/>
        </w:rPr>
        <w:t xml:space="preserve"> </w:t>
      </w:r>
      <w:r w:rsidRPr="00444959">
        <w:rPr>
          <w:sz w:val="28"/>
          <w:szCs w:val="28"/>
        </w:rPr>
        <w:t>факторам;</w:t>
      </w: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before="188" w:after="0" w:line="240" w:lineRule="auto"/>
        <w:ind w:left="360" w:right="878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умение описывать клетки, ткани, органы, системы органов и характеризовать важнейшие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биологические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49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организмах</w:t>
      </w:r>
      <w:r w:rsidRPr="004449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растений, животных</w:t>
      </w:r>
      <w:r w:rsidRPr="004449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 человека;</w:t>
      </w:r>
    </w:p>
    <w:p w:rsidR="003E37F2" w:rsidRPr="00444959" w:rsidRDefault="003E37F2" w:rsidP="00502BFB">
      <w:pPr>
        <w:widowControl w:val="0"/>
        <w:tabs>
          <w:tab w:val="left" w:pos="761"/>
        </w:tabs>
        <w:autoSpaceDE w:val="0"/>
        <w:autoSpaceDN w:val="0"/>
        <w:spacing w:before="199" w:after="0" w:line="240" w:lineRule="auto"/>
        <w:ind w:left="360" w:right="9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4959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44495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взаимосвязи наследования потомством признаков от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родительских форм с организацией клетки, наличием в ней хромосом как носителей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наследственной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449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4449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4449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наследования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признаков;</w:t>
      </w:r>
    </w:p>
    <w:p w:rsidR="003E37F2" w:rsidRPr="00444959" w:rsidRDefault="003E37F2" w:rsidP="003E3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444959" w:rsidRDefault="003E37F2" w:rsidP="003E37F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7F2" w:rsidRPr="00444959" w:rsidRDefault="003E37F2" w:rsidP="00502BFB">
      <w:pPr>
        <w:widowControl w:val="0"/>
        <w:tabs>
          <w:tab w:val="left" w:pos="576"/>
        </w:tabs>
        <w:autoSpaceDE w:val="0"/>
        <w:autoSpaceDN w:val="0"/>
        <w:spacing w:after="0" w:line="259" w:lineRule="auto"/>
        <w:ind w:left="360" w:right="12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49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495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об основных факторах окружающей среды, их роли в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4449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49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эволюции</w:t>
      </w:r>
      <w:r w:rsidRPr="004449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организмов;</w:t>
      </w:r>
      <w:r w:rsidRPr="0044495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4449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4495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антропогенном</w:t>
      </w:r>
      <w:r w:rsidRPr="0044495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факторе;</w:t>
      </w:r>
    </w:p>
    <w:p w:rsidR="003E37F2" w:rsidRPr="00444959" w:rsidRDefault="003E37F2" w:rsidP="00502BFB">
      <w:pPr>
        <w:widowControl w:val="0"/>
        <w:tabs>
          <w:tab w:val="left" w:pos="576"/>
        </w:tabs>
        <w:autoSpaceDE w:val="0"/>
        <w:autoSpaceDN w:val="0"/>
        <w:spacing w:before="216" w:after="0" w:line="266" w:lineRule="auto"/>
        <w:ind w:left="360" w:right="163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49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495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об экосистемах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и значении биоразнообразия; о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глобальных экологических проблемах, стоящих перед человечеством и способах их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преодоления;</w:t>
      </w:r>
    </w:p>
    <w:p w:rsidR="003E37F2" w:rsidRPr="00444959" w:rsidRDefault="003E37F2" w:rsidP="00502BFB">
      <w:pPr>
        <w:widowControl w:val="0"/>
        <w:tabs>
          <w:tab w:val="left" w:pos="576"/>
        </w:tabs>
        <w:autoSpaceDE w:val="0"/>
        <w:autoSpaceDN w:val="0"/>
        <w:spacing w:before="209" w:after="0" w:line="266" w:lineRule="auto"/>
        <w:ind w:left="360" w:right="646"/>
        <w:rPr>
          <w:rFonts w:ascii="Times New Roman" w:eastAsia="Times New Roman" w:hAnsi="Times New Roman" w:cs="Times New Roman"/>
          <w:sz w:val="28"/>
          <w:szCs w:val="28"/>
        </w:rPr>
      </w:pPr>
      <w:r w:rsidRPr="00444959">
        <w:rPr>
          <w:rFonts w:ascii="Times New Roman" w:eastAsia="Times New Roman" w:hAnsi="Times New Roman" w:cs="Times New Roman"/>
          <w:sz w:val="28"/>
          <w:szCs w:val="28"/>
        </w:rPr>
        <w:t>умение решать учебные задачи биологического содержания, в том числе выявлять причинно-</w:t>
      </w:r>
      <w:r w:rsidRPr="0044495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следственные связи, проводить расчёты, делать выводы на основании полученных</w:t>
      </w:r>
      <w:r w:rsidRPr="004449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44959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FD3FE8" w:rsidRDefault="00FD3FE8" w:rsidP="00FD3FE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163D" w:rsidRDefault="0070163D" w:rsidP="00FD3FE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163D" w:rsidRPr="00444959" w:rsidRDefault="0070163D" w:rsidP="00FD3FE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E16" w:rsidRPr="00444959" w:rsidRDefault="00FD3FE8" w:rsidP="00444959">
      <w:pPr>
        <w:pStyle w:val="ab"/>
        <w:ind w:left="720" w:firstLine="0"/>
        <w:rPr>
          <w:sz w:val="28"/>
          <w:szCs w:val="28"/>
        </w:rPr>
      </w:pPr>
      <w:r w:rsidRPr="00444959">
        <w:rPr>
          <w:b/>
          <w:sz w:val="28"/>
          <w:szCs w:val="28"/>
        </w:rPr>
        <w:t>Содержание  курса внеурочной деятельности</w:t>
      </w:r>
    </w:p>
    <w:p w:rsidR="00FF31AD" w:rsidRPr="00444959" w:rsidRDefault="00FF31AD" w:rsidP="00444959">
      <w:pPr>
        <w:ind w:firstLine="564"/>
        <w:rPr>
          <w:rFonts w:ascii="Times New Roman" w:hAnsi="Times New Roman" w:cs="Times New Roman"/>
          <w:b/>
          <w:sz w:val="28"/>
          <w:szCs w:val="28"/>
        </w:rPr>
      </w:pPr>
    </w:p>
    <w:p w:rsidR="003207B8" w:rsidRPr="00444959" w:rsidRDefault="003207B8" w:rsidP="00E554CA">
      <w:pPr>
        <w:pStyle w:val="ab"/>
        <w:spacing w:before="185"/>
        <w:ind w:left="360" w:right="1058" w:firstLine="0"/>
        <w:rPr>
          <w:b/>
          <w:bCs/>
          <w:sz w:val="28"/>
          <w:szCs w:val="28"/>
        </w:rPr>
      </w:pPr>
      <w:r w:rsidRPr="00444959">
        <w:rPr>
          <w:b/>
          <w:i/>
          <w:sz w:val="28"/>
          <w:szCs w:val="28"/>
        </w:rPr>
        <w:t>Биология растений</w:t>
      </w:r>
      <w:r w:rsidR="007B36E4" w:rsidRPr="00444959">
        <w:rPr>
          <w:sz w:val="28"/>
          <w:szCs w:val="28"/>
        </w:rPr>
        <w:t xml:space="preserve">:  </w:t>
      </w:r>
      <w:r w:rsidR="00044726" w:rsidRPr="00444959">
        <w:rPr>
          <w:sz w:val="28"/>
          <w:szCs w:val="28"/>
        </w:rPr>
        <w:t xml:space="preserve">Изучение микропрепаратов. Исследование фотосинтеза растений                                  </w:t>
      </w:r>
      <w:r w:rsidR="007B36E4" w:rsidRPr="00444959">
        <w:rPr>
          <w:sz w:val="28"/>
          <w:szCs w:val="28"/>
        </w:rPr>
        <w:t xml:space="preserve">      </w:t>
      </w:r>
      <w:r w:rsidR="00044726" w:rsidRPr="00444959">
        <w:rPr>
          <w:sz w:val="28"/>
          <w:szCs w:val="28"/>
        </w:rPr>
        <w:t xml:space="preserve">                     </w:t>
      </w:r>
      <w:r w:rsidR="007B36E4" w:rsidRPr="00444959">
        <w:rPr>
          <w:sz w:val="28"/>
          <w:szCs w:val="28"/>
        </w:rPr>
        <w:t xml:space="preserve"> Фотосинтез.</w:t>
      </w:r>
    </w:p>
    <w:p w:rsidR="00E554CA" w:rsidRDefault="00FD3FE8" w:rsidP="00502BFB">
      <w:pPr>
        <w:pStyle w:val="ab"/>
        <w:spacing w:before="193"/>
        <w:ind w:left="360" w:right="735" w:firstLine="0"/>
        <w:rPr>
          <w:sz w:val="28"/>
          <w:szCs w:val="28"/>
        </w:rPr>
      </w:pPr>
      <w:r w:rsidRPr="00444959">
        <w:rPr>
          <w:b/>
          <w:i/>
          <w:sz w:val="28"/>
          <w:szCs w:val="28"/>
        </w:rPr>
        <w:t>Человек и его здоровье</w:t>
      </w:r>
      <w:r w:rsidRPr="00444959">
        <w:rPr>
          <w:sz w:val="28"/>
          <w:szCs w:val="28"/>
        </w:rPr>
        <w:t>: Изучение кровообращения. Реакция ССС на дозированную</w:t>
      </w:r>
      <w:r w:rsidRPr="00444959">
        <w:rPr>
          <w:spacing w:val="1"/>
          <w:sz w:val="28"/>
          <w:szCs w:val="28"/>
        </w:rPr>
        <w:t xml:space="preserve"> </w:t>
      </w:r>
      <w:r w:rsidRPr="00444959">
        <w:rPr>
          <w:sz w:val="28"/>
          <w:szCs w:val="28"/>
        </w:rPr>
        <w:t>нагрузку. Зависимость между нагрузкой и уровнем энергетического обмена. Газообмен в</w:t>
      </w:r>
      <w:r w:rsidRPr="00444959">
        <w:rPr>
          <w:spacing w:val="1"/>
          <w:sz w:val="28"/>
          <w:szCs w:val="28"/>
        </w:rPr>
        <w:t xml:space="preserve"> </w:t>
      </w:r>
      <w:r w:rsidRPr="00444959">
        <w:rPr>
          <w:sz w:val="28"/>
          <w:szCs w:val="28"/>
        </w:rPr>
        <w:t>лёгких. Механизм лёгочного дыхания. Реакция ДС на физическую нагрузку. Жизненная</w:t>
      </w:r>
      <w:r w:rsidRPr="00444959">
        <w:rPr>
          <w:spacing w:val="1"/>
          <w:sz w:val="28"/>
          <w:szCs w:val="28"/>
        </w:rPr>
        <w:t xml:space="preserve"> </w:t>
      </w:r>
      <w:r w:rsidRPr="00444959">
        <w:rPr>
          <w:sz w:val="28"/>
          <w:szCs w:val="28"/>
        </w:rPr>
        <w:t>ёмкость легких. Выделительная, дыхательная и терморегуляторная функция кожи. Действие</w:t>
      </w:r>
      <w:r w:rsidRPr="00444959">
        <w:rPr>
          <w:spacing w:val="-57"/>
          <w:sz w:val="28"/>
          <w:szCs w:val="28"/>
        </w:rPr>
        <w:t xml:space="preserve"> </w:t>
      </w:r>
      <w:r w:rsidRPr="00444959">
        <w:rPr>
          <w:sz w:val="28"/>
          <w:szCs w:val="28"/>
        </w:rPr>
        <w:t>ферментов на субстрат на примере каталазы. Приспособленность организмов к среде</w:t>
      </w:r>
      <w:r w:rsidRPr="00444959">
        <w:rPr>
          <w:spacing w:val="1"/>
          <w:sz w:val="28"/>
          <w:szCs w:val="28"/>
        </w:rPr>
        <w:t xml:space="preserve"> </w:t>
      </w:r>
      <w:r w:rsidR="00E554CA">
        <w:rPr>
          <w:sz w:val="28"/>
          <w:szCs w:val="28"/>
        </w:rPr>
        <w:t>обитания.</w:t>
      </w:r>
    </w:p>
    <w:p w:rsidR="00E554CA" w:rsidRPr="00444959" w:rsidRDefault="00E554CA" w:rsidP="00502BFB">
      <w:pPr>
        <w:pStyle w:val="ab"/>
        <w:spacing w:before="193"/>
        <w:ind w:left="360" w:right="735" w:firstLine="0"/>
        <w:rPr>
          <w:sz w:val="28"/>
          <w:szCs w:val="28"/>
        </w:rPr>
      </w:pPr>
    </w:p>
    <w:p w:rsidR="00FD3FE8" w:rsidRPr="00444959" w:rsidRDefault="00FD3FE8" w:rsidP="00FD3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3FE8" w:rsidRPr="00444959" w:rsidRDefault="00FD3FE8" w:rsidP="00502BFB">
      <w:pPr>
        <w:pStyle w:val="ab"/>
        <w:spacing w:before="151"/>
        <w:ind w:left="360" w:firstLine="0"/>
        <w:rPr>
          <w:sz w:val="28"/>
          <w:szCs w:val="28"/>
        </w:rPr>
      </w:pPr>
      <w:r w:rsidRPr="00444959">
        <w:rPr>
          <w:b/>
          <w:i/>
          <w:sz w:val="28"/>
          <w:szCs w:val="28"/>
        </w:rPr>
        <w:t>Общая</w:t>
      </w:r>
      <w:r w:rsidRPr="00444959">
        <w:rPr>
          <w:b/>
          <w:i/>
          <w:spacing w:val="-4"/>
          <w:sz w:val="28"/>
          <w:szCs w:val="28"/>
        </w:rPr>
        <w:t xml:space="preserve"> </w:t>
      </w:r>
      <w:r w:rsidRPr="00444959">
        <w:rPr>
          <w:b/>
          <w:i/>
          <w:sz w:val="28"/>
          <w:szCs w:val="28"/>
        </w:rPr>
        <w:t>биология</w:t>
      </w:r>
      <w:r w:rsidRPr="00444959">
        <w:rPr>
          <w:sz w:val="28"/>
          <w:szCs w:val="28"/>
        </w:rPr>
        <w:t>:</w:t>
      </w:r>
      <w:r w:rsidRPr="00444959">
        <w:rPr>
          <w:spacing w:val="-4"/>
          <w:sz w:val="28"/>
          <w:szCs w:val="28"/>
        </w:rPr>
        <w:t xml:space="preserve"> </w:t>
      </w:r>
      <w:r w:rsidRPr="00444959">
        <w:rPr>
          <w:sz w:val="28"/>
          <w:szCs w:val="28"/>
        </w:rPr>
        <w:t>Действие</w:t>
      </w:r>
      <w:r w:rsidRPr="00444959">
        <w:rPr>
          <w:spacing w:val="-5"/>
          <w:sz w:val="28"/>
          <w:szCs w:val="28"/>
        </w:rPr>
        <w:t xml:space="preserve"> </w:t>
      </w:r>
      <w:r w:rsidRPr="00444959">
        <w:rPr>
          <w:sz w:val="28"/>
          <w:szCs w:val="28"/>
        </w:rPr>
        <w:t>ферментов</w:t>
      </w:r>
      <w:r w:rsidRPr="00444959">
        <w:rPr>
          <w:spacing w:val="-6"/>
          <w:sz w:val="28"/>
          <w:szCs w:val="28"/>
        </w:rPr>
        <w:t xml:space="preserve"> </w:t>
      </w:r>
      <w:r w:rsidRPr="00444959">
        <w:rPr>
          <w:sz w:val="28"/>
          <w:szCs w:val="28"/>
        </w:rPr>
        <w:t>на</w:t>
      </w:r>
      <w:r w:rsidRPr="00444959">
        <w:rPr>
          <w:spacing w:val="-5"/>
          <w:sz w:val="28"/>
          <w:szCs w:val="28"/>
        </w:rPr>
        <w:t xml:space="preserve"> </w:t>
      </w:r>
      <w:r w:rsidRPr="00444959">
        <w:rPr>
          <w:sz w:val="28"/>
          <w:szCs w:val="28"/>
        </w:rPr>
        <w:t>субстрат</w:t>
      </w:r>
      <w:r w:rsidRPr="00444959">
        <w:rPr>
          <w:spacing w:val="-4"/>
          <w:sz w:val="28"/>
          <w:szCs w:val="28"/>
        </w:rPr>
        <w:t xml:space="preserve"> </w:t>
      </w:r>
      <w:r w:rsidRPr="00444959">
        <w:rPr>
          <w:sz w:val="28"/>
          <w:szCs w:val="28"/>
        </w:rPr>
        <w:t>на</w:t>
      </w:r>
      <w:r w:rsidRPr="00444959">
        <w:rPr>
          <w:spacing w:val="-7"/>
          <w:sz w:val="28"/>
          <w:szCs w:val="28"/>
        </w:rPr>
        <w:t xml:space="preserve"> </w:t>
      </w:r>
      <w:r w:rsidRPr="00444959">
        <w:rPr>
          <w:sz w:val="28"/>
          <w:szCs w:val="28"/>
        </w:rPr>
        <w:t>примере</w:t>
      </w:r>
      <w:r w:rsidRPr="00444959">
        <w:rPr>
          <w:spacing w:val="-5"/>
          <w:sz w:val="28"/>
          <w:szCs w:val="28"/>
        </w:rPr>
        <w:t xml:space="preserve"> </w:t>
      </w:r>
      <w:r w:rsidRPr="00444959">
        <w:rPr>
          <w:sz w:val="28"/>
          <w:szCs w:val="28"/>
        </w:rPr>
        <w:t>каталазы.</w:t>
      </w:r>
      <w:r w:rsidRPr="00444959">
        <w:rPr>
          <w:spacing w:val="-4"/>
          <w:sz w:val="28"/>
          <w:szCs w:val="28"/>
        </w:rPr>
        <w:t xml:space="preserve"> </w:t>
      </w:r>
      <w:r w:rsidRPr="00444959">
        <w:rPr>
          <w:sz w:val="28"/>
          <w:szCs w:val="28"/>
        </w:rPr>
        <w:t>Разложение</w:t>
      </w:r>
      <w:r w:rsidRPr="00444959">
        <w:rPr>
          <w:spacing w:val="-4"/>
          <w:sz w:val="28"/>
          <w:szCs w:val="28"/>
        </w:rPr>
        <w:t xml:space="preserve"> </w:t>
      </w:r>
      <w:r w:rsidRPr="00444959">
        <w:rPr>
          <w:sz w:val="28"/>
          <w:szCs w:val="28"/>
        </w:rPr>
        <w:t>Н2О2.</w:t>
      </w:r>
    </w:p>
    <w:p w:rsidR="00FD3FE8" w:rsidRPr="00444959" w:rsidRDefault="00FD3FE8" w:rsidP="00502BFB">
      <w:pPr>
        <w:pStyle w:val="ab"/>
        <w:spacing w:before="92"/>
        <w:ind w:left="360" w:firstLine="0"/>
        <w:rPr>
          <w:sz w:val="28"/>
          <w:szCs w:val="28"/>
        </w:rPr>
      </w:pPr>
      <w:r w:rsidRPr="00444959">
        <w:rPr>
          <w:sz w:val="28"/>
          <w:szCs w:val="28"/>
        </w:rPr>
        <w:t>Влияние</w:t>
      </w:r>
      <w:r w:rsidRPr="00444959">
        <w:rPr>
          <w:spacing w:val="-5"/>
          <w:sz w:val="28"/>
          <w:szCs w:val="28"/>
        </w:rPr>
        <w:t xml:space="preserve"> </w:t>
      </w:r>
      <w:r w:rsidRPr="00444959">
        <w:rPr>
          <w:sz w:val="28"/>
          <w:szCs w:val="28"/>
        </w:rPr>
        <w:t>рН</w:t>
      </w:r>
      <w:r w:rsidRPr="00444959">
        <w:rPr>
          <w:spacing w:val="-3"/>
          <w:sz w:val="28"/>
          <w:szCs w:val="28"/>
        </w:rPr>
        <w:t xml:space="preserve"> </w:t>
      </w:r>
      <w:r w:rsidRPr="00444959">
        <w:rPr>
          <w:sz w:val="28"/>
          <w:szCs w:val="28"/>
        </w:rPr>
        <w:t>среды</w:t>
      </w:r>
      <w:r w:rsidRPr="00444959">
        <w:rPr>
          <w:spacing w:val="-3"/>
          <w:sz w:val="28"/>
          <w:szCs w:val="28"/>
        </w:rPr>
        <w:t xml:space="preserve"> </w:t>
      </w:r>
      <w:r w:rsidRPr="00444959">
        <w:rPr>
          <w:sz w:val="28"/>
          <w:szCs w:val="28"/>
        </w:rPr>
        <w:t>на</w:t>
      </w:r>
      <w:r w:rsidRPr="00444959">
        <w:rPr>
          <w:spacing w:val="-5"/>
          <w:sz w:val="28"/>
          <w:szCs w:val="28"/>
        </w:rPr>
        <w:t xml:space="preserve"> </w:t>
      </w:r>
      <w:r w:rsidRPr="00444959">
        <w:rPr>
          <w:sz w:val="28"/>
          <w:szCs w:val="28"/>
        </w:rPr>
        <w:t>активность</w:t>
      </w:r>
      <w:r w:rsidRPr="00444959">
        <w:rPr>
          <w:spacing w:val="-1"/>
          <w:sz w:val="28"/>
          <w:szCs w:val="28"/>
        </w:rPr>
        <w:t xml:space="preserve"> </w:t>
      </w:r>
      <w:r w:rsidRPr="00444959">
        <w:rPr>
          <w:sz w:val="28"/>
          <w:szCs w:val="28"/>
        </w:rPr>
        <w:t>ферментов.</w:t>
      </w:r>
    </w:p>
    <w:p w:rsidR="00E554CA" w:rsidRPr="00E01C3F" w:rsidRDefault="00FD3FE8" w:rsidP="00E01C3F">
      <w:pPr>
        <w:pStyle w:val="ab"/>
        <w:spacing w:before="87" w:line="314" w:lineRule="auto"/>
        <w:ind w:left="360" w:right="540" w:firstLine="0"/>
        <w:rPr>
          <w:sz w:val="28"/>
          <w:szCs w:val="28"/>
        </w:rPr>
      </w:pPr>
      <w:r w:rsidRPr="00444959">
        <w:rPr>
          <w:sz w:val="28"/>
          <w:szCs w:val="28"/>
        </w:rPr>
        <w:t>Факторы, влияющие на скорость процесса фотосинтеза. Изучение клеток и тканей растений и</w:t>
      </w:r>
      <w:r w:rsidRPr="00444959">
        <w:rPr>
          <w:spacing w:val="-57"/>
          <w:sz w:val="28"/>
          <w:szCs w:val="28"/>
        </w:rPr>
        <w:t xml:space="preserve"> </w:t>
      </w:r>
      <w:r w:rsidRPr="00444959">
        <w:rPr>
          <w:sz w:val="28"/>
          <w:szCs w:val="28"/>
        </w:rPr>
        <w:t>животных</w:t>
      </w:r>
      <w:r w:rsidRPr="00444959">
        <w:rPr>
          <w:spacing w:val="1"/>
          <w:sz w:val="28"/>
          <w:szCs w:val="28"/>
        </w:rPr>
        <w:t xml:space="preserve"> </w:t>
      </w:r>
      <w:r w:rsidRPr="00444959">
        <w:rPr>
          <w:sz w:val="28"/>
          <w:szCs w:val="28"/>
        </w:rPr>
        <w:t>на</w:t>
      </w:r>
      <w:r w:rsidRPr="00444959">
        <w:rPr>
          <w:spacing w:val="-1"/>
          <w:sz w:val="28"/>
          <w:szCs w:val="28"/>
        </w:rPr>
        <w:t xml:space="preserve"> </w:t>
      </w:r>
      <w:r w:rsidRPr="00444959">
        <w:rPr>
          <w:sz w:val="28"/>
          <w:szCs w:val="28"/>
        </w:rPr>
        <w:t>готовых</w:t>
      </w:r>
      <w:r w:rsidRPr="00444959">
        <w:rPr>
          <w:spacing w:val="5"/>
          <w:sz w:val="28"/>
          <w:szCs w:val="28"/>
        </w:rPr>
        <w:t xml:space="preserve"> </w:t>
      </w:r>
      <w:r w:rsidRPr="00444959">
        <w:rPr>
          <w:sz w:val="28"/>
          <w:szCs w:val="28"/>
        </w:rPr>
        <w:t>микропрепаратах</w:t>
      </w:r>
      <w:r w:rsidRPr="00444959">
        <w:rPr>
          <w:spacing w:val="2"/>
          <w:sz w:val="28"/>
          <w:szCs w:val="28"/>
        </w:rPr>
        <w:t xml:space="preserve"> </w:t>
      </w:r>
      <w:r w:rsidRPr="00444959">
        <w:rPr>
          <w:sz w:val="28"/>
          <w:szCs w:val="28"/>
        </w:rPr>
        <w:t>и</w:t>
      </w:r>
      <w:r w:rsidRPr="00444959">
        <w:rPr>
          <w:spacing w:val="-2"/>
          <w:sz w:val="28"/>
          <w:szCs w:val="28"/>
        </w:rPr>
        <w:t xml:space="preserve"> </w:t>
      </w:r>
      <w:r w:rsidRPr="00444959">
        <w:rPr>
          <w:sz w:val="28"/>
          <w:szCs w:val="28"/>
        </w:rPr>
        <w:lastRenderedPageBreak/>
        <w:t>их</w:t>
      </w:r>
      <w:r w:rsidR="005A49F9">
        <w:rPr>
          <w:sz w:val="28"/>
          <w:szCs w:val="28"/>
        </w:rPr>
        <w:t xml:space="preserve"> </w:t>
      </w:r>
      <w:r w:rsidRPr="00444959">
        <w:rPr>
          <w:sz w:val="28"/>
          <w:szCs w:val="28"/>
        </w:rPr>
        <w:t>описание. Выявление изменчивости у организмов. Выявление приспособлений у организмов к</w:t>
      </w:r>
      <w:r w:rsidRPr="00444959">
        <w:rPr>
          <w:spacing w:val="-57"/>
          <w:sz w:val="28"/>
          <w:szCs w:val="28"/>
        </w:rPr>
        <w:t xml:space="preserve"> </w:t>
      </w:r>
      <w:r w:rsidRPr="00444959">
        <w:rPr>
          <w:sz w:val="28"/>
          <w:szCs w:val="28"/>
        </w:rPr>
        <w:t>среде</w:t>
      </w:r>
      <w:r w:rsidRPr="00444959">
        <w:rPr>
          <w:spacing w:val="-5"/>
          <w:sz w:val="28"/>
          <w:szCs w:val="28"/>
        </w:rPr>
        <w:t xml:space="preserve"> </w:t>
      </w:r>
      <w:r w:rsidRPr="00444959">
        <w:rPr>
          <w:sz w:val="28"/>
          <w:szCs w:val="28"/>
        </w:rPr>
        <w:t>обитания (на конкретных</w:t>
      </w:r>
      <w:r w:rsidRPr="00444959">
        <w:rPr>
          <w:spacing w:val="3"/>
          <w:sz w:val="28"/>
          <w:szCs w:val="28"/>
        </w:rPr>
        <w:t xml:space="preserve"> </w:t>
      </w:r>
      <w:r w:rsidR="00B838CF" w:rsidRPr="00444959">
        <w:rPr>
          <w:sz w:val="28"/>
          <w:szCs w:val="28"/>
        </w:rPr>
        <w:t>примерах)</w:t>
      </w:r>
      <w:r w:rsidR="00E01C3F">
        <w:rPr>
          <w:sz w:val="28"/>
          <w:szCs w:val="28"/>
        </w:rPr>
        <w:t>.</w:t>
      </w:r>
    </w:p>
    <w:p w:rsidR="00E554CA" w:rsidRDefault="00E554CA" w:rsidP="004F7A0A">
      <w:pPr>
        <w:rPr>
          <w:rFonts w:ascii="Times New Roman" w:hAnsi="Times New Roman" w:cs="Times New Roman"/>
          <w:b/>
          <w:sz w:val="28"/>
          <w:szCs w:val="28"/>
        </w:rPr>
      </w:pPr>
    </w:p>
    <w:p w:rsidR="00706C58" w:rsidRPr="00444959" w:rsidRDefault="00E05DA9" w:rsidP="004F7A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F0EA6" w:rsidRPr="00843E55" w:rsidTr="00E05DA9">
        <w:trPr>
          <w:trHeight w:val="909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E05DA9" w:rsidRPr="00444959" w:rsidRDefault="00E05DA9" w:rsidP="00444959">
            <w:pPr>
              <w:rPr>
                <w:b/>
                <w:sz w:val="28"/>
                <w:szCs w:val="28"/>
              </w:rPr>
            </w:pPr>
          </w:p>
          <w:p w:rsidR="003E37F2" w:rsidRDefault="004A218C" w:rsidP="004A218C">
            <w:pPr>
              <w:pStyle w:val="ab"/>
              <w:ind w:left="72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3E37F2" w:rsidRPr="00444959">
              <w:rPr>
                <w:b/>
                <w:sz w:val="28"/>
                <w:szCs w:val="28"/>
              </w:rPr>
              <w:t>БИОЛОГИЯ</w:t>
            </w:r>
            <w:r>
              <w:rPr>
                <w:b/>
                <w:sz w:val="28"/>
                <w:szCs w:val="28"/>
              </w:rPr>
              <w:t xml:space="preserve">    10 </w:t>
            </w:r>
            <w:r w:rsidR="00302C33">
              <w:rPr>
                <w:b/>
                <w:sz w:val="28"/>
                <w:szCs w:val="28"/>
              </w:rPr>
              <w:t xml:space="preserve">- </w:t>
            </w:r>
            <w:r w:rsidR="007C4DDA">
              <w:rPr>
                <w:b/>
                <w:sz w:val="28"/>
                <w:szCs w:val="28"/>
              </w:rPr>
              <w:t>11</w:t>
            </w:r>
            <w:r w:rsidR="00E05DA9">
              <w:rPr>
                <w:b/>
                <w:sz w:val="28"/>
                <w:szCs w:val="28"/>
              </w:rPr>
              <w:t xml:space="preserve"> </w:t>
            </w:r>
            <w:r w:rsidR="00DA4540">
              <w:rPr>
                <w:b/>
                <w:sz w:val="28"/>
                <w:szCs w:val="28"/>
              </w:rPr>
              <w:t>клас</w:t>
            </w:r>
            <w:r w:rsidR="00E554CA">
              <w:rPr>
                <w:b/>
                <w:sz w:val="28"/>
                <w:szCs w:val="28"/>
              </w:rPr>
              <w:t>с</w:t>
            </w:r>
          </w:p>
          <w:p w:rsidR="00DA4540" w:rsidRPr="004A218C" w:rsidRDefault="00DA4540" w:rsidP="004A218C">
            <w:pPr>
              <w:pStyle w:val="ab"/>
              <w:ind w:left="720" w:firstLine="0"/>
              <w:rPr>
                <w:b/>
                <w:sz w:val="28"/>
                <w:szCs w:val="28"/>
              </w:rPr>
            </w:pPr>
          </w:p>
          <w:p w:rsidR="00DA4540" w:rsidRPr="00444959" w:rsidRDefault="003E37F2" w:rsidP="00502BFB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Работа с микроскопом</w:t>
            </w:r>
          </w:p>
          <w:p w:rsidR="00B838CF" w:rsidRPr="0051739F" w:rsidRDefault="00EF0EA6" w:rsidP="00502BFB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 Изучение микропрепаратов                                                          </w:t>
            </w:r>
          </w:p>
          <w:p w:rsidR="003E37F2" w:rsidRPr="00444959" w:rsidRDefault="003E37F2" w:rsidP="00502BFB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Фотосинтез и дыхание растений</w:t>
            </w:r>
          </w:p>
          <w:p w:rsidR="00B838CF" w:rsidRPr="0051739F" w:rsidRDefault="00EF0EA6" w:rsidP="00502BFB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 Исследование фотосинтеза растений                                  </w:t>
            </w:r>
          </w:p>
          <w:p w:rsidR="003E37F2" w:rsidRPr="00444959" w:rsidRDefault="00EF0EA6" w:rsidP="00502BFB">
            <w:pPr>
              <w:pStyle w:val="ab"/>
              <w:tabs>
                <w:tab w:val="left" w:pos="1200"/>
              </w:tabs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Исследование окружающей среды</w:t>
            </w:r>
          </w:p>
          <w:p w:rsidR="00EF0EA6" w:rsidRPr="00444959" w:rsidRDefault="00EF0EA6" w:rsidP="00502BFB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№3 Измерение относительной влажности воздуха                          </w:t>
            </w:r>
          </w:p>
          <w:p w:rsidR="00EF0EA6" w:rsidRPr="00444959" w:rsidRDefault="00EF0EA6" w:rsidP="00502BFB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№4 Измерение уровня освещённости в различных зонах                 </w:t>
            </w:r>
          </w:p>
          <w:p w:rsidR="00EF0EA6" w:rsidRPr="00444959" w:rsidRDefault="00EF0EA6" w:rsidP="00502BFB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№5  Измерение температуры атмосферного в</w:t>
            </w:r>
            <w:r w:rsidR="00E05DA9">
              <w:rPr>
                <w:sz w:val="28"/>
                <w:szCs w:val="28"/>
              </w:rPr>
              <w:t xml:space="preserve">оздуха                         </w:t>
            </w:r>
          </w:p>
          <w:p w:rsidR="00B838CF" w:rsidRPr="0051739F" w:rsidRDefault="00EF0EA6" w:rsidP="00502BFB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№6 Измерение температуры остывающей воды                                  </w:t>
            </w:r>
          </w:p>
          <w:p w:rsidR="00EF0EA6" w:rsidRPr="00444959" w:rsidRDefault="00EF0EA6" w:rsidP="00502BFB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Загрязнение окружающей среды</w:t>
            </w:r>
          </w:p>
          <w:p w:rsidR="00EF0EA6" w:rsidRPr="00444959" w:rsidRDefault="00EF0EA6" w:rsidP="00502BFB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№7 Анализ почвы                                                                                          </w:t>
            </w:r>
          </w:p>
          <w:p w:rsidR="00EF0EA6" w:rsidRPr="00444959" w:rsidRDefault="00EF0EA6" w:rsidP="00502BFB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№8 Анализ загрязнённости проб почвы                                               </w:t>
            </w:r>
          </w:p>
          <w:p w:rsidR="00C41C76" w:rsidRDefault="00EF0EA6" w:rsidP="00C41C76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№9 Анализ загрязнённости проб снега                </w:t>
            </w:r>
            <w:r w:rsidR="00C41C76">
              <w:rPr>
                <w:sz w:val="28"/>
                <w:szCs w:val="28"/>
              </w:rPr>
              <w:t xml:space="preserve">       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№10 Анал</w:t>
            </w:r>
            <w:r>
              <w:rPr>
                <w:sz w:val="28"/>
                <w:szCs w:val="28"/>
              </w:rPr>
              <w:t xml:space="preserve">из рН воды открытых водоёмов   </w:t>
            </w:r>
            <w:r w:rsidRPr="00444959">
              <w:rPr>
                <w:sz w:val="28"/>
                <w:szCs w:val="28"/>
              </w:rPr>
              <w:t xml:space="preserve">                                               </w:t>
            </w:r>
          </w:p>
          <w:p w:rsidR="00C41C76" w:rsidRPr="0051739F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№11 Анализ рН проб снега, взятых на территории селитебной зоны </w:t>
            </w:r>
            <w:r>
              <w:rPr>
                <w:sz w:val="28"/>
                <w:szCs w:val="28"/>
              </w:rPr>
              <w:t xml:space="preserve">     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Исследование состояния рабочего пространства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№12 Освещённость помещений и его влияние на  физическое здоровье людей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№13 Исследование естественной</w:t>
            </w:r>
            <w:r>
              <w:rPr>
                <w:sz w:val="28"/>
                <w:szCs w:val="28"/>
              </w:rPr>
              <w:t xml:space="preserve"> освещённости помещения класса 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Определение рН средств личной гигиены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№14 Определение  рН средств личной гигиены                                      </w:t>
            </w:r>
          </w:p>
          <w:p w:rsidR="00C41C76" w:rsidRPr="00444959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№15 Определение  рН средств личной гигиены разной концентрации в растворах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</w:p>
          <w:p w:rsidR="00C41C76" w:rsidRPr="0051739F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№16 Сравнение  рН смесей веществ                                                         </w:t>
            </w:r>
          </w:p>
          <w:p w:rsidR="00C41C76" w:rsidRPr="00502BFB" w:rsidRDefault="00C41C76" w:rsidP="00C41C76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Оценка функционального состояния вегетативной нервной системы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44959">
              <w:rPr>
                <w:sz w:val="28"/>
                <w:szCs w:val="28"/>
              </w:rPr>
              <w:t xml:space="preserve">№17 Оценка вегетативного тонуса в состоянии покоя (вегетативный индекс </w:t>
            </w:r>
            <w:proofErr w:type="spellStart"/>
            <w:r w:rsidRPr="00444959">
              <w:rPr>
                <w:sz w:val="28"/>
                <w:szCs w:val="28"/>
              </w:rPr>
              <w:t>Кердо</w:t>
            </w:r>
            <w:proofErr w:type="spellEnd"/>
            <w:r w:rsidRPr="00444959">
              <w:rPr>
                <w:sz w:val="28"/>
                <w:szCs w:val="28"/>
              </w:rPr>
              <w:t xml:space="preserve"> (ВИК)                                                                                                         </w:t>
            </w:r>
          </w:p>
          <w:p w:rsidR="00D10521" w:rsidRDefault="00C41C76" w:rsidP="00C41C76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№18 Оценка вегетативной реактивности. Определение реактивности симпатического отдела автономной нервной систе</w:t>
            </w:r>
            <w:r w:rsidRPr="00302C33">
              <w:rPr>
                <w:sz w:val="32"/>
                <w:szCs w:val="28"/>
              </w:rPr>
              <w:t xml:space="preserve">мы     </w:t>
            </w:r>
            <w:r w:rsidRPr="00444959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№19 Оценка вегетативной реактивности. Определение реактивности парасимпатического отдела автономной нервной системы                                                                     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№20 Оценка вегетативного обеспечения (проба </w:t>
            </w:r>
            <w:proofErr w:type="spellStart"/>
            <w:r w:rsidRPr="00444959">
              <w:rPr>
                <w:sz w:val="28"/>
                <w:szCs w:val="28"/>
              </w:rPr>
              <w:t>Мартинетта</w:t>
            </w:r>
            <w:proofErr w:type="spellEnd"/>
            <w:r w:rsidRPr="00444959">
              <w:rPr>
                <w:sz w:val="28"/>
                <w:szCs w:val="28"/>
              </w:rPr>
              <w:t xml:space="preserve">)              </w:t>
            </w:r>
          </w:p>
          <w:p w:rsidR="00D10521" w:rsidRPr="0051739F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№21 Физиология дыхания (рефлекс Геринга)                                       </w:t>
            </w:r>
            <w:r>
              <w:rPr>
                <w:sz w:val="28"/>
                <w:szCs w:val="28"/>
              </w:rPr>
              <w:t xml:space="preserve">                  </w:t>
            </w:r>
            <w:r w:rsidRPr="00444959">
              <w:rPr>
                <w:sz w:val="28"/>
                <w:szCs w:val="28"/>
              </w:rPr>
              <w:t xml:space="preserve">  </w:t>
            </w:r>
            <w:r w:rsidRPr="00444959">
              <w:rPr>
                <w:sz w:val="28"/>
                <w:szCs w:val="28"/>
              </w:rPr>
              <w:lastRenderedPageBreak/>
              <w:t xml:space="preserve">№22 Исследование изменения дыхания у человека при выполнении двигательной нагрузки                                                                                                                 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jc w:val="center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Оценка физиологических резервов сердечно-сосудистой системы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№23 Резервы сердца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444959">
              <w:rPr>
                <w:sz w:val="28"/>
                <w:szCs w:val="28"/>
              </w:rPr>
              <w:t xml:space="preserve"> №24 Проба с задержкой дыхания                                                  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№25 </w:t>
            </w:r>
            <w:proofErr w:type="spellStart"/>
            <w:r w:rsidRPr="00444959">
              <w:rPr>
                <w:sz w:val="28"/>
                <w:szCs w:val="28"/>
              </w:rPr>
              <w:t>Кардиореспираторные</w:t>
            </w:r>
            <w:proofErr w:type="spellEnd"/>
            <w:r w:rsidRPr="00444959">
              <w:rPr>
                <w:sz w:val="28"/>
                <w:szCs w:val="28"/>
              </w:rPr>
              <w:t xml:space="preserve"> пробы </w:t>
            </w:r>
            <w:proofErr w:type="spellStart"/>
            <w:r w:rsidRPr="00444959">
              <w:rPr>
                <w:sz w:val="28"/>
                <w:szCs w:val="28"/>
              </w:rPr>
              <w:t>Генчи</w:t>
            </w:r>
            <w:proofErr w:type="spellEnd"/>
            <w:r w:rsidRPr="00444959">
              <w:rPr>
                <w:sz w:val="28"/>
                <w:szCs w:val="28"/>
              </w:rPr>
              <w:t xml:space="preserve"> и Штанге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№26 Проба  </w:t>
            </w:r>
            <w:proofErr w:type="spellStart"/>
            <w:r w:rsidRPr="00444959">
              <w:rPr>
                <w:sz w:val="28"/>
                <w:szCs w:val="28"/>
              </w:rPr>
              <w:t>Серкина</w:t>
            </w:r>
            <w:proofErr w:type="spellEnd"/>
            <w:r w:rsidRPr="00444959">
              <w:rPr>
                <w:sz w:val="28"/>
                <w:szCs w:val="28"/>
              </w:rPr>
              <w:t xml:space="preserve">                                                   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№27 Подсчёт пульса до и после дозированной нагрузки                      </w:t>
            </w:r>
          </w:p>
          <w:p w:rsidR="00D10521" w:rsidRPr="0051739F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№28 Регистрация и анализ ЭКГ                                  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Оценка показателей физического развития и работоспособности</w:t>
            </w:r>
          </w:p>
          <w:p w:rsidR="00D10521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№29 Оценка физической работоспособности методом степ-теста       </w:t>
            </w:r>
            <w:r w:rsidR="000B4215">
              <w:rPr>
                <w:sz w:val="28"/>
                <w:szCs w:val="28"/>
              </w:rPr>
              <w:t xml:space="preserve">    </w:t>
            </w:r>
            <w:r w:rsidRPr="00444959">
              <w:rPr>
                <w:sz w:val="28"/>
                <w:szCs w:val="28"/>
              </w:rPr>
              <w:t>№30 Изучен</w:t>
            </w:r>
            <w:r>
              <w:rPr>
                <w:sz w:val="28"/>
                <w:szCs w:val="28"/>
              </w:rPr>
              <w:t xml:space="preserve">ие температуры тела человека  </w:t>
            </w:r>
          </w:p>
          <w:p w:rsidR="00D10521" w:rsidRPr="00444959" w:rsidRDefault="00D10521" w:rsidP="00D10521">
            <w:pPr>
              <w:pStyle w:val="ab"/>
              <w:ind w:left="720" w:firstLine="0"/>
              <w:rPr>
                <w:b/>
                <w:sz w:val="28"/>
                <w:szCs w:val="28"/>
              </w:rPr>
            </w:pPr>
            <w:r>
              <w:tab/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444959">
              <w:rPr>
                <w:b/>
                <w:sz w:val="28"/>
                <w:szCs w:val="28"/>
              </w:rPr>
              <w:t>ФИЗИОЛОГИЯ</w:t>
            </w:r>
            <w:r>
              <w:rPr>
                <w:b/>
                <w:sz w:val="28"/>
                <w:szCs w:val="28"/>
              </w:rPr>
              <w:t xml:space="preserve">       10-11 класс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Оценка функционального состояния вегетативной нервной системы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 Оценка вегетативного тонуса в состоянии покоя (вегетативный индекс </w:t>
            </w:r>
            <w:proofErr w:type="spellStart"/>
            <w:r w:rsidRPr="00444959">
              <w:rPr>
                <w:sz w:val="28"/>
                <w:szCs w:val="28"/>
              </w:rPr>
              <w:t>Кердо</w:t>
            </w:r>
            <w:proofErr w:type="spellEnd"/>
            <w:r w:rsidRPr="00444959">
              <w:rPr>
                <w:sz w:val="28"/>
                <w:szCs w:val="28"/>
              </w:rPr>
              <w:t xml:space="preserve"> (ВИК)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№2 Оценка вегетативной реактивности. Определение реактивности симпатического отдела автономной   нервной системы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№3 Оценка вегетативной реактивности. Определение реактивности парасимпатического отдела автономной   нервной системы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№4 Оценка вегетативного обеспечения (</w:t>
            </w:r>
            <w:r>
              <w:rPr>
                <w:sz w:val="28"/>
                <w:szCs w:val="28"/>
              </w:rPr>
              <w:t xml:space="preserve">проба </w:t>
            </w:r>
            <w:proofErr w:type="spellStart"/>
            <w:r>
              <w:rPr>
                <w:sz w:val="28"/>
                <w:szCs w:val="28"/>
              </w:rPr>
              <w:t>Мартинетта</w:t>
            </w:r>
            <w:proofErr w:type="spellEnd"/>
            <w:r>
              <w:rPr>
                <w:sz w:val="28"/>
                <w:szCs w:val="28"/>
              </w:rPr>
              <w:t xml:space="preserve">)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№5 Физиология дыхания (рефлекс Геринга)                      </w:t>
            </w:r>
            <w:r>
              <w:rPr>
                <w:sz w:val="28"/>
                <w:szCs w:val="28"/>
              </w:rPr>
              <w:t xml:space="preserve">                  </w:t>
            </w:r>
          </w:p>
          <w:p w:rsidR="00D10521" w:rsidRPr="004A218C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№6 Исследование изменения дыхания у человека при выполнении двигательной нагрузки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Оценка физиологических резервов сердечно-сосудистой системы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№7 Резервы сердца</w:t>
            </w:r>
            <w:r w:rsidRPr="00444959"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№8 Проба с задержкой дыхания</w:t>
            </w:r>
            <w:r w:rsidRPr="00444959"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№9 </w:t>
            </w:r>
            <w:proofErr w:type="spellStart"/>
            <w:r w:rsidRPr="00444959">
              <w:rPr>
                <w:sz w:val="28"/>
                <w:szCs w:val="28"/>
              </w:rPr>
              <w:t>Кардиореспираторные</w:t>
            </w:r>
            <w:proofErr w:type="spellEnd"/>
            <w:r w:rsidRPr="00444959">
              <w:rPr>
                <w:sz w:val="28"/>
                <w:szCs w:val="28"/>
              </w:rPr>
              <w:t xml:space="preserve"> пробы </w:t>
            </w:r>
            <w:proofErr w:type="spellStart"/>
            <w:r w:rsidRPr="00444959">
              <w:rPr>
                <w:sz w:val="28"/>
                <w:szCs w:val="28"/>
              </w:rPr>
              <w:t>Генчи</w:t>
            </w:r>
            <w:proofErr w:type="spellEnd"/>
            <w:r w:rsidRPr="00444959">
              <w:rPr>
                <w:sz w:val="28"/>
                <w:szCs w:val="28"/>
              </w:rPr>
              <w:t xml:space="preserve"> и Штанг</w:t>
            </w:r>
            <w:r>
              <w:rPr>
                <w:sz w:val="28"/>
                <w:szCs w:val="28"/>
              </w:rPr>
              <w:t xml:space="preserve">е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№10 Проба </w:t>
            </w:r>
            <w:proofErr w:type="spellStart"/>
            <w:r w:rsidRPr="00444959">
              <w:rPr>
                <w:sz w:val="28"/>
                <w:szCs w:val="28"/>
              </w:rPr>
              <w:t>Серкина</w:t>
            </w:r>
            <w:proofErr w:type="spellEnd"/>
            <w:r w:rsidRPr="00444959"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№11 Подсчёт пульса до и после дозированной </w:t>
            </w:r>
            <w:r>
              <w:rPr>
                <w:sz w:val="28"/>
                <w:szCs w:val="28"/>
              </w:rPr>
              <w:t xml:space="preserve">нагрузки                    </w:t>
            </w:r>
          </w:p>
          <w:p w:rsidR="00D10521" w:rsidRPr="004A218C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№12 Регистрация и анализ ЭКГ</w:t>
            </w:r>
            <w:r w:rsidRPr="00444959">
              <w:rPr>
                <w:b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Оценка показателей физического развития и работоспособности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№13 Оценка соматического здоровья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>№14 Оценка физической работоспособн</w:t>
            </w:r>
            <w:r>
              <w:rPr>
                <w:sz w:val="28"/>
                <w:szCs w:val="28"/>
              </w:rPr>
              <w:t xml:space="preserve">ости методом степ-теста   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№15 Изучение температуры тела человека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:rsidR="00D10521" w:rsidRPr="004A218C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№16 Адаптация организма к физическим нагрузкам                             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Исследование состояния рабочего пространства</w:t>
            </w:r>
          </w:p>
          <w:p w:rsidR="00D10521" w:rsidRPr="00E05DA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№17 Освещённость помещений и его влияние на  физическое здоровье людей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4449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10521" w:rsidRPr="00E05DA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sz w:val="28"/>
                <w:szCs w:val="28"/>
              </w:rPr>
              <w:t xml:space="preserve">№18 Исследование естественной освещённости помещения </w:t>
            </w:r>
          </w:p>
          <w:p w:rsidR="00D10521" w:rsidRPr="00444959" w:rsidRDefault="00D10521" w:rsidP="00D10521">
            <w:pPr>
              <w:pStyle w:val="ab"/>
              <w:ind w:left="360" w:firstLine="0"/>
              <w:rPr>
                <w:b/>
                <w:sz w:val="28"/>
                <w:szCs w:val="28"/>
              </w:rPr>
            </w:pPr>
            <w:r w:rsidRPr="00444959">
              <w:rPr>
                <w:b/>
                <w:sz w:val="28"/>
                <w:szCs w:val="28"/>
              </w:rPr>
              <w:t>Исследование состояния окружающей среды</w:t>
            </w:r>
          </w:p>
          <w:p w:rsidR="00D10521" w:rsidRPr="00E05DA9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E05DA9">
              <w:rPr>
                <w:sz w:val="28"/>
                <w:szCs w:val="28"/>
              </w:rPr>
              <w:t xml:space="preserve">№19 Мониторинг уровня освещённости                                                   </w:t>
            </w:r>
          </w:p>
          <w:p w:rsidR="00D10521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  <w:r w:rsidRPr="00E05DA9">
              <w:rPr>
                <w:sz w:val="28"/>
                <w:szCs w:val="28"/>
              </w:rPr>
              <w:t xml:space="preserve">№20 Анализ почвы               </w:t>
            </w:r>
          </w:p>
          <w:p w:rsidR="00D10521" w:rsidRPr="003F65BE" w:rsidRDefault="00D10521" w:rsidP="003F65BE">
            <w:pPr>
              <w:rPr>
                <w:sz w:val="28"/>
                <w:szCs w:val="28"/>
              </w:rPr>
            </w:pPr>
          </w:p>
          <w:p w:rsidR="00D10521" w:rsidRDefault="00D10521" w:rsidP="00D10521">
            <w:pPr>
              <w:pStyle w:val="ab"/>
              <w:ind w:left="360" w:firstLine="0"/>
              <w:rPr>
                <w:sz w:val="28"/>
                <w:szCs w:val="28"/>
              </w:rPr>
            </w:pPr>
          </w:p>
          <w:p w:rsidR="00D10521" w:rsidRPr="003F65BE" w:rsidRDefault="003F65BE" w:rsidP="003F65BE">
            <w:pPr>
              <w:pStyle w:val="ab"/>
              <w:ind w:left="3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10521" w:rsidRPr="00E05DA9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D10521" w:rsidRDefault="00D10521" w:rsidP="003F6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72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  <w:p w:rsidR="00D10521" w:rsidRPr="00DA4540" w:rsidRDefault="00D10521" w:rsidP="00D10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Pr="00DA454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D10521" w:rsidRPr="00DA4540" w:rsidRDefault="00D10521" w:rsidP="00D10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час. в неделю, всего – 34 ч.)</w:t>
            </w:r>
          </w:p>
          <w:tbl>
            <w:tblPr>
              <w:tblW w:w="10992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56"/>
              <w:gridCol w:w="2436"/>
              <w:gridCol w:w="2772"/>
              <w:gridCol w:w="1692"/>
              <w:gridCol w:w="1836"/>
            </w:tblGrid>
            <w:tr w:rsidR="00D10521" w:rsidTr="00E16E99">
              <w:trPr>
                <w:trHeight w:val="607"/>
              </w:trPr>
              <w:tc>
                <w:tcPr>
                  <w:tcW w:w="2256" w:type="dxa"/>
                </w:tcPr>
                <w:p w:rsidR="00D10521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2436" w:type="dxa"/>
                </w:tcPr>
                <w:p w:rsidR="00D10521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2772" w:type="dxa"/>
                </w:tcPr>
                <w:p w:rsidR="00D10521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Практическая работа</w:t>
                  </w:r>
                </w:p>
              </w:tc>
              <w:tc>
                <w:tcPr>
                  <w:tcW w:w="1692" w:type="dxa"/>
                </w:tcPr>
                <w:p w:rsidR="00D10521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Экскурсии</w:t>
                  </w:r>
                </w:p>
              </w:tc>
              <w:tc>
                <w:tcPr>
                  <w:tcW w:w="1836" w:type="dxa"/>
                  <w:vMerge w:val="restart"/>
                  <w:tcBorders>
                    <w:top w:val="nil"/>
                  </w:tcBorders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521" w:rsidTr="00E16E99">
              <w:trPr>
                <w:trHeight w:val="505"/>
              </w:trPr>
              <w:tc>
                <w:tcPr>
                  <w:tcW w:w="2256" w:type="dxa"/>
                </w:tcPr>
                <w:p w:rsidR="00D10521" w:rsidRPr="00044726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47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растений:  </w:t>
                  </w:r>
                </w:p>
              </w:tc>
              <w:tc>
                <w:tcPr>
                  <w:tcW w:w="2436" w:type="dxa"/>
                </w:tcPr>
                <w:p w:rsidR="00D10521" w:rsidRPr="00843E55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72" w:type="dxa"/>
                </w:tcPr>
                <w:p w:rsidR="00D10521" w:rsidRPr="00843E55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2" w:type="dxa"/>
                </w:tcPr>
                <w:p w:rsidR="00D10521" w:rsidRPr="00843E55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36" w:type="dxa"/>
                  <w:vMerge/>
                </w:tcPr>
                <w:p w:rsidR="00D10521" w:rsidRPr="00843E55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521" w:rsidTr="00E16E99">
              <w:trPr>
                <w:trHeight w:val="468"/>
              </w:trPr>
              <w:tc>
                <w:tcPr>
                  <w:tcW w:w="2256" w:type="dxa"/>
                </w:tcPr>
                <w:p w:rsidR="00D10521" w:rsidRPr="00044726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47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 и его здоровье:</w:t>
                  </w:r>
                </w:p>
              </w:tc>
              <w:tc>
                <w:tcPr>
                  <w:tcW w:w="2436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772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692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36" w:type="dxa"/>
                  <w:vMerge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521" w:rsidTr="00E16E99">
              <w:trPr>
                <w:trHeight w:val="348"/>
              </w:trPr>
              <w:tc>
                <w:tcPr>
                  <w:tcW w:w="2256" w:type="dxa"/>
                </w:tcPr>
                <w:p w:rsidR="00D10521" w:rsidRPr="00044726" w:rsidRDefault="00D10521" w:rsidP="00E16E99">
                  <w:pPr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47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Общая</w:t>
                  </w:r>
                  <w:r w:rsidRPr="00044726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0447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биология:</w:t>
                  </w:r>
                </w:p>
              </w:tc>
              <w:tc>
                <w:tcPr>
                  <w:tcW w:w="2436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772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92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36" w:type="dxa"/>
                  <w:vMerge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521" w:rsidTr="00E16E99">
              <w:trPr>
                <w:trHeight w:val="210"/>
              </w:trPr>
              <w:tc>
                <w:tcPr>
                  <w:tcW w:w="2256" w:type="dxa"/>
                </w:tcPr>
                <w:p w:rsidR="00D10521" w:rsidRPr="00044726" w:rsidRDefault="00D10521" w:rsidP="00E16E99">
                  <w:pPr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проектов. рефератов ,докладов, конференция</w:t>
                  </w:r>
                </w:p>
              </w:tc>
              <w:tc>
                <w:tcPr>
                  <w:tcW w:w="2436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72" w:type="dxa"/>
                </w:tcPr>
                <w:p w:rsidR="00D10521" w:rsidRDefault="00D10521" w:rsidP="00E16E9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692" w:type="dxa"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vMerge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521" w:rsidTr="00E16E99">
              <w:trPr>
                <w:trHeight w:val="432"/>
              </w:trPr>
              <w:tc>
                <w:tcPr>
                  <w:tcW w:w="2256" w:type="dxa"/>
                </w:tcPr>
                <w:p w:rsidR="00D10521" w:rsidRPr="00843E55" w:rsidRDefault="00D10521" w:rsidP="00E16E99">
                  <w:pPr>
                    <w:ind w:left="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ИТОГО:                  34ч.</w:t>
                  </w:r>
                </w:p>
              </w:tc>
              <w:tc>
                <w:tcPr>
                  <w:tcW w:w="2436" w:type="dxa"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772" w:type="dxa"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92" w:type="dxa"/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vMerge/>
                  <w:tcBorders>
                    <w:bottom w:val="nil"/>
                  </w:tcBorders>
                </w:tcPr>
                <w:p w:rsidR="00D10521" w:rsidRDefault="00D10521" w:rsidP="00E16E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41C76" w:rsidRPr="00D10521" w:rsidRDefault="00C41C76" w:rsidP="00D10521">
            <w:pPr>
              <w:tabs>
                <w:tab w:val="left" w:pos="2205"/>
              </w:tabs>
            </w:pPr>
          </w:p>
        </w:tc>
      </w:tr>
    </w:tbl>
    <w:p w:rsidR="00170B2F" w:rsidRDefault="00EF0EA6" w:rsidP="00502BFB">
      <w:pPr>
        <w:pStyle w:val="ab"/>
        <w:ind w:left="360" w:firstLine="0"/>
        <w:rPr>
          <w:sz w:val="28"/>
          <w:szCs w:val="28"/>
        </w:rPr>
      </w:pPr>
      <w:r w:rsidRPr="00444959">
        <w:rPr>
          <w:sz w:val="28"/>
          <w:szCs w:val="28"/>
        </w:rPr>
        <w:lastRenderedPageBreak/>
        <w:t xml:space="preserve">          </w:t>
      </w:r>
      <w:r w:rsidR="00D10521">
        <w:rPr>
          <w:sz w:val="28"/>
          <w:szCs w:val="28"/>
        </w:rPr>
        <w:t xml:space="preserve">                    </w:t>
      </w: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Pr="00E05DA9" w:rsidRDefault="00D10521" w:rsidP="00502BFB">
      <w:pPr>
        <w:pStyle w:val="ab"/>
        <w:ind w:left="360" w:firstLine="0"/>
        <w:rPr>
          <w:sz w:val="28"/>
          <w:szCs w:val="28"/>
        </w:rPr>
      </w:pPr>
    </w:p>
    <w:p w:rsidR="00D10521" w:rsidRPr="00D10521" w:rsidRDefault="00D10521" w:rsidP="00D10521">
      <w:pPr>
        <w:pStyle w:val="ab"/>
        <w:ind w:left="7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</w:p>
    <w:p w:rsidR="005A49F9" w:rsidRDefault="005A49F9" w:rsidP="005A49F9">
      <w:pPr>
        <w:rPr>
          <w:rFonts w:ascii="Times New Roman" w:hAnsi="Times New Roman" w:cs="Times New Roman"/>
          <w:b/>
          <w:sz w:val="28"/>
          <w:szCs w:val="28"/>
        </w:rPr>
      </w:pPr>
      <w:r w:rsidRPr="0004472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4472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DA4540" w:rsidRPr="00DA4540" w:rsidRDefault="00DA4540" w:rsidP="00D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A454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A4540" w:rsidRPr="00DA4540" w:rsidRDefault="00DA4540" w:rsidP="005A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(1 час. в неделю, всего – 34 ч.)</w:t>
      </w:r>
    </w:p>
    <w:tbl>
      <w:tblPr>
        <w:tblW w:w="1099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2436"/>
        <w:gridCol w:w="2772"/>
        <w:gridCol w:w="1692"/>
        <w:gridCol w:w="1836"/>
      </w:tblGrid>
      <w:tr w:rsidR="005A49F9" w:rsidTr="005A49F9">
        <w:trPr>
          <w:trHeight w:val="607"/>
        </w:trPr>
        <w:tc>
          <w:tcPr>
            <w:tcW w:w="2256" w:type="dxa"/>
          </w:tcPr>
          <w:p w:rsidR="005A49F9" w:rsidRDefault="005A49F9" w:rsidP="005A49F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36" w:type="dxa"/>
          </w:tcPr>
          <w:p w:rsidR="005A49F9" w:rsidRDefault="005A49F9" w:rsidP="005A49F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772" w:type="dxa"/>
          </w:tcPr>
          <w:p w:rsidR="005A49F9" w:rsidRDefault="005A49F9" w:rsidP="005A49F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692" w:type="dxa"/>
          </w:tcPr>
          <w:p w:rsidR="005A49F9" w:rsidRDefault="005A49F9" w:rsidP="005A49F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836" w:type="dxa"/>
            <w:vMerge w:val="restart"/>
            <w:tcBorders>
              <w:top w:val="nil"/>
            </w:tcBorders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9F9" w:rsidTr="005A49F9">
        <w:trPr>
          <w:trHeight w:val="505"/>
        </w:trPr>
        <w:tc>
          <w:tcPr>
            <w:tcW w:w="2256" w:type="dxa"/>
          </w:tcPr>
          <w:p w:rsidR="005A49F9" w:rsidRPr="00044726" w:rsidRDefault="005A49F9" w:rsidP="005A49F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растений:  </w:t>
            </w:r>
          </w:p>
        </w:tc>
        <w:tc>
          <w:tcPr>
            <w:tcW w:w="2436" w:type="dxa"/>
          </w:tcPr>
          <w:p w:rsidR="005A49F9" w:rsidRPr="00843E55" w:rsidRDefault="00DA4540" w:rsidP="005A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772" w:type="dxa"/>
          </w:tcPr>
          <w:p w:rsidR="005A49F9" w:rsidRPr="00843E55" w:rsidRDefault="00DA4540" w:rsidP="005A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692" w:type="dxa"/>
          </w:tcPr>
          <w:p w:rsidR="005A49F9" w:rsidRPr="00843E55" w:rsidRDefault="00DA4540" w:rsidP="00D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836" w:type="dxa"/>
            <w:vMerge/>
          </w:tcPr>
          <w:p w:rsidR="005A49F9" w:rsidRPr="00843E55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9F9" w:rsidTr="005A49F9">
        <w:trPr>
          <w:trHeight w:val="468"/>
        </w:trPr>
        <w:tc>
          <w:tcPr>
            <w:tcW w:w="2256" w:type="dxa"/>
          </w:tcPr>
          <w:p w:rsidR="005A49F9" w:rsidRPr="00044726" w:rsidRDefault="005A49F9" w:rsidP="00302C33">
            <w:pPr>
              <w:spacing w:after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472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его здоровье:</w:t>
            </w:r>
          </w:p>
        </w:tc>
        <w:tc>
          <w:tcPr>
            <w:tcW w:w="2436" w:type="dxa"/>
          </w:tcPr>
          <w:p w:rsidR="005A49F9" w:rsidRDefault="00DA4540" w:rsidP="00302C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2" w:type="dxa"/>
          </w:tcPr>
          <w:p w:rsidR="005A49F9" w:rsidRDefault="00DA4540" w:rsidP="00302C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2" w:type="dxa"/>
          </w:tcPr>
          <w:p w:rsidR="005A49F9" w:rsidRDefault="00DA4540" w:rsidP="00D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836" w:type="dxa"/>
            <w:vMerge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9F9" w:rsidTr="005A49F9">
        <w:trPr>
          <w:trHeight w:val="348"/>
        </w:trPr>
        <w:tc>
          <w:tcPr>
            <w:tcW w:w="2256" w:type="dxa"/>
          </w:tcPr>
          <w:p w:rsidR="005A49F9" w:rsidRPr="00044726" w:rsidRDefault="005A49F9" w:rsidP="00302C33">
            <w:pPr>
              <w:spacing w:after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47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r w:rsidRPr="000447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472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</w:t>
            </w:r>
          </w:p>
        </w:tc>
        <w:tc>
          <w:tcPr>
            <w:tcW w:w="2436" w:type="dxa"/>
          </w:tcPr>
          <w:p w:rsidR="005A49F9" w:rsidRDefault="00DA4540" w:rsidP="00302C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5A49F9" w:rsidRDefault="00DA4540" w:rsidP="00302C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2" w:type="dxa"/>
          </w:tcPr>
          <w:p w:rsidR="005A49F9" w:rsidRDefault="00DA4540" w:rsidP="00D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836" w:type="dxa"/>
            <w:vMerge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9F9" w:rsidTr="005A49F9">
        <w:trPr>
          <w:trHeight w:val="210"/>
        </w:trPr>
        <w:tc>
          <w:tcPr>
            <w:tcW w:w="2256" w:type="dxa"/>
          </w:tcPr>
          <w:p w:rsidR="005A49F9" w:rsidRPr="00044726" w:rsidRDefault="00302C33" w:rsidP="00302C33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проектов. рефератов</w:t>
            </w:r>
            <w:r w:rsidR="005A49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49F9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докладов, конференция</w:t>
            </w:r>
          </w:p>
        </w:tc>
        <w:tc>
          <w:tcPr>
            <w:tcW w:w="2436" w:type="dxa"/>
          </w:tcPr>
          <w:p w:rsidR="005A49F9" w:rsidRDefault="00DA4540" w:rsidP="005A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2" w:type="dxa"/>
          </w:tcPr>
          <w:p w:rsidR="005A49F9" w:rsidRDefault="00DA4540" w:rsidP="005A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2" w:type="dxa"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9F9" w:rsidTr="005A49F9">
        <w:trPr>
          <w:trHeight w:val="432"/>
        </w:trPr>
        <w:tc>
          <w:tcPr>
            <w:tcW w:w="2256" w:type="dxa"/>
          </w:tcPr>
          <w:p w:rsidR="005A49F9" w:rsidRPr="00843E55" w:rsidRDefault="00DA4540" w:rsidP="005A49F9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               34</w:t>
            </w:r>
            <w:r w:rsidR="005A49F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436" w:type="dxa"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772" w:type="dxa"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bottom w:val="nil"/>
            </w:tcBorders>
          </w:tcPr>
          <w:p w:rsidR="005A49F9" w:rsidRDefault="005A49F9" w:rsidP="005A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21" w:rsidRDefault="00D10521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BE" w:rsidRDefault="003F65BE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BE" w:rsidRDefault="003F65BE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BE" w:rsidRDefault="003F65BE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BE" w:rsidRDefault="003F65BE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BE" w:rsidRDefault="003F65BE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6E4" w:rsidRPr="004A218C" w:rsidRDefault="00E704F9" w:rsidP="00302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18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170B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(10-11 класс 1час в неделю, всего 68 час)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809"/>
        <w:gridCol w:w="919"/>
        <w:gridCol w:w="3620"/>
        <w:gridCol w:w="2582"/>
      </w:tblGrid>
      <w:tr w:rsidR="002B02E0" w:rsidTr="00AF3FA0">
        <w:trPr>
          <w:trHeight w:val="564"/>
        </w:trPr>
        <w:tc>
          <w:tcPr>
            <w:tcW w:w="1481" w:type="dxa"/>
            <w:vMerge w:val="restart"/>
          </w:tcPr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gridSpan w:val="2"/>
          </w:tcPr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20" w:type="dxa"/>
            <w:vMerge w:val="restart"/>
          </w:tcPr>
          <w:p w:rsidR="002B02E0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  <w:p w:rsidR="002B02E0" w:rsidRDefault="009C55AC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582" w:type="dxa"/>
            <w:vMerge w:val="restart"/>
          </w:tcPr>
          <w:p w:rsidR="002B02E0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Tr="00AF3FA0">
        <w:trPr>
          <w:trHeight w:val="565"/>
        </w:trPr>
        <w:tc>
          <w:tcPr>
            <w:tcW w:w="1481" w:type="dxa"/>
            <w:vMerge/>
          </w:tcPr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19" w:type="dxa"/>
          </w:tcPr>
          <w:p w:rsidR="002B02E0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620" w:type="dxa"/>
            <w:vMerge/>
          </w:tcPr>
          <w:p w:rsidR="002B02E0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vMerge/>
          </w:tcPr>
          <w:p w:rsidR="002B02E0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516"/>
        </w:trPr>
        <w:tc>
          <w:tcPr>
            <w:tcW w:w="1481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B74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="00FA11B3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6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11B3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502B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F07" w:rsidRPr="00810D73" w:rsidTr="00AF3FA0">
        <w:trPr>
          <w:trHeight w:val="1884"/>
        </w:trPr>
        <w:tc>
          <w:tcPr>
            <w:tcW w:w="1481" w:type="dxa"/>
          </w:tcPr>
          <w:p w:rsidR="001F3F07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3F07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F3F07" w:rsidRPr="00810D73" w:rsidRDefault="001F3F07" w:rsidP="00706C58">
            <w:pPr>
              <w:pStyle w:val="ab"/>
              <w:ind w:left="720" w:firstLine="0"/>
              <w:rPr>
                <w:b/>
                <w:sz w:val="28"/>
                <w:szCs w:val="28"/>
              </w:rPr>
            </w:pPr>
            <w:r w:rsidRPr="00810D73">
              <w:rPr>
                <w:sz w:val="28"/>
                <w:szCs w:val="28"/>
              </w:rPr>
              <w:t xml:space="preserve">                                             </w:t>
            </w:r>
          </w:p>
          <w:p w:rsidR="001F3F07" w:rsidRPr="00810D73" w:rsidRDefault="001F3F07" w:rsidP="00706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микроскопом</w:t>
            </w:r>
          </w:p>
          <w:p w:rsidR="001F3F07" w:rsidRPr="00810D73" w:rsidRDefault="001F3F07" w:rsidP="001F3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№1 Изучение микропрепаратов              </w:t>
            </w:r>
          </w:p>
        </w:tc>
        <w:tc>
          <w:tcPr>
            <w:tcW w:w="2582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74" w:rsidRPr="00810D73" w:rsidTr="005A49F9">
        <w:trPr>
          <w:trHeight w:val="3023"/>
        </w:trPr>
        <w:tc>
          <w:tcPr>
            <w:tcW w:w="1481" w:type="dxa"/>
          </w:tcPr>
          <w:p w:rsidR="00486374" w:rsidRPr="00810D73" w:rsidRDefault="00486374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86374" w:rsidRPr="00810D73" w:rsidRDefault="00486374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374" w:rsidRPr="00810D73" w:rsidRDefault="00486374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486374" w:rsidRPr="00810D73" w:rsidRDefault="00486374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486374" w:rsidRPr="00810D73" w:rsidRDefault="00486374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486374" w:rsidRDefault="00486374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374" w:rsidRPr="00810D73" w:rsidRDefault="00486374" w:rsidP="000C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Фотосинтез и дыхание растений</w:t>
            </w:r>
          </w:p>
          <w:p w:rsidR="00486374" w:rsidRPr="00810D73" w:rsidRDefault="00486374" w:rsidP="000C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 Исследование фотосинтеза растений                                 </w:t>
            </w:r>
          </w:p>
        </w:tc>
        <w:tc>
          <w:tcPr>
            <w:tcW w:w="2582" w:type="dxa"/>
          </w:tcPr>
          <w:p w:rsidR="00486374" w:rsidRPr="00810D73" w:rsidRDefault="00486374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F07" w:rsidRPr="00810D73" w:rsidTr="00AF3FA0">
        <w:trPr>
          <w:trHeight w:val="2758"/>
        </w:trPr>
        <w:tc>
          <w:tcPr>
            <w:tcW w:w="1481" w:type="dxa"/>
          </w:tcPr>
          <w:p w:rsidR="001F3F07" w:rsidRPr="00810D73" w:rsidRDefault="00486374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окружающей среды</w:t>
            </w:r>
          </w:p>
          <w:p w:rsidR="001F3F07" w:rsidRPr="00810D73" w:rsidRDefault="001F3F07" w:rsidP="000C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№4 Измерение уровня освещённости в 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зонах               </w:t>
            </w:r>
          </w:p>
        </w:tc>
        <w:tc>
          <w:tcPr>
            <w:tcW w:w="2582" w:type="dxa"/>
          </w:tcPr>
          <w:p w:rsidR="001F3F07" w:rsidRPr="00810D73" w:rsidRDefault="001F3F0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648"/>
        </w:trPr>
        <w:tc>
          <w:tcPr>
            <w:tcW w:w="1481" w:type="dxa"/>
          </w:tcPr>
          <w:p w:rsidR="000C752F" w:rsidRPr="00810D73" w:rsidRDefault="00486374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0C752F" w:rsidRPr="00810D73" w:rsidRDefault="000C752F" w:rsidP="00FA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№5  Измерение температуры атмосферного в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оздуха                         </w:t>
            </w:r>
          </w:p>
        </w:tc>
        <w:tc>
          <w:tcPr>
            <w:tcW w:w="2582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948"/>
        </w:trPr>
        <w:tc>
          <w:tcPr>
            <w:tcW w:w="1481" w:type="dxa"/>
          </w:tcPr>
          <w:p w:rsidR="000C752F" w:rsidRPr="00810D73" w:rsidRDefault="0070163D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0C752F" w:rsidRPr="00810D73" w:rsidRDefault="000C752F" w:rsidP="000C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Загрязнение окружающей среды</w:t>
            </w:r>
          </w:p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1044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5DD0" w:rsidRPr="00810D73" w:rsidRDefault="00105DD0" w:rsidP="001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№7 Анализ почвы                                                          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2B02E0" w:rsidRPr="00810D73" w:rsidRDefault="002B02E0" w:rsidP="000C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210"/>
        </w:trPr>
        <w:tc>
          <w:tcPr>
            <w:tcW w:w="1481" w:type="dxa"/>
          </w:tcPr>
          <w:p w:rsidR="00706C58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9" w:type="dxa"/>
          </w:tcPr>
          <w:p w:rsidR="00706C58" w:rsidRPr="00810D73" w:rsidRDefault="00706C58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706C58" w:rsidRPr="00810D73" w:rsidRDefault="00706C58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5DD0" w:rsidRPr="00810D73" w:rsidRDefault="00105DD0" w:rsidP="001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№8 Анализ загрязнённости проб почвы                                               </w:t>
            </w:r>
          </w:p>
          <w:p w:rsidR="00706C58" w:rsidRPr="00810D73" w:rsidRDefault="00FA11B3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C58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2" w:type="dxa"/>
          </w:tcPr>
          <w:p w:rsidR="00706C58" w:rsidRPr="00810D73" w:rsidRDefault="00706C58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348"/>
        </w:trPr>
        <w:tc>
          <w:tcPr>
            <w:tcW w:w="1481" w:type="dxa"/>
          </w:tcPr>
          <w:p w:rsidR="000C752F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9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0C752F" w:rsidRPr="00810D73" w:rsidRDefault="00105DD0" w:rsidP="00FA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№9 Анализ загрязнённости проб снега                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582" w:type="dxa"/>
          </w:tcPr>
          <w:p w:rsidR="000C752F" w:rsidRPr="00810D73" w:rsidRDefault="000C752F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576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8C7F57" w:rsidRPr="00810D73" w:rsidRDefault="008C7F57" w:rsidP="008C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№10 Анализ рН воды открытых водоёмов                                              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B02E0" w:rsidRPr="00810D73" w:rsidRDefault="00FA11B3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2E0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739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8C7F57" w:rsidRPr="00810D73" w:rsidRDefault="008C7F57" w:rsidP="008C7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№11 Анализ рН проб снега, взятых на т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ерритории селитебной зоны      </w:t>
            </w:r>
          </w:p>
          <w:p w:rsidR="002B02E0" w:rsidRPr="00810D73" w:rsidRDefault="00FA11B3" w:rsidP="001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B02E0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541"/>
        </w:trPr>
        <w:tc>
          <w:tcPr>
            <w:tcW w:w="1481" w:type="dxa"/>
          </w:tcPr>
          <w:p w:rsidR="00105DD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8C7F57" w:rsidRPr="00810D73" w:rsidRDefault="008C7F57" w:rsidP="008C7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состояния рабочего пространства</w:t>
            </w:r>
          </w:p>
          <w:p w:rsidR="00105DD0" w:rsidRPr="00810D73" w:rsidRDefault="00105DD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582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588"/>
        </w:trPr>
        <w:tc>
          <w:tcPr>
            <w:tcW w:w="1481" w:type="dxa"/>
          </w:tcPr>
          <w:p w:rsidR="00105DD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5DD0" w:rsidRPr="00810D73" w:rsidRDefault="008C7F5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№12 Освещённость помещений и его влияние на  физическое здоровье людей                                                       </w:t>
            </w:r>
            <w:r w:rsidR="00FA11B3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582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684"/>
        </w:trPr>
        <w:tc>
          <w:tcPr>
            <w:tcW w:w="1481" w:type="dxa"/>
          </w:tcPr>
          <w:p w:rsidR="00105DD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5DD0" w:rsidRPr="00810D73" w:rsidRDefault="008C7F57" w:rsidP="002B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№13 Исследование естественной освещённости помещения класса  </w:t>
            </w:r>
          </w:p>
        </w:tc>
        <w:tc>
          <w:tcPr>
            <w:tcW w:w="2582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792"/>
        </w:trPr>
        <w:tc>
          <w:tcPr>
            <w:tcW w:w="1481" w:type="dxa"/>
          </w:tcPr>
          <w:p w:rsidR="00105DD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5DD0" w:rsidRPr="00810D73" w:rsidRDefault="008C7F57" w:rsidP="002B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рН средств личной гигиены</w:t>
            </w:r>
          </w:p>
        </w:tc>
        <w:tc>
          <w:tcPr>
            <w:tcW w:w="2582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505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8C7F57" w:rsidP="001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№14 Определение  рН средств личной гигиены              </w:t>
            </w:r>
            <w:r w:rsidR="001F3F07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624"/>
        </w:trPr>
        <w:tc>
          <w:tcPr>
            <w:tcW w:w="1481" w:type="dxa"/>
          </w:tcPr>
          <w:p w:rsidR="00105DD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5DD0" w:rsidRPr="00810D73" w:rsidRDefault="008C7F57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№15 Определение  рН средств личной гигиены </w:t>
            </w:r>
            <w:r w:rsidRPr="00810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разной концентрации в растворах                                                                                                                     </w:t>
            </w:r>
          </w:p>
        </w:tc>
        <w:tc>
          <w:tcPr>
            <w:tcW w:w="2582" w:type="dxa"/>
          </w:tcPr>
          <w:p w:rsidR="00105DD0" w:rsidRPr="00810D73" w:rsidRDefault="00105DD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840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8C7F57" w:rsidP="001F3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№16 Сравнение  рН смесей веществ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1092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8C7F57" w:rsidRPr="00810D73" w:rsidRDefault="008C7F57" w:rsidP="008C7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физиологических резервов сердечно-сосудистой системы</w:t>
            </w:r>
          </w:p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832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8C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№17 Оценка вегетативного тонуса в состоянии покоя (вегетативный индекс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Кердо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(ВИК)                                        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864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1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№18 Оценка вегетативной реактивности. Определение реактивности симпатического отдела автономной нервной системы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960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№19 Оценка вегетативной реактивности. Определение реактивности парасимпатического отдела автономной нервной системы                                   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804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2B02E0" w:rsidRPr="00810D73" w:rsidRDefault="002B02E0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632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№20 Оценка вегетативного обеспечения (проба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Мартинетта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)            </w:t>
            </w:r>
          </w:p>
        </w:tc>
        <w:tc>
          <w:tcPr>
            <w:tcW w:w="2582" w:type="dxa"/>
          </w:tcPr>
          <w:p w:rsidR="002B02E0" w:rsidRPr="00810D73" w:rsidRDefault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756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№21 Физиология дыхания (рефлекс Геринга)                                                               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756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№22 Исследование изменения дыхания у человека при выполнении двигательной нагрузки                                                                               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708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32F71" w:rsidRPr="00810D73" w:rsidRDefault="00632F71" w:rsidP="00632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физиологических резервов сердечно-сосудистой системы</w:t>
            </w:r>
          </w:p>
          <w:p w:rsidR="002B02E0" w:rsidRPr="00810D73" w:rsidRDefault="00632F71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№23 Резервы сердца                                                                                   </w:t>
            </w: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984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№24 Проба с задержкой дыхания              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 w:rsidP="00E704F9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828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1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№25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Кардиореспираторные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пробы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Генчи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и Штанге                             </w:t>
            </w:r>
          </w:p>
        </w:tc>
        <w:tc>
          <w:tcPr>
            <w:tcW w:w="2582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732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№26 Проба 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Серкина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864"/>
        </w:trPr>
        <w:tc>
          <w:tcPr>
            <w:tcW w:w="1481" w:type="dxa"/>
          </w:tcPr>
          <w:p w:rsidR="002B02E0" w:rsidRPr="00810D73" w:rsidRDefault="001F3F07" w:rsidP="0070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№27 Подсчёт пульса до и после дозированной нагрузки                      </w:t>
            </w:r>
          </w:p>
        </w:tc>
        <w:tc>
          <w:tcPr>
            <w:tcW w:w="2582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246"/>
        </w:trPr>
        <w:tc>
          <w:tcPr>
            <w:tcW w:w="1481" w:type="dxa"/>
          </w:tcPr>
          <w:p w:rsidR="002B02E0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2B02E0" w:rsidRPr="00810D73" w:rsidRDefault="00632F71" w:rsidP="002B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№28 Регистрация и анализ ЭКГ                                                                 </w:t>
            </w:r>
          </w:p>
        </w:tc>
        <w:tc>
          <w:tcPr>
            <w:tcW w:w="2582" w:type="dxa"/>
          </w:tcPr>
          <w:p w:rsidR="002B02E0" w:rsidRPr="00810D73" w:rsidRDefault="002B02E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312"/>
        </w:trPr>
        <w:tc>
          <w:tcPr>
            <w:tcW w:w="1481" w:type="dxa"/>
          </w:tcPr>
          <w:p w:rsidR="0065323E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32F71" w:rsidRPr="00810D73" w:rsidRDefault="00632F71" w:rsidP="00632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показателей физического развития и работоспособности</w:t>
            </w:r>
          </w:p>
          <w:p w:rsidR="0065323E" w:rsidRPr="00810D73" w:rsidRDefault="00632F71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№29 Оценка физической работоспособности методом степ-теста       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288"/>
        </w:trPr>
        <w:tc>
          <w:tcPr>
            <w:tcW w:w="1481" w:type="dxa"/>
          </w:tcPr>
          <w:p w:rsidR="0065323E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1F3F0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№30 Изучение температуры тела человека                                            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246"/>
        </w:trPr>
        <w:tc>
          <w:tcPr>
            <w:tcW w:w="1481" w:type="dxa"/>
          </w:tcPr>
          <w:p w:rsidR="0065323E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1F3F0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258"/>
        </w:trPr>
        <w:tc>
          <w:tcPr>
            <w:tcW w:w="1481" w:type="dxa"/>
          </w:tcPr>
          <w:p w:rsidR="0065323E" w:rsidRPr="00810D73" w:rsidRDefault="001F3F0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1F3F0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270"/>
        </w:trPr>
        <w:tc>
          <w:tcPr>
            <w:tcW w:w="1481" w:type="dxa"/>
          </w:tcPr>
          <w:p w:rsidR="0065323E" w:rsidRPr="00810D73" w:rsidRDefault="0065323E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140B74" w:rsidP="002B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ФИЗИОЛОГИЯ</w:t>
            </w:r>
            <w:r w:rsidR="00FA11B3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AF3FA0">
        <w:trPr>
          <w:trHeight w:val="1404"/>
        </w:trPr>
        <w:tc>
          <w:tcPr>
            <w:tcW w:w="1481" w:type="dxa"/>
          </w:tcPr>
          <w:p w:rsidR="0065323E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FA11B3" w:rsidP="00FA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функционального состояния вегетативной нервной системы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FA0" w:rsidRPr="00810D73" w:rsidRDefault="00AF3FA0">
      <w:pPr>
        <w:rPr>
          <w:rFonts w:ascii="Times New Roman" w:hAnsi="Times New Roman" w:cs="Times New Roman"/>
          <w:sz w:val="28"/>
          <w:szCs w:val="28"/>
        </w:rPr>
      </w:pPr>
    </w:p>
    <w:p w:rsidR="00AF3FA0" w:rsidRPr="00810D73" w:rsidRDefault="00AF3F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809"/>
        <w:gridCol w:w="919"/>
        <w:gridCol w:w="3620"/>
        <w:gridCol w:w="2582"/>
      </w:tblGrid>
      <w:tr w:rsidR="00FA11B3" w:rsidRPr="00810D73" w:rsidTr="00E16E99">
        <w:trPr>
          <w:trHeight w:val="2124"/>
        </w:trPr>
        <w:tc>
          <w:tcPr>
            <w:tcW w:w="1481" w:type="dxa"/>
          </w:tcPr>
          <w:p w:rsidR="00FA11B3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1B3" w:rsidRPr="00810D73" w:rsidRDefault="00FA11B3" w:rsidP="002B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вегетативного тонуса в состоянии покоя (вегетативный индекс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Кердо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(ВИК)</w:t>
            </w:r>
          </w:p>
        </w:tc>
        <w:tc>
          <w:tcPr>
            <w:tcW w:w="2582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76"/>
        </w:trPr>
        <w:tc>
          <w:tcPr>
            <w:tcW w:w="1481" w:type="dxa"/>
          </w:tcPr>
          <w:p w:rsidR="0065323E" w:rsidRPr="00810D73" w:rsidRDefault="00AF3FA0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B74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вегетативной реактивности. Определение реактивности симпатического отдела автономной   нервной системы                                                     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328"/>
        </w:trPr>
        <w:tc>
          <w:tcPr>
            <w:tcW w:w="1481" w:type="dxa"/>
          </w:tcPr>
          <w:p w:rsidR="0065323E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5323E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B74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вегетативной реактивности. Определение реактивности парасимпатического отдела автономной   нервной системы                              </w:t>
            </w:r>
          </w:p>
        </w:tc>
        <w:tc>
          <w:tcPr>
            <w:tcW w:w="2582" w:type="dxa"/>
          </w:tcPr>
          <w:p w:rsidR="0065323E" w:rsidRPr="00810D73" w:rsidRDefault="0065323E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46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вегетативного обеспечения (проба </w:t>
            </w:r>
            <w:proofErr w:type="spellStart"/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>Мартинетта</w:t>
            </w:r>
            <w:proofErr w:type="spellEnd"/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132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Физиология дыхания (рефлекс Геринга)                                      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76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изменения дыхания у человека при выполнении двигательной нагрузки                                                                         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1212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FA11B3" w:rsidP="00FA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физиологических резервов сердечно-сосудистой системы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B3" w:rsidRPr="00810D73" w:rsidTr="00E16E99">
        <w:trPr>
          <w:trHeight w:val="828"/>
        </w:trPr>
        <w:tc>
          <w:tcPr>
            <w:tcW w:w="1481" w:type="dxa"/>
          </w:tcPr>
          <w:p w:rsidR="00FA11B3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9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FA11B3" w:rsidRPr="00810D73" w:rsidRDefault="00FA11B3" w:rsidP="00FA1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Резервы сердца</w:t>
            </w:r>
          </w:p>
        </w:tc>
        <w:tc>
          <w:tcPr>
            <w:tcW w:w="2582" w:type="dxa"/>
          </w:tcPr>
          <w:p w:rsidR="00FA11B3" w:rsidRPr="00810D73" w:rsidRDefault="00FA11B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60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Проба с задержкой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дыхания</w:t>
            </w:r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12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AF3FA0" w:rsidP="009C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>Кардиореспираторные</w:t>
            </w:r>
            <w:proofErr w:type="spellEnd"/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пробы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>Генчи</w:t>
            </w:r>
            <w:proofErr w:type="spellEnd"/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и Штанге                              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70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FA0" w:rsidRPr="00810D73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Проба 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Серкина</w:t>
            </w:r>
            <w:proofErr w:type="spellEnd"/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36"/>
        </w:trPr>
        <w:tc>
          <w:tcPr>
            <w:tcW w:w="1481" w:type="dxa"/>
          </w:tcPr>
          <w:p w:rsidR="009C55AC" w:rsidRPr="00810D73" w:rsidRDefault="00563B57" w:rsidP="0070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Подсчёт пульса до и после дозированной нагрузки                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588"/>
        </w:trPr>
        <w:tc>
          <w:tcPr>
            <w:tcW w:w="1481" w:type="dxa"/>
          </w:tcPr>
          <w:p w:rsidR="009C55AC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>Регистрация и анализ ЭКГ</w:t>
            </w:r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48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показателей физического развития и работоспособности                      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36"/>
        </w:trPr>
        <w:tc>
          <w:tcPr>
            <w:tcW w:w="1481" w:type="dxa"/>
          </w:tcPr>
          <w:p w:rsidR="009C55AC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соматического здоровья                                               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96"/>
        </w:trPr>
        <w:tc>
          <w:tcPr>
            <w:tcW w:w="1481" w:type="dxa"/>
          </w:tcPr>
          <w:p w:rsidR="009C55AC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Оценка физической работоспособности методом степ-теста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168"/>
        </w:trPr>
        <w:tc>
          <w:tcPr>
            <w:tcW w:w="1481" w:type="dxa"/>
          </w:tcPr>
          <w:p w:rsidR="009C55AC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температуры тела человека                                      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708"/>
        </w:trPr>
        <w:tc>
          <w:tcPr>
            <w:tcW w:w="1481" w:type="dxa"/>
          </w:tcPr>
          <w:p w:rsidR="009C55AC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организма к физическим нагрузкам   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21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AF3FA0" w:rsidP="00AF3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состояния рабочего пространства</w:t>
            </w:r>
          </w:p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04"/>
        </w:trPr>
        <w:tc>
          <w:tcPr>
            <w:tcW w:w="1481" w:type="dxa"/>
          </w:tcPr>
          <w:p w:rsidR="00140B74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4863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17 Освещённость помещений и его влияние на  физическое здоровье людей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1032"/>
        </w:trPr>
        <w:tc>
          <w:tcPr>
            <w:tcW w:w="1481" w:type="dxa"/>
          </w:tcPr>
          <w:p w:rsidR="009C55AC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>Исследование естественной освещённости помещения класса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67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AF3FA0" w:rsidP="00AF3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состояния окружающей среды</w:t>
            </w:r>
          </w:p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16"/>
        </w:trPr>
        <w:tc>
          <w:tcPr>
            <w:tcW w:w="1481" w:type="dxa"/>
          </w:tcPr>
          <w:p w:rsidR="009C55AC" w:rsidRPr="00810D73" w:rsidRDefault="00563B57" w:rsidP="0070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№19</w:t>
            </w:r>
            <w:r w:rsidR="0048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освещённости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576"/>
        </w:trPr>
        <w:tc>
          <w:tcPr>
            <w:tcW w:w="1481" w:type="dxa"/>
          </w:tcPr>
          <w:p w:rsidR="00FA11B3" w:rsidRPr="00810D73" w:rsidRDefault="00563B57" w:rsidP="0070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140B74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  <w:r w:rsidR="007E7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почвы                        </w:t>
            </w:r>
          </w:p>
        </w:tc>
        <w:tc>
          <w:tcPr>
            <w:tcW w:w="2582" w:type="dxa"/>
          </w:tcPr>
          <w:p w:rsidR="00140B74" w:rsidRPr="00810D73" w:rsidRDefault="00140B74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553"/>
        </w:trPr>
        <w:tc>
          <w:tcPr>
            <w:tcW w:w="1481" w:type="dxa"/>
          </w:tcPr>
          <w:p w:rsidR="00AF3FA0" w:rsidRPr="00810D73" w:rsidRDefault="00563B57" w:rsidP="0070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49146D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практикум.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440"/>
        </w:trPr>
        <w:tc>
          <w:tcPr>
            <w:tcW w:w="1481" w:type="dxa"/>
          </w:tcPr>
          <w:p w:rsidR="00E04A67" w:rsidRPr="00810D73" w:rsidRDefault="00563B57" w:rsidP="0070163D">
            <w:pPr>
              <w:ind w:lef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9" w:type="dxa"/>
          </w:tcPr>
          <w:p w:rsidR="00E04A67" w:rsidRPr="00810D73" w:rsidRDefault="00E04A6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E04A67" w:rsidRPr="00810D73" w:rsidRDefault="00E04A6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810D73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Антропогенные экосистемы</w:t>
            </w:r>
          </w:p>
        </w:tc>
        <w:tc>
          <w:tcPr>
            <w:tcW w:w="2582" w:type="dxa"/>
          </w:tcPr>
          <w:p w:rsidR="00E04A67" w:rsidRPr="00810D73" w:rsidRDefault="00E04A6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76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Человечество в биосфере Земли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40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24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Подготовка рефератов, проектов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00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64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отчетной конференции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76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810D73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Отчетная конференция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324"/>
        </w:trPr>
        <w:tc>
          <w:tcPr>
            <w:tcW w:w="1481" w:type="dxa"/>
          </w:tcPr>
          <w:p w:rsidR="00AF3FA0" w:rsidRPr="00810D73" w:rsidRDefault="00563B57" w:rsidP="0070163D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F3FA0" w:rsidRPr="00810D73" w:rsidRDefault="00731F0B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582" w:type="dxa"/>
          </w:tcPr>
          <w:p w:rsidR="00AF3FA0" w:rsidRPr="00810D73" w:rsidRDefault="00AF3FA0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A0" w:rsidRPr="00810D73" w:rsidTr="00E16E99">
        <w:trPr>
          <w:trHeight w:val="234"/>
        </w:trPr>
        <w:tc>
          <w:tcPr>
            <w:tcW w:w="1481" w:type="dxa"/>
          </w:tcPr>
          <w:p w:rsidR="009C55AC" w:rsidRPr="00810D73" w:rsidRDefault="00E04A67" w:rsidP="0070163D">
            <w:pPr>
              <w:ind w:left="-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502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68</w:t>
            </w:r>
            <w:r w:rsidR="009C55AC" w:rsidRPr="0081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 w:rsidR="00502B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9C55AC" w:rsidRPr="00810D73" w:rsidRDefault="00E04A67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C55AC" w:rsidRPr="00810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582" w:type="dxa"/>
          </w:tcPr>
          <w:p w:rsidR="009C55AC" w:rsidRPr="00810D73" w:rsidRDefault="009C55AC" w:rsidP="002B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DA9" w:rsidRDefault="00E05DA9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302C33" w:rsidRPr="00E04A67" w:rsidRDefault="00302C33" w:rsidP="007B36E4">
      <w:pPr>
        <w:rPr>
          <w:rFonts w:ascii="Times New Roman" w:hAnsi="Times New Roman" w:cs="Times New Roman"/>
          <w:sz w:val="28"/>
          <w:szCs w:val="28"/>
        </w:rPr>
      </w:pPr>
    </w:p>
    <w:p w:rsidR="00E04A67" w:rsidRPr="00E04A67" w:rsidRDefault="00E04A67" w:rsidP="00E04A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 обеспечение:</w:t>
      </w:r>
    </w:p>
    <w:p w:rsidR="00E04A67" w:rsidRPr="00E04A67" w:rsidRDefault="00E04A67" w:rsidP="00E04A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Информационно-коммуникативные средства обучения</w:t>
      </w:r>
    </w:p>
    <w:p w:rsidR="00E04A67" w:rsidRPr="00E04A67" w:rsidRDefault="00E04A67" w:rsidP="00E04A67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E04A67" w:rsidRPr="00E04A67" w:rsidRDefault="00E04A67" w:rsidP="00E04A67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</w:t>
      </w:r>
    </w:p>
    <w:p w:rsidR="00E04A67" w:rsidRPr="00E04A67" w:rsidRDefault="00E04A67" w:rsidP="00E04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Техническое оснащение (оборудование):</w:t>
      </w:r>
    </w:p>
    <w:p w:rsidR="00E04A67" w:rsidRPr="00E04A67" w:rsidRDefault="00E04A67" w:rsidP="00E04A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Микроскопы;</w:t>
      </w:r>
    </w:p>
    <w:p w:rsidR="00E04A67" w:rsidRPr="00E04A67" w:rsidRDefault="00E04A67" w:rsidP="00E04A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Цифровая лаборатория </w:t>
      </w:r>
    </w:p>
    <w:p w:rsidR="00E04A67" w:rsidRPr="00E04A67" w:rsidRDefault="00E04A67" w:rsidP="00E04A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опытов и экспериментов.</w:t>
      </w:r>
    </w:p>
    <w:p w:rsidR="00E04A67" w:rsidRPr="00E04A67" w:rsidRDefault="00E04A67" w:rsidP="00E04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Литература для учителя</w:t>
      </w:r>
    </w:p>
    <w:p w:rsidR="00E04A67" w:rsidRPr="00E04A67" w:rsidRDefault="00E04A67" w:rsidP="00E04A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Дольник В.Р. Вышли мы все из природы. Беседы о поведении человека в компании птиц, зверей и детей. — М.: LINKA PRESS, 1996.</w:t>
      </w:r>
    </w:p>
    <w:p w:rsidR="00E04A67" w:rsidRPr="00E04A67" w:rsidRDefault="00E04A67" w:rsidP="00E04A6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Лесные травянистые растения. Биология и охрана: справочник. - М.: </w:t>
      </w:r>
      <w:proofErr w:type="spellStart"/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Агропромиздат</w:t>
      </w:r>
      <w:proofErr w:type="spellEnd"/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1988.</w:t>
      </w:r>
    </w:p>
    <w:p w:rsidR="00E04A67" w:rsidRPr="00E04A67" w:rsidRDefault="00E04A67" w:rsidP="00E04A6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В.В. Растительный мир нашей Родины: кн. для учителя. -2-е изд., доп. — М.: Просвещение, 1991.</w:t>
      </w:r>
    </w:p>
    <w:p w:rsidR="00E04A67" w:rsidRPr="00E04A67" w:rsidRDefault="00E04A67" w:rsidP="00E04A6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Самкова</w:t>
      </w:r>
      <w:proofErr w:type="spellEnd"/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Мы изучаем лес. Задания для учащихся 3—5 классов //Биология в школе. - 2003. - № 7; 2004. - № 1, 3, 5, 7.</w:t>
      </w:r>
    </w:p>
    <w:p w:rsidR="00E04A67" w:rsidRPr="00E04A67" w:rsidRDefault="00E04A67" w:rsidP="00E04A6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Чернова Н.М. Лабораторный практикум по экологии. — М.: Просвещение, 1986.</w:t>
      </w:r>
    </w:p>
    <w:p w:rsidR="00E04A67" w:rsidRPr="00E04A67" w:rsidRDefault="00E04A67" w:rsidP="00E04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Интернет-ресурсы</w:t>
      </w:r>
    </w:p>
    <w:p w:rsidR="00E04A67" w:rsidRPr="00E04A67" w:rsidRDefault="00E04A67" w:rsidP="00E04A6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http://www.sci.aha.ru/ATL/ra21c.htm </w:t>
      </w: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биологическое разнообразие России.</w:t>
      </w:r>
    </w:p>
    <w:p w:rsidR="00E04A67" w:rsidRPr="00E04A67" w:rsidRDefault="00E04A67" w:rsidP="00E04A6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http://www.wwf.ru </w:t>
      </w: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Всемирный фонд дикой природы (WWF).</w:t>
      </w:r>
    </w:p>
    <w:p w:rsidR="00E04A67" w:rsidRPr="00E04A67" w:rsidRDefault="00E04A67" w:rsidP="00E04A6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http://edu.seu.ru/metodiques/samkova.htm </w:t>
      </w: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интернет-сайт «Общественные ресурсы образования»</w:t>
      </w:r>
    </w:p>
    <w:p w:rsidR="007B36E4" w:rsidRPr="003F65BE" w:rsidRDefault="00E04A67" w:rsidP="007B36E4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http://www.ecosystema.ru </w:t>
      </w:r>
      <w:r w:rsidRPr="00E0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экологическое образование детей и изучение природы России.</w:t>
      </w: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7B36E4" w:rsidRDefault="007B36E4" w:rsidP="007B36E4">
      <w:pPr>
        <w:rPr>
          <w:rFonts w:ascii="Times New Roman" w:hAnsi="Times New Roman" w:cs="Times New Roman"/>
          <w:sz w:val="28"/>
          <w:szCs w:val="28"/>
        </w:rPr>
      </w:pPr>
    </w:p>
    <w:p w:rsidR="003E37F2" w:rsidRDefault="003E37F2" w:rsidP="003207B8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38CF" w:rsidRDefault="00B838CF" w:rsidP="003207B8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:rsidR="003E37F2" w:rsidRDefault="003E37F2" w:rsidP="003207B8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:rsidR="003E37F2" w:rsidRDefault="003E37F2" w:rsidP="003207B8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:rsidR="003E37F2" w:rsidRDefault="003E37F2" w:rsidP="003207B8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:rsidR="00C16994" w:rsidRDefault="00C16994" w:rsidP="001023B9">
      <w:pPr>
        <w:rPr>
          <w:rFonts w:ascii="Times New Roman" w:eastAsia="Times New Roman" w:hAnsi="Times New Roman" w:cs="Times New Roman"/>
          <w:sz w:val="24"/>
        </w:rPr>
      </w:pPr>
    </w:p>
    <w:p w:rsidR="005B34F2" w:rsidRPr="00843E55" w:rsidRDefault="005B34F2" w:rsidP="001023B9">
      <w:pPr>
        <w:rPr>
          <w:rFonts w:ascii="Times New Roman" w:hAnsi="Times New Roman" w:cs="Times New Roman"/>
          <w:sz w:val="28"/>
          <w:szCs w:val="28"/>
        </w:rPr>
      </w:pPr>
    </w:p>
    <w:sectPr w:rsidR="005B34F2" w:rsidRPr="00843E5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00" w:rsidRDefault="000C2B00" w:rsidP="00EE76D2">
      <w:pPr>
        <w:spacing w:after="0" w:line="240" w:lineRule="auto"/>
      </w:pPr>
      <w:r>
        <w:separator/>
      </w:r>
    </w:p>
  </w:endnote>
  <w:endnote w:type="continuationSeparator" w:id="0">
    <w:p w:rsidR="000C2B00" w:rsidRDefault="000C2B00" w:rsidP="00EE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00" w:rsidRDefault="000C2B00" w:rsidP="00EE76D2">
      <w:pPr>
        <w:spacing w:after="0" w:line="240" w:lineRule="auto"/>
      </w:pPr>
      <w:r>
        <w:separator/>
      </w:r>
    </w:p>
  </w:footnote>
  <w:footnote w:type="continuationSeparator" w:id="0">
    <w:p w:rsidR="000C2B00" w:rsidRDefault="000C2B00" w:rsidP="00EE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99" w:rsidRDefault="00E16E99">
    <w:pPr>
      <w:pStyle w:val="a3"/>
    </w:pPr>
  </w:p>
  <w:p w:rsidR="00E16E99" w:rsidRDefault="00E16E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FC1"/>
    <w:multiLevelType w:val="multilevel"/>
    <w:tmpl w:val="62CE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333B9"/>
    <w:multiLevelType w:val="multilevel"/>
    <w:tmpl w:val="EEE4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42BA0"/>
    <w:multiLevelType w:val="hybridMultilevel"/>
    <w:tmpl w:val="C092449A"/>
    <w:lvl w:ilvl="0" w:tplc="3E34D3A4">
      <w:numFmt w:val="bullet"/>
      <w:lvlText w:val=""/>
      <w:lvlJc w:val="left"/>
      <w:pPr>
        <w:ind w:left="1640" w:hanging="363"/>
      </w:pPr>
      <w:rPr>
        <w:rFonts w:ascii="Wingdings" w:eastAsia="Times New Roman" w:hAnsi="Wingdings" w:hint="default"/>
        <w:w w:val="100"/>
        <w:sz w:val="28"/>
      </w:rPr>
    </w:lvl>
    <w:lvl w:ilvl="1" w:tplc="DB500CE2">
      <w:numFmt w:val="bullet"/>
      <w:lvlText w:val=""/>
      <w:lvlJc w:val="left"/>
      <w:pPr>
        <w:ind w:left="892" w:hanging="588"/>
      </w:pPr>
      <w:rPr>
        <w:rFonts w:ascii="Wingdings" w:eastAsia="Times New Roman" w:hAnsi="Wingdings" w:hint="default"/>
        <w:w w:val="100"/>
        <w:sz w:val="24"/>
      </w:rPr>
    </w:lvl>
    <w:lvl w:ilvl="2" w:tplc="B8D8AAB0">
      <w:numFmt w:val="bullet"/>
      <w:lvlText w:val="•"/>
      <w:lvlJc w:val="left"/>
      <w:pPr>
        <w:ind w:left="2004" w:hanging="588"/>
      </w:pPr>
      <w:rPr>
        <w:rFonts w:hint="default"/>
      </w:rPr>
    </w:lvl>
    <w:lvl w:ilvl="3" w:tplc="D774382C">
      <w:numFmt w:val="bullet"/>
      <w:lvlText w:val="•"/>
      <w:lvlJc w:val="left"/>
      <w:pPr>
        <w:ind w:left="3109" w:hanging="588"/>
      </w:pPr>
      <w:rPr>
        <w:rFonts w:hint="default"/>
      </w:rPr>
    </w:lvl>
    <w:lvl w:ilvl="4" w:tplc="6870E826">
      <w:numFmt w:val="bullet"/>
      <w:lvlText w:val="•"/>
      <w:lvlJc w:val="left"/>
      <w:pPr>
        <w:ind w:left="4213" w:hanging="588"/>
      </w:pPr>
      <w:rPr>
        <w:rFonts w:hint="default"/>
      </w:rPr>
    </w:lvl>
    <w:lvl w:ilvl="5" w:tplc="8E94620E">
      <w:numFmt w:val="bullet"/>
      <w:lvlText w:val="•"/>
      <w:lvlJc w:val="left"/>
      <w:pPr>
        <w:ind w:left="5318" w:hanging="588"/>
      </w:pPr>
      <w:rPr>
        <w:rFonts w:hint="default"/>
      </w:rPr>
    </w:lvl>
    <w:lvl w:ilvl="6" w:tplc="1BAC2040">
      <w:numFmt w:val="bullet"/>
      <w:lvlText w:val="•"/>
      <w:lvlJc w:val="left"/>
      <w:pPr>
        <w:ind w:left="6422" w:hanging="588"/>
      </w:pPr>
      <w:rPr>
        <w:rFonts w:hint="default"/>
      </w:rPr>
    </w:lvl>
    <w:lvl w:ilvl="7" w:tplc="8FFC5D9C">
      <w:numFmt w:val="bullet"/>
      <w:lvlText w:val="•"/>
      <w:lvlJc w:val="left"/>
      <w:pPr>
        <w:ind w:left="7527" w:hanging="588"/>
      </w:pPr>
      <w:rPr>
        <w:rFonts w:hint="default"/>
      </w:rPr>
    </w:lvl>
    <w:lvl w:ilvl="8" w:tplc="8E864BCA">
      <w:numFmt w:val="bullet"/>
      <w:lvlText w:val="•"/>
      <w:lvlJc w:val="left"/>
      <w:pPr>
        <w:ind w:left="8631" w:hanging="588"/>
      </w:pPr>
      <w:rPr>
        <w:rFonts w:hint="default"/>
      </w:rPr>
    </w:lvl>
  </w:abstractNum>
  <w:abstractNum w:abstractNumId="3" w15:restartNumberingAfterBreak="0">
    <w:nsid w:val="305556BA"/>
    <w:multiLevelType w:val="hybridMultilevel"/>
    <w:tmpl w:val="C4BE2942"/>
    <w:lvl w:ilvl="0" w:tplc="234EC6B4">
      <w:numFmt w:val="bullet"/>
      <w:lvlText w:val=""/>
      <w:lvlJc w:val="left"/>
      <w:pPr>
        <w:ind w:left="1394" w:hanging="627"/>
      </w:pPr>
      <w:rPr>
        <w:rFonts w:ascii="Wingdings" w:eastAsia="Times New Roman" w:hAnsi="Wingdings" w:hint="default"/>
        <w:w w:val="100"/>
        <w:sz w:val="24"/>
      </w:rPr>
    </w:lvl>
    <w:lvl w:ilvl="1" w:tplc="602C06BC">
      <w:numFmt w:val="bullet"/>
      <w:lvlText w:val=""/>
      <w:lvlJc w:val="left"/>
      <w:pPr>
        <w:ind w:left="1578" w:hanging="408"/>
      </w:pPr>
      <w:rPr>
        <w:rFonts w:ascii="Wingdings" w:eastAsia="Times New Roman" w:hAnsi="Wingdings" w:hint="default"/>
        <w:w w:val="100"/>
        <w:sz w:val="24"/>
      </w:rPr>
    </w:lvl>
    <w:lvl w:ilvl="2" w:tplc="C03C4D7E">
      <w:numFmt w:val="bullet"/>
      <w:lvlText w:val="•"/>
      <w:lvlJc w:val="left"/>
      <w:pPr>
        <w:ind w:left="2608" w:hanging="408"/>
      </w:pPr>
      <w:rPr>
        <w:rFonts w:hint="default"/>
      </w:rPr>
    </w:lvl>
    <w:lvl w:ilvl="3" w:tplc="33A22014">
      <w:numFmt w:val="bullet"/>
      <w:lvlText w:val="•"/>
      <w:lvlJc w:val="left"/>
      <w:pPr>
        <w:ind w:left="3637" w:hanging="408"/>
      </w:pPr>
      <w:rPr>
        <w:rFonts w:hint="default"/>
      </w:rPr>
    </w:lvl>
    <w:lvl w:ilvl="4" w:tplc="1A9060B4">
      <w:numFmt w:val="bullet"/>
      <w:lvlText w:val="•"/>
      <w:lvlJc w:val="left"/>
      <w:pPr>
        <w:ind w:left="4666" w:hanging="408"/>
      </w:pPr>
      <w:rPr>
        <w:rFonts w:hint="default"/>
      </w:rPr>
    </w:lvl>
    <w:lvl w:ilvl="5" w:tplc="71C29AEE">
      <w:numFmt w:val="bullet"/>
      <w:lvlText w:val="•"/>
      <w:lvlJc w:val="left"/>
      <w:pPr>
        <w:ind w:left="5695" w:hanging="408"/>
      </w:pPr>
      <w:rPr>
        <w:rFonts w:hint="default"/>
      </w:rPr>
    </w:lvl>
    <w:lvl w:ilvl="6" w:tplc="146E4086">
      <w:numFmt w:val="bullet"/>
      <w:lvlText w:val="•"/>
      <w:lvlJc w:val="left"/>
      <w:pPr>
        <w:ind w:left="6724" w:hanging="408"/>
      </w:pPr>
      <w:rPr>
        <w:rFonts w:hint="default"/>
      </w:rPr>
    </w:lvl>
    <w:lvl w:ilvl="7" w:tplc="E68C258A">
      <w:numFmt w:val="bullet"/>
      <w:lvlText w:val="•"/>
      <w:lvlJc w:val="left"/>
      <w:pPr>
        <w:ind w:left="7753" w:hanging="408"/>
      </w:pPr>
      <w:rPr>
        <w:rFonts w:hint="default"/>
      </w:rPr>
    </w:lvl>
    <w:lvl w:ilvl="8" w:tplc="8646BCEE">
      <w:numFmt w:val="bullet"/>
      <w:lvlText w:val="•"/>
      <w:lvlJc w:val="left"/>
      <w:pPr>
        <w:ind w:left="8782" w:hanging="408"/>
      </w:pPr>
      <w:rPr>
        <w:rFonts w:hint="default"/>
      </w:rPr>
    </w:lvl>
  </w:abstractNum>
  <w:abstractNum w:abstractNumId="4" w15:restartNumberingAfterBreak="0">
    <w:nsid w:val="3A494BE8"/>
    <w:multiLevelType w:val="multilevel"/>
    <w:tmpl w:val="8692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91CC6"/>
    <w:multiLevelType w:val="multilevel"/>
    <w:tmpl w:val="0DB0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C7300"/>
    <w:multiLevelType w:val="hybridMultilevel"/>
    <w:tmpl w:val="6784BFD8"/>
    <w:lvl w:ilvl="0" w:tplc="1C401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3077DC"/>
    <w:multiLevelType w:val="multilevel"/>
    <w:tmpl w:val="27C6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2404C"/>
    <w:multiLevelType w:val="hybridMultilevel"/>
    <w:tmpl w:val="D2AEF492"/>
    <w:lvl w:ilvl="0" w:tplc="1736BBF8">
      <w:numFmt w:val="bullet"/>
      <w:lvlText w:val=""/>
      <w:lvlJc w:val="left"/>
      <w:pPr>
        <w:ind w:left="760" w:hanging="361"/>
      </w:pPr>
      <w:rPr>
        <w:rFonts w:ascii="Wingdings" w:eastAsia="Times New Roman" w:hAnsi="Wingdings" w:hint="default"/>
        <w:w w:val="100"/>
        <w:sz w:val="24"/>
      </w:rPr>
    </w:lvl>
    <w:lvl w:ilvl="1" w:tplc="A1AE1EE8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1DC909C">
      <w:numFmt w:val="bullet"/>
      <w:lvlText w:val="•"/>
      <w:lvlJc w:val="left"/>
      <w:pPr>
        <w:ind w:left="2776" w:hanging="361"/>
      </w:pPr>
      <w:rPr>
        <w:rFonts w:hint="default"/>
      </w:rPr>
    </w:lvl>
    <w:lvl w:ilvl="3" w:tplc="4488A508">
      <w:numFmt w:val="bullet"/>
      <w:lvlText w:val="•"/>
      <w:lvlJc w:val="left"/>
      <w:pPr>
        <w:ind w:left="3784" w:hanging="361"/>
      </w:pPr>
      <w:rPr>
        <w:rFonts w:hint="default"/>
      </w:rPr>
    </w:lvl>
    <w:lvl w:ilvl="4" w:tplc="C17C59AA">
      <w:numFmt w:val="bullet"/>
      <w:lvlText w:val="•"/>
      <w:lvlJc w:val="left"/>
      <w:pPr>
        <w:ind w:left="4792" w:hanging="361"/>
      </w:pPr>
      <w:rPr>
        <w:rFonts w:hint="default"/>
      </w:rPr>
    </w:lvl>
    <w:lvl w:ilvl="5" w:tplc="3E7ED5D4">
      <w:numFmt w:val="bullet"/>
      <w:lvlText w:val="•"/>
      <w:lvlJc w:val="left"/>
      <w:pPr>
        <w:ind w:left="5800" w:hanging="361"/>
      </w:pPr>
      <w:rPr>
        <w:rFonts w:hint="default"/>
      </w:rPr>
    </w:lvl>
    <w:lvl w:ilvl="6" w:tplc="A3F8FA62">
      <w:numFmt w:val="bullet"/>
      <w:lvlText w:val="•"/>
      <w:lvlJc w:val="left"/>
      <w:pPr>
        <w:ind w:left="6808" w:hanging="361"/>
      </w:pPr>
      <w:rPr>
        <w:rFonts w:hint="default"/>
      </w:rPr>
    </w:lvl>
    <w:lvl w:ilvl="7" w:tplc="2354A688">
      <w:numFmt w:val="bullet"/>
      <w:lvlText w:val="•"/>
      <w:lvlJc w:val="left"/>
      <w:pPr>
        <w:ind w:left="7816" w:hanging="361"/>
      </w:pPr>
      <w:rPr>
        <w:rFonts w:hint="default"/>
      </w:rPr>
    </w:lvl>
    <w:lvl w:ilvl="8" w:tplc="6364543C">
      <w:numFmt w:val="bullet"/>
      <w:lvlText w:val="•"/>
      <w:lvlJc w:val="left"/>
      <w:pPr>
        <w:ind w:left="8824" w:hanging="361"/>
      </w:pPr>
      <w:rPr>
        <w:rFonts w:hint="default"/>
      </w:rPr>
    </w:lvl>
  </w:abstractNum>
  <w:abstractNum w:abstractNumId="9" w15:restartNumberingAfterBreak="0">
    <w:nsid w:val="7185396D"/>
    <w:multiLevelType w:val="hybridMultilevel"/>
    <w:tmpl w:val="82186E46"/>
    <w:lvl w:ilvl="0" w:tplc="CC02E6B6">
      <w:numFmt w:val="bullet"/>
      <w:lvlText w:val="-"/>
      <w:lvlJc w:val="left"/>
      <w:pPr>
        <w:ind w:left="572" w:hanging="169"/>
      </w:pPr>
      <w:rPr>
        <w:rFonts w:hint="default"/>
        <w:w w:val="100"/>
      </w:rPr>
    </w:lvl>
    <w:lvl w:ilvl="1" w:tplc="649E9CDC">
      <w:numFmt w:val="bullet"/>
      <w:lvlText w:val="•"/>
      <w:lvlJc w:val="left"/>
      <w:pPr>
        <w:ind w:left="1606" w:hanging="169"/>
      </w:pPr>
      <w:rPr>
        <w:rFonts w:hint="default"/>
      </w:rPr>
    </w:lvl>
    <w:lvl w:ilvl="2" w:tplc="541656EE">
      <w:numFmt w:val="bullet"/>
      <w:lvlText w:val="•"/>
      <w:lvlJc w:val="left"/>
      <w:pPr>
        <w:ind w:left="2632" w:hanging="169"/>
      </w:pPr>
      <w:rPr>
        <w:rFonts w:hint="default"/>
      </w:rPr>
    </w:lvl>
    <w:lvl w:ilvl="3" w:tplc="55B09D56">
      <w:numFmt w:val="bullet"/>
      <w:lvlText w:val="•"/>
      <w:lvlJc w:val="left"/>
      <w:pPr>
        <w:ind w:left="3658" w:hanging="169"/>
      </w:pPr>
      <w:rPr>
        <w:rFonts w:hint="default"/>
      </w:rPr>
    </w:lvl>
    <w:lvl w:ilvl="4" w:tplc="5C22191A">
      <w:numFmt w:val="bullet"/>
      <w:lvlText w:val="•"/>
      <w:lvlJc w:val="left"/>
      <w:pPr>
        <w:ind w:left="4684" w:hanging="169"/>
      </w:pPr>
      <w:rPr>
        <w:rFonts w:hint="default"/>
      </w:rPr>
    </w:lvl>
    <w:lvl w:ilvl="5" w:tplc="640C7E6E">
      <w:numFmt w:val="bullet"/>
      <w:lvlText w:val="•"/>
      <w:lvlJc w:val="left"/>
      <w:pPr>
        <w:ind w:left="5710" w:hanging="169"/>
      </w:pPr>
      <w:rPr>
        <w:rFonts w:hint="default"/>
      </w:rPr>
    </w:lvl>
    <w:lvl w:ilvl="6" w:tplc="CABAB5E6">
      <w:numFmt w:val="bullet"/>
      <w:lvlText w:val="•"/>
      <w:lvlJc w:val="left"/>
      <w:pPr>
        <w:ind w:left="6736" w:hanging="169"/>
      </w:pPr>
      <w:rPr>
        <w:rFonts w:hint="default"/>
      </w:rPr>
    </w:lvl>
    <w:lvl w:ilvl="7" w:tplc="D4CC536A">
      <w:numFmt w:val="bullet"/>
      <w:lvlText w:val="•"/>
      <w:lvlJc w:val="left"/>
      <w:pPr>
        <w:ind w:left="7762" w:hanging="169"/>
      </w:pPr>
      <w:rPr>
        <w:rFonts w:hint="default"/>
      </w:rPr>
    </w:lvl>
    <w:lvl w:ilvl="8" w:tplc="688A151E">
      <w:numFmt w:val="bullet"/>
      <w:lvlText w:val="•"/>
      <w:lvlJc w:val="left"/>
      <w:pPr>
        <w:ind w:left="8788" w:hanging="169"/>
      </w:pPr>
      <w:rPr>
        <w:rFonts w:hint="default"/>
      </w:rPr>
    </w:lvl>
  </w:abstractNum>
  <w:abstractNum w:abstractNumId="10" w15:restartNumberingAfterBreak="0">
    <w:nsid w:val="71E7742D"/>
    <w:multiLevelType w:val="hybridMultilevel"/>
    <w:tmpl w:val="94E6C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1B62B5E">
      <w:start w:val="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3174A"/>
    <w:multiLevelType w:val="hybridMultilevel"/>
    <w:tmpl w:val="75607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D2"/>
    <w:rsid w:val="000049B2"/>
    <w:rsid w:val="00042869"/>
    <w:rsid w:val="00044726"/>
    <w:rsid w:val="00064952"/>
    <w:rsid w:val="0007448D"/>
    <w:rsid w:val="000835F0"/>
    <w:rsid w:val="000B4215"/>
    <w:rsid w:val="000C2B00"/>
    <w:rsid w:val="000C752F"/>
    <w:rsid w:val="000D5360"/>
    <w:rsid w:val="001023B9"/>
    <w:rsid w:val="00105DD0"/>
    <w:rsid w:val="00140B74"/>
    <w:rsid w:val="00170B2F"/>
    <w:rsid w:val="00171932"/>
    <w:rsid w:val="0018119C"/>
    <w:rsid w:val="00186BC3"/>
    <w:rsid w:val="00197D5B"/>
    <w:rsid w:val="001F3F07"/>
    <w:rsid w:val="002750BD"/>
    <w:rsid w:val="002B02E0"/>
    <w:rsid w:val="002C2F77"/>
    <w:rsid w:val="002E798D"/>
    <w:rsid w:val="002F03E6"/>
    <w:rsid w:val="00302C33"/>
    <w:rsid w:val="003207B8"/>
    <w:rsid w:val="00323833"/>
    <w:rsid w:val="003E37F2"/>
    <w:rsid w:val="003F65BE"/>
    <w:rsid w:val="0044436A"/>
    <w:rsid w:val="00444959"/>
    <w:rsid w:val="004677B0"/>
    <w:rsid w:val="00486374"/>
    <w:rsid w:val="0049146D"/>
    <w:rsid w:val="004A218C"/>
    <w:rsid w:val="004F7A0A"/>
    <w:rsid w:val="00502BFB"/>
    <w:rsid w:val="0050320E"/>
    <w:rsid w:val="0051739F"/>
    <w:rsid w:val="00526A75"/>
    <w:rsid w:val="00563B57"/>
    <w:rsid w:val="00573901"/>
    <w:rsid w:val="00595073"/>
    <w:rsid w:val="005A49F9"/>
    <w:rsid w:val="005A7D7E"/>
    <w:rsid w:val="005B34F2"/>
    <w:rsid w:val="005C4518"/>
    <w:rsid w:val="005E3980"/>
    <w:rsid w:val="00616C29"/>
    <w:rsid w:val="00632F71"/>
    <w:rsid w:val="0065323E"/>
    <w:rsid w:val="0070163D"/>
    <w:rsid w:val="00706C58"/>
    <w:rsid w:val="00731F0B"/>
    <w:rsid w:val="007A283A"/>
    <w:rsid w:val="007B36E4"/>
    <w:rsid w:val="007C4DDA"/>
    <w:rsid w:val="007D3C53"/>
    <w:rsid w:val="007E68A4"/>
    <w:rsid w:val="007E7798"/>
    <w:rsid w:val="00810D73"/>
    <w:rsid w:val="00843E55"/>
    <w:rsid w:val="00895E16"/>
    <w:rsid w:val="008977D5"/>
    <w:rsid w:val="008C7F57"/>
    <w:rsid w:val="008D71B1"/>
    <w:rsid w:val="008F50E9"/>
    <w:rsid w:val="00905DA7"/>
    <w:rsid w:val="0091399F"/>
    <w:rsid w:val="009208C8"/>
    <w:rsid w:val="009732E9"/>
    <w:rsid w:val="009A5478"/>
    <w:rsid w:val="009C55AC"/>
    <w:rsid w:val="00A96820"/>
    <w:rsid w:val="00AE3DD2"/>
    <w:rsid w:val="00AF3FA0"/>
    <w:rsid w:val="00B2447B"/>
    <w:rsid w:val="00B4474C"/>
    <w:rsid w:val="00B838CF"/>
    <w:rsid w:val="00B9324E"/>
    <w:rsid w:val="00BA1710"/>
    <w:rsid w:val="00C11443"/>
    <w:rsid w:val="00C16994"/>
    <w:rsid w:val="00C300AA"/>
    <w:rsid w:val="00C41C76"/>
    <w:rsid w:val="00C47CF5"/>
    <w:rsid w:val="00C940FC"/>
    <w:rsid w:val="00CC37CD"/>
    <w:rsid w:val="00CF3863"/>
    <w:rsid w:val="00D10521"/>
    <w:rsid w:val="00D74266"/>
    <w:rsid w:val="00DA4540"/>
    <w:rsid w:val="00E01C3F"/>
    <w:rsid w:val="00E02EC7"/>
    <w:rsid w:val="00E04A67"/>
    <w:rsid w:val="00E05C38"/>
    <w:rsid w:val="00E05DA9"/>
    <w:rsid w:val="00E1145C"/>
    <w:rsid w:val="00E15121"/>
    <w:rsid w:val="00E16E99"/>
    <w:rsid w:val="00E30353"/>
    <w:rsid w:val="00E554CA"/>
    <w:rsid w:val="00E602FA"/>
    <w:rsid w:val="00E704F9"/>
    <w:rsid w:val="00EC524F"/>
    <w:rsid w:val="00EE76D2"/>
    <w:rsid w:val="00EF0EA6"/>
    <w:rsid w:val="00EF42ED"/>
    <w:rsid w:val="00F529CB"/>
    <w:rsid w:val="00FA11B3"/>
    <w:rsid w:val="00FB1C7C"/>
    <w:rsid w:val="00FB6C49"/>
    <w:rsid w:val="00FC1E0A"/>
    <w:rsid w:val="00FD3FE8"/>
    <w:rsid w:val="00FD4614"/>
    <w:rsid w:val="00FD4850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52080"/>
  <w15:docId w15:val="{76F445BF-EF8C-45C8-BE7C-5CD81711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3FE8"/>
    <w:pPr>
      <w:widowControl w:val="0"/>
      <w:autoSpaceDE w:val="0"/>
      <w:autoSpaceDN w:val="0"/>
      <w:spacing w:before="1" w:after="0" w:line="240" w:lineRule="auto"/>
      <w:ind w:left="111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D3FE8"/>
    <w:pPr>
      <w:widowControl w:val="0"/>
      <w:autoSpaceDE w:val="0"/>
      <w:autoSpaceDN w:val="0"/>
      <w:spacing w:before="64" w:after="0" w:line="240" w:lineRule="auto"/>
      <w:ind w:left="6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6D2"/>
  </w:style>
  <w:style w:type="paragraph" w:styleId="a5">
    <w:name w:val="footer"/>
    <w:basedOn w:val="a"/>
    <w:link w:val="a6"/>
    <w:uiPriority w:val="99"/>
    <w:unhideWhenUsed/>
    <w:rsid w:val="00EE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6D2"/>
  </w:style>
  <w:style w:type="character" w:customStyle="1" w:styleId="10">
    <w:name w:val="Заголовок 1 Знак"/>
    <w:basedOn w:val="a0"/>
    <w:link w:val="1"/>
    <w:uiPriority w:val="1"/>
    <w:rsid w:val="00FD3F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D3FE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D3FE8"/>
  </w:style>
  <w:style w:type="table" w:customStyle="1" w:styleId="TableNormal">
    <w:name w:val="Table Normal"/>
    <w:uiPriority w:val="2"/>
    <w:semiHidden/>
    <w:unhideWhenUsed/>
    <w:qFormat/>
    <w:rsid w:val="00FD3F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D3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D3FE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FD3FE8"/>
    <w:pPr>
      <w:widowControl w:val="0"/>
      <w:autoSpaceDE w:val="0"/>
      <w:autoSpaceDN w:val="0"/>
      <w:spacing w:before="234" w:after="0" w:line="367" w:lineRule="exact"/>
      <w:ind w:left="3989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a">
    <w:name w:val="Заголовок Знак"/>
    <w:basedOn w:val="a0"/>
    <w:link w:val="a9"/>
    <w:uiPriority w:val="1"/>
    <w:rsid w:val="00FD3FE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List Paragraph"/>
    <w:basedOn w:val="a"/>
    <w:uiPriority w:val="1"/>
    <w:qFormat/>
    <w:rsid w:val="00FD3FE8"/>
    <w:pPr>
      <w:widowControl w:val="0"/>
      <w:autoSpaceDE w:val="0"/>
      <w:autoSpaceDN w:val="0"/>
      <w:spacing w:after="0" w:line="240" w:lineRule="auto"/>
      <w:ind w:left="57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D3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semiHidden/>
    <w:unhideWhenUsed/>
    <w:rsid w:val="00FD3FE8"/>
    <w:rPr>
      <w:rFonts w:cs="Times New Roman"/>
      <w:color w:val="0000FF"/>
      <w:u w:val="single"/>
    </w:rPr>
  </w:style>
  <w:style w:type="character" w:styleId="ac">
    <w:name w:val="Hyperlink"/>
    <w:basedOn w:val="a0"/>
    <w:uiPriority w:val="99"/>
    <w:semiHidden/>
    <w:unhideWhenUsed/>
    <w:rsid w:val="00FD3FE8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97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3F65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3F65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F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F11E-33E4-40F8-923C-42C4B235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6063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admin</cp:lastModifiedBy>
  <cp:revision>2</cp:revision>
  <dcterms:created xsi:type="dcterms:W3CDTF">2025-10-09T13:02:00Z</dcterms:created>
  <dcterms:modified xsi:type="dcterms:W3CDTF">2025-10-09T13:02:00Z</dcterms:modified>
</cp:coreProperties>
</file>