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E39918">
      <w:pPr>
        <w:pStyle w:val="13"/>
      </w:pPr>
    </w:p>
    <w:p w14:paraId="7AD07D67">
      <w:pPr>
        <w:pStyle w:val="13"/>
        <w:rPr>
          <w:sz w:val="24"/>
          <w:szCs w:val="24"/>
        </w:rPr>
      </w:pPr>
      <w:bookmarkStart w:id="17" w:name="_GoBack"/>
      <w:r>
        <w:drawing>
          <wp:inline distT="0" distB="0" distL="114300" distR="114300">
            <wp:extent cx="6180455" cy="8950960"/>
            <wp:effectExtent l="0" t="0" r="6985" b="1016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rcRect l="3576"/>
                    <a:stretch>
                      <a:fillRect/>
                    </a:stretch>
                  </pic:blipFill>
                  <pic:spPr>
                    <a:xfrm>
                      <a:off x="0" y="0"/>
                      <a:ext cx="6180455" cy="8950960"/>
                    </a:xfrm>
                    <a:prstGeom prst="rect">
                      <a:avLst/>
                    </a:prstGeom>
                    <a:noFill/>
                    <a:ln>
                      <a:noFill/>
                    </a:ln>
                  </pic:spPr>
                </pic:pic>
              </a:graphicData>
            </a:graphic>
          </wp:inline>
        </w:drawing>
      </w:r>
      <w:bookmarkEnd w:id="17"/>
    </w:p>
    <w:p w14:paraId="16CEEFFD">
      <w:pPr>
        <w:pStyle w:val="13"/>
        <w:rPr>
          <w:sz w:val="24"/>
          <w:szCs w:val="24"/>
        </w:rPr>
      </w:pPr>
      <w:r>
        <w:rPr>
          <w:sz w:val="24"/>
          <w:szCs w:val="24"/>
        </w:rPr>
        <w:t>Содержание</w:t>
      </w:r>
    </w:p>
    <w:p w14:paraId="2A2B2D6F">
      <w:pPr>
        <w:pStyle w:val="13"/>
        <w:rPr>
          <w:sz w:val="24"/>
          <w:szCs w:val="24"/>
        </w:rPr>
      </w:pPr>
      <w:r>
        <w:rPr>
          <w:sz w:val="24"/>
          <w:szCs w:val="24"/>
        </w:rPr>
        <w:fldChar w:fldCharType="begin"/>
      </w:r>
      <w:r>
        <w:rPr>
          <w:sz w:val="24"/>
          <w:szCs w:val="24"/>
        </w:rPr>
        <w:instrText xml:space="preserve"> TOC \o "1-3" \h \z \u </w:instrText>
      </w:r>
      <w:r>
        <w:rPr>
          <w:sz w:val="24"/>
          <w:szCs w:val="24"/>
        </w:rPr>
        <w:fldChar w:fldCharType="separate"/>
      </w:r>
      <w:r>
        <w:fldChar w:fldCharType="begin"/>
      </w:r>
      <w:r>
        <w:instrText xml:space="preserve"> HYPERLINK \l "_Toc145519371" </w:instrText>
      </w:r>
      <w:r>
        <w:fldChar w:fldCharType="separate"/>
      </w:r>
      <w:r>
        <w:rPr>
          <w:rStyle w:val="8"/>
          <w:sz w:val="24"/>
          <w:szCs w:val="24"/>
        </w:rPr>
        <w:t>1.Целевой раздел</w:t>
      </w:r>
      <w:r>
        <w:rPr>
          <w:sz w:val="24"/>
          <w:szCs w:val="24"/>
        </w:rPr>
        <w:tab/>
      </w:r>
      <w:r>
        <w:rPr>
          <w:sz w:val="24"/>
          <w:szCs w:val="24"/>
        </w:rPr>
        <w:fldChar w:fldCharType="end"/>
      </w:r>
    </w:p>
    <w:p w14:paraId="42D94782">
      <w:pPr>
        <w:pStyle w:val="15"/>
        <w:tabs>
          <w:tab w:val="right" w:leader="dot" w:pos="9911"/>
        </w:tabs>
        <w:rPr>
          <w:rFonts w:ascii="Times New Roman" w:hAnsi="Times New Roman" w:cs="Times New Roman"/>
          <w:sz w:val="24"/>
          <w:szCs w:val="24"/>
        </w:rPr>
      </w:pPr>
      <w:r>
        <w:fldChar w:fldCharType="begin"/>
      </w:r>
      <w:r>
        <w:instrText xml:space="preserve"> HYPERLINK \l "_Toc145519372" </w:instrText>
      </w:r>
      <w:r>
        <w:fldChar w:fldCharType="separate"/>
      </w:r>
      <w:r>
        <w:rPr>
          <w:rStyle w:val="8"/>
          <w:rFonts w:ascii="Times New Roman" w:hAnsi="Times New Roman" w:cs="Times New Roman"/>
          <w:sz w:val="24"/>
          <w:szCs w:val="24"/>
        </w:rPr>
        <w:t>1.1. Пояснительная записка</w:t>
      </w:r>
      <w:r>
        <w:rPr>
          <w:rFonts w:ascii="Times New Roman" w:hAnsi="Times New Roman" w:cs="Times New Roman"/>
          <w:sz w:val="24"/>
          <w:szCs w:val="24"/>
        </w:rPr>
        <w:tab/>
      </w:r>
      <w:r>
        <w:rPr>
          <w:rFonts w:ascii="Times New Roman" w:hAnsi="Times New Roman" w:cs="Times New Roman"/>
          <w:sz w:val="24"/>
          <w:szCs w:val="24"/>
        </w:rPr>
        <w:fldChar w:fldCharType="end"/>
      </w:r>
    </w:p>
    <w:p w14:paraId="5BDE2A5E">
      <w:pPr>
        <w:pStyle w:val="13"/>
        <w:rPr>
          <w:sz w:val="24"/>
          <w:szCs w:val="24"/>
        </w:rPr>
      </w:pPr>
      <w:r>
        <w:fldChar w:fldCharType="begin"/>
      </w:r>
      <w:r>
        <w:instrText xml:space="preserve"> HYPERLINK \l "_Toc145519373" </w:instrText>
      </w:r>
      <w:r>
        <w:fldChar w:fldCharType="separate"/>
      </w:r>
      <w:r>
        <w:rPr>
          <w:rStyle w:val="8"/>
          <w:sz w:val="24"/>
          <w:szCs w:val="24"/>
        </w:rPr>
        <w:t>2.Содержательный раздел</w:t>
      </w:r>
      <w:r>
        <w:rPr>
          <w:sz w:val="24"/>
          <w:szCs w:val="24"/>
        </w:rPr>
        <w:tab/>
      </w:r>
      <w:r>
        <w:rPr>
          <w:sz w:val="24"/>
          <w:szCs w:val="24"/>
        </w:rPr>
        <w:fldChar w:fldCharType="end"/>
      </w:r>
    </w:p>
    <w:p w14:paraId="645A87EE">
      <w:pPr>
        <w:pStyle w:val="15"/>
        <w:tabs>
          <w:tab w:val="right" w:leader="dot" w:pos="9911"/>
        </w:tabs>
        <w:rPr>
          <w:rFonts w:ascii="Times New Roman" w:hAnsi="Times New Roman" w:cs="Times New Roman"/>
          <w:sz w:val="24"/>
          <w:szCs w:val="24"/>
        </w:rPr>
      </w:pPr>
      <w:r>
        <w:fldChar w:fldCharType="begin"/>
      </w:r>
      <w:r>
        <w:instrText xml:space="preserve"> HYPERLINK \l "_Toc145519374" </w:instrText>
      </w:r>
      <w:r>
        <w:fldChar w:fldCharType="separate"/>
      </w:r>
      <w:r>
        <w:rPr>
          <w:rStyle w:val="8"/>
          <w:rFonts w:ascii="Times New Roman" w:hAnsi="Times New Roman" w:cs="Times New Roman"/>
          <w:sz w:val="24"/>
          <w:szCs w:val="24"/>
        </w:rPr>
        <w:t>2.1. Содержание образовательной деятельности в старшей группе по образовательным областям</w:t>
      </w:r>
      <w:r>
        <w:rPr>
          <w:rFonts w:ascii="Times New Roman" w:hAnsi="Times New Roman" w:cs="Times New Roman"/>
          <w:sz w:val="24"/>
          <w:szCs w:val="24"/>
        </w:rPr>
        <w:tab/>
      </w:r>
      <w:r>
        <w:rPr>
          <w:rFonts w:ascii="Times New Roman" w:hAnsi="Times New Roman" w:cs="Times New Roman"/>
          <w:sz w:val="24"/>
          <w:szCs w:val="24"/>
        </w:rPr>
        <w:fldChar w:fldCharType="end"/>
      </w:r>
    </w:p>
    <w:p w14:paraId="0618DD67">
      <w:pPr>
        <w:pStyle w:val="15"/>
        <w:tabs>
          <w:tab w:val="right" w:leader="dot" w:pos="9911"/>
        </w:tabs>
        <w:rPr>
          <w:rFonts w:ascii="Times New Roman" w:hAnsi="Times New Roman" w:cs="Times New Roman"/>
          <w:sz w:val="24"/>
          <w:szCs w:val="24"/>
        </w:rPr>
      </w:pPr>
      <w:r>
        <w:fldChar w:fldCharType="begin"/>
      </w:r>
      <w:r>
        <w:instrText xml:space="preserve"> HYPERLINK \l "_Toc145519375" </w:instrText>
      </w:r>
      <w:r>
        <w:fldChar w:fldCharType="separate"/>
      </w:r>
      <w:r>
        <w:rPr>
          <w:rStyle w:val="8"/>
          <w:rFonts w:ascii="Times New Roman" w:hAnsi="Times New Roman" w:cs="Times New Roman"/>
          <w:sz w:val="24"/>
          <w:szCs w:val="24"/>
        </w:rPr>
        <w:t>2.2. Содержание образовательной деятельности в части, формируемой участниками образовательных отношений</w:t>
      </w:r>
      <w:r>
        <w:rPr>
          <w:rFonts w:ascii="Times New Roman" w:hAnsi="Times New Roman" w:cs="Times New Roman"/>
          <w:sz w:val="24"/>
          <w:szCs w:val="24"/>
        </w:rPr>
        <w:tab/>
      </w:r>
      <w:r>
        <w:rPr>
          <w:rFonts w:ascii="Times New Roman" w:hAnsi="Times New Roman" w:cs="Times New Roman"/>
          <w:sz w:val="24"/>
          <w:szCs w:val="24"/>
        </w:rPr>
        <w:fldChar w:fldCharType="end"/>
      </w:r>
    </w:p>
    <w:p w14:paraId="13B4F29E">
      <w:pPr>
        <w:pStyle w:val="15"/>
        <w:tabs>
          <w:tab w:val="right" w:leader="dot" w:pos="9911"/>
        </w:tabs>
        <w:rPr>
          <w:rFonts w:ascii="Times New Roman" w:hAnsi="Times New Roman" w:cs="Times New Roman"/>
          <w:sz w:val="24"/>
          <w:szCs w:val="24"/>
        </w:rPr>
      </w:pPr>
      <w:r>
        <w:fldChar w:fldCharType="begin"/>
      </w:r>
      <w:r>
        <w:instrText xml:space="preserve"> HYPERLINK \l "_Toc145519376" </w:instrText>
      </w:r>
      <w:r>
        <w:fldChar w:fldCharType="separate"/>
      </w:r>
      <w:r>
        <w:rPr>
          <w:rStyle w:val="8"/>
          <w:rFonts w:ascii="Times New Roman" w:hAnsi="Times New Roman" w:cs="Times New Roman"/>
          <w:sz w:val="24"/>
          <w:szCs w:val="24"/>
        </w:rPr>
        <w:t>2.3. Вариативные формы, способы, методы и средства реализации рабочей программы обучения детей 5-6 лет</w:t>
      </w:r>
      <w:r>
        <w:rPr>
          <w:rFonts w:ascii="Times New Roman" w:hAnsi="Times New Roman" w:cs="Times New Roman"/>
          <w:sz w:val="24"/>
          <w:szCs w:val="24"/>
        </w:rPr>
        <w:tab/>
      </w:r>
      <w:r>
        <w:rPr>
          <w:rFonts w:ascii="Times New Roman" w:hAnsi="Times New Roman" w:cs="Times New Roman"/>
          <w:sz w:val="24"/>
          <w:szCs w:val="24"/>
        </w:rPr>
        <w:fldChar w:fldCharType="end"/>
      </w:r>
    </w:p>
    <w:p w14:paraId="611996AD">
      <w:pPr>
        <w:pStyle w:val="14"/>
        <w:tabs>
          <w:tab w:val="right" w:leader="dot" w:pos="9911"/>
        </w:tabs>
        <w:rPr>
          <w:rFonts w:ascii="Times New Roman" w:hAnsi="Times New Roman" w:cs="Times New Roman"/>
          <w:sz w:val="24"/>
          <w:szCs w:val="24"/>
        </w:rPr>
      </w:pPr>
      <w:r>
        <w:fldChar w:fldCharType="begin"/>
      </w:r>
      <w:r>
        <w:instrText xml:space="preserve"> HYPERLINK \l "_Toc145519377" </w:instrText>
      </w:r>
      <w:r>
        <w:fldChar w:fldCharType="separate"/>
      </w:r>
      <w:r>
        <w:rPr>
          <w:rStyle w:val="8"/>
          <w:rFonts w:ascii="Times New Roman" w:hAnsi="Times New Roman" w:cs="Times New Roman"/>
          <w:sz w:val="24"/>
          <w:szCs w:val="24"/>
        </w:rPr>
        <w:t>2.3.1. Формы работы с детьми старшего дошкольного возраста</w:t>
      </w:r>
      <w:r>
        <w:rPr>
          <w:rFonts w:ascii="Times New Roman" w:hAnsi="Times New Roman" w:cs="Times New Roman"/>
          <w:sz w:val="24"/>
          <w:szCs w:val="24"/>
        </w:rPr>
        <w:tab/>
      </w:r>
      <w:r>
        <w:rPr>
          <w:rFonts w:ascii="Times New Roman" w:hAnsi="Times New Roman" w:cs="Times New Roman"/>
          <w:sz w:val="24"/>
          <w:szCs w:val="24"/>
        </w:rPr>
        <w:fldChar w:fldCharType="end"/>
      </w:r>
    </w:p>
    <w:p w14:paraId="2F312156">
      <w:pPr>
        <w:pStyle w:val="14"/>
        <w:tabs>
          <w:tab w:val="right" w:leader="dot" w:pos="9911"/>
        </w:tabs>
        <w:rPr>
          <w:rFonts w:ascii="Times New Roman" w:hAnsi="Times New Roman" w:cs="Times New Roman"/>
          <w:sz w:val="24"/>
          <w:szCs w:val="24"/>
        </w:rPr>
      </w:pPr>
      <w:r>
        <w:fldChar w:fldCharType="begin"/>
      </w:r>
      <w:r>
        <w:instrText xml:space="preserve"> HYPERLINK \l "_Toc145519378" </w:instrText>
      </w:r>
      <w:r>
        <w:fldChar w:fldCharType="separate"/>
      </w:r>
      <w:r>
        <w:rPr>
          <w:rStyle w:val="8"/>
          <w:rFonts w:ascii="Times New Roman" w:hAnsi="Times New Roman" w:cs="Times New Roman"/>
          <w:b/>
          <w:sz w:val="24"/>
          <w:szCs w:val="24"/>
        </w:rPr>
        <w:t>2.3.2. Средства реализации рабочей программы</w:t>
      </w:r>
      <w:r>
        <w:rPr>
          <w:rFonts w:ascii="Times New Roman" w:hAnsi="Times New Roman" w:cs="Times New Roman"/>
          <w:sz w:val="24"/>
          <w:szCs w:val="24"/>
        </w:rPr>
        <w:tab/>
      </w:r>
      <w:r>
        <w:rPr>
          <w:rFonts w:ascii="Times New Roman" w:hAnsi="Times New Roman" w:cs="Times New Roman"/>
          <w:sz w:val="24"/>
          <w:szCs w:val="24"/>
        </w:rPr>
        <w:fldChar w:fldCharType="end"/>
      </w:r>
    </w:p>
    <w:p w14:paraId="4521AAB1">
      <w:pPr>
        <w:pStyle w:val="15"/>
        <w:tabs>
          <w:tab w:val="right" w:leader="dot" w:pos="9911"/>
        </w:tabs>
        <w:rPr>
          <w:rFonts w:ascii="Times New Roman" w:hAnsi="Times New Roman" w:cs="Times New Roman"/>
          <w:sz w:val="24"/>
          <w:szCs w:val="24"/>
        </w:rPr>
      </w:pPr>
      <w:r>
        <w:fldChar w:fldCharType="begin"/>
      </w:r>
      <w:r>
        <w:instrText xml:space="preserve"> HYPERLINK \l "_Toc145519379" </w:instrText>
      </w:r>
      <w:r>
        <w:fldChar w:fldCharType="separate"/>
      </w:r>
      <w:r>
        <w:rPr>
          <w:rStyle w:val="8"/>
          <w:rFonts w:ascii="Times New Roman" w:hAnsi="Times New Roman" w:cs="Times New Roman"/>
          <w:sz w:val="24"/>
          <w:szCs w:val="24"/>
        </w:rPr>
        <w:t>2.4. Особенности образовательной деятельности разных видов и культурных практик</w:t>
      </w:r>
      <w:r>
        <w:rPr>
          <w:rFonts w:ascii="Times New Roman" w:hAnsi="Times New Roman" w:cs="Times New Roman"/>
          <w:sz w:val="24"/>
          <w:szCs w:val="24"/>
        </w:rPr>
        <w:tab/>
      </w:r>
      <w:r>
        <w:rPr>
          <w:rFonts w:ascii="Times New Roman" w:hAnsi="Times New Roman" w:cs="Times New Roman"/>
          <w:sz w:val="24"/>
          <w:szCs w:val="24"/>
        </w:rPr>
        <w:fldChar w:fldCharType="end"/>
      </w:r>
    </w:p>
    <w:p w14:paraId="1186E8DD">
      <w:pPr>
        <w:pStyle w:val="15"/>
        <w:tabs>
          <w:tab w:val="right" w:leader="dot" w:pos="9911"/>
        </w:tabs>
        <w:rPr>
          <w:rFonts w:ascii="Times New Roman" w:hAnsi="Times New Roman" w:cs="Times New Roman"/>
          <w:sz w:val="24"/>
          <w:szCs w:val="24"/>
        </w:rPr>
      </w:pPr>
      <w:r>
        <w:fldChar w:fldCharType="begin"/>
      </w:r>
      <w:r>
        <w:instrText xml:space="preserve"> HYPERLINK \l "_Toc145519380" </w:instrText>
      </w:r>
      <w:r>
        <w:fldChar w:fldCharType="separate"/>
      </w:r>
      <w:r>
        <w:rPr>
          <w:rStyle w:val="8"/>
          <w:rFonts w:ascii="Times New Roman" w:hAnsi="Times New Roman" w:cs="Times New Roman"/>
          <w:sz w:val="24"/>
          <w:szCs w:val="24"/>
        </w:rPr>
        <w:t>2.5.  Особенности взаимодействия педагогического коллектива с семьями обучающихся</w:t>
      </w:r>
      <w:r>
        <w:rPr>
          <w:rFonts w:ascii="Times New Roman" w:hAnsi="Times New Roman" w:cs="Times New Roman"/>
          <w:sz w:val="24"/>
          <w:szCs w:val="24"/>
        </w:rPr>
        <w:tab/>
      </w:r>
      <w:r>
        <w:rPr>
          <w:rFonts w:ascii="Times New Roman" w:hAnsi="Times New Roman" w:cs="Times New Roman"/>
          <w:sz w:val="24"/>
          <w:szCs w:val="24"/>
        </w:rPr>
        <w:fldChar w:fldCharType="end"/>
      </w:r>
    </w:p>
    <w:p w14:paraId="4D0B43C4">
      <w:pPr>
        <w:pStyle w:val="13"/>
        <w:rPr>
          <w:sz w:val="24"/>
          <w:szCs w:val="24"/>
        </w:rPr>
      </w:pPr>
      <w:r>
        <w:fldChar w:fldCharType="begin"/>
      </w:r>
      <w:r>
        <w:instrText xml:space="preserve"> HYPERLINK \l "_Toc145519381" </w:instrText>
      </w:r>
      <w:r>
        <w:fldChar w:fldCharType="separate"/>
      </w:r>
      <w:r>
        <w:rPr>
          <w:rStyle w:val="8"/>
          <w:sz w:val="24"/>
          <w:szCs w:val="24"/>
        </w:rPr>
        <w:t>3. Организационный раздел</w:t>
      </w:r>
      <w:r>
        <w:rPr>
          <w:sz w:val="24"/>
          <w:szCs w:val="24"/>
        </w:rPr>
        <w:tab/>
      </w:r>
      <w:r>
        <w:rPr>
          <w:sz w:val="24"/>
          <w:szCs w:val="24"/>
        </w:rPr>
        <w:fldChar w:fldCharType="end"/>
      </w:r>
    </w:p>
    <w:p w14:paraId="0834EE28">
      <w:pPr>
        <w:pStyle w:val="15"/>
        <w:tabs>
          <w:tab w:val="right" w:leader="dot" w:pos="9911"/>
        </w:tabs>
        <w:rPr>
          <w:rFonts w:ascii="Times New Roman" w:hAnsi="Times New Roman" w:cs="Times New Roman"/>
          <w:sz w:val="24"/>
          <w:szCs w:val="24"/>
        </w:rPr>
      </w:pPr>
      <w:r>
        <w:fldChar w:fldCharType="begin"/>
      </w:r>
      <w:r>
        <w:instrText xml:space="preserve"> HYPERLINK \l "_Toc145519382" </w:instrText>
      </w:r>
      <w:r>
        <w:fldChar w:fldCharType="separate"/>
      </w:r>
      <w:r>
        <w:rPr>
          <w:rStyle w:val="8"/>
          <w:rFonts w:ascii="Times New Roman" w:hAnsi="Times New Roman" w:cs="Times New Roman"/>
          <w:sz w:val="24"/>
          <w:szCs w:val="24"/>
        </w:rPr>
        <w:t>3.1. Психолого-педагогические условия реализации рабочей программы</w:t>
      </w:r>
      <w:r>
        <w:rPr>
          <w:rFonts w:ascii="Times New Roman" w:hAnsi="Times New Roman" w:cs="Times New Roman"/>
          <w:sz w:val="24"/>
          <w:szCs w:val="24"/>
        </w:rPr>
        <w:tab/>
      </w:r>
      <w:r>
        <w:rPr>
          <w:rFonts w:ascii="Times New Roman" w:hAnsi="Times New Roman" w:cs="Times New Roman"/>
          <w:sz w:val="24"/>
          <w:szCs w:val="24"/>
        </w:rPr>
        <w:fldChar w:fldCharType="end"/>
      </w:r>
    </w:p>
    <w:p w14:paraId="0A0AB9AD">
      <w:pPr>
        <w:pStyle w:val="15"/>
        <w:tabs>
          <w:tab w:val="right" w:leader="dot" w:pos="9911"/>
        </w:tabs>
        <w:rPr>
          <w:rFonts w:ascii="Times New Roman" w:hAnsi="Times New Roman" w:cs="Times New Roman"/>
          <w:sz w:val="24"/>
          <w:szCs w:val="24"/>
        </w:rPr>
      </w:pPr>
      <w:r>
        <w:fldChar w:fldCharType="begin"/>
      </w:r>
      <w:r>
        <w:instrText xml:space="preserve"> HYPERLINK \l "_Toc145519383" </w:instrText>
      </w:r>
      <w:r>
        <w:fldChar w:fldCharType="separate"/>
      </w:r>
      <w:r>
        <w:rPr>
          <w:rStyle w:val="8"/>
          <w:rFonts w:ascii="Times New Roman" w:hAnsi="Times New Roman" w:cs="Times New Roman"/>
          <w:sz w:val="24"/>
          <w:szCs w:val="24"/>
        </w:rPr>
        <w:t>3.2. Режим дня и сетка занятий</w:t>
      </w:r>
      <w:r>
        <w:rPr>
          <w:rFonts w:ascii="Times New Roman" w:hAnsi="Times New Roman" w:cs="Times New Roman"/>
          <w:sz w:val="24"/>
          <w:szCs w:val="24"/>
        </w:rPr>
        <w:tab/>
      </w:r>
      <w:r>
        <w:rPr>
          <w:rFonts w:ascii="Times New Roman" w:hAnsi="Times New Roman" w:cs="Times New Roman"/>
          <w:sz w:val="24"/>
          <w:szCs w:val="24"/>
        </w:rPr>
        <w:fldChar w:fldCharType="end"/>
      </w:r>
    </w:p>
    <w:p w14:paraId="5871BD01">
      <w:pPr>
        <w:rPr>
          <w:rFonts w:ascii="Times New Roman" w:hAnsi="Times New Roman" w:cs="Times New Roman"/>
          <w:sz w:val="24"/>
          <w:szCs w:val="24"/>
        </w:rPr>
      </w:pPr>
      <w:r>
        <w:rPr>
          <w:rFonts w:ascii="Times New Roman" w:hAnsi="Times New Roman" w:cs="Times New Roman"/>
          <w:sz w:val="24"/>
          <w:szCs w:val="24"/>
        </w:rPr>
        <w:t xml:space="preserve">    3.3. Календарно - тематическое планирование……………………………………………………………………………………………</w:t>
      </w:r>
    </w:p>
    <w:p w14:paraId="144212D1">
      <w:pPr>
        <w:pStyle w:val="15"/>
        <w:tabs>
          <w:tab w:val="right" w:leader="dot" w:pos="9911"/>
        </w:tabs>
        <w:rPr>
          <w:rFonts w:ascii="Times New Roman" w:hAnsi="Times New Roman" w:cs="Times New Roman"/>
          <w:sz w:val="24"/>
          <w:szCs w:val="24"/>
        </w:rPr>
      </w:pPr>
      <w:r>
        <w:fldChar w:fldCharType="begin"/>
      </w:r>
      <w:r>
        <w:instrText xml:space="preserve"> HYPERLINK \l "_Toc145519384" </w:instrText>
      </w:r>
      <w:r>
        <w:fldChar w:fldCharType="separate"/>
      </w:r>
      <w:r>
        <w:rPr>
          <w:rStyle w:val="8"/>
          <w:rFonts w:ascii="Times New Roman" w:hAnsi="Times New Roman" w:cs="Times New Roman"/>
          <w:sz w:val="24"/>
          <w:szCs w:val="24"/>
        </w:rPr>
        <w:t>3.4. Примерное распределение тем в течение года в старшей группе</w:t>
      </w:r>
      <w:r>
        <w:rPr>
          <w:rFonts w:ascii="Times New Roman" w:hAnsi="Times New Roman" w:cs="Times New Roman"/>
          <w:sz w:val="24"/>
          <w:szCs w:val="24"/>
        </w:rPr>
        <w:tab/>
      </w:r>
      <w:r>
        <w:rPr>
          <w:rFonts w:ascii="Times New Roman" w:hAnsi="Times New Roman" w:cs="Times New Roman"/>
          <w:sz w:val="24"/>
          <w:szCs w:val="24"/>
        </w:rPr>
        <w:fldChar w:fldCharType="end"/>
      </w:r>
    </w:p>
    <w:p w14:paraId="6FBCC8B4">
      <w:pPr>
        <w:pStyle w:val="15"/>
        <w:tabs>
          <w:tab w:val="right" w:leader="dot" w:pos="9911"/>
        </w:tabs>
        <w:rPr>
          <w:rFonts w:ascii="Times New Roman" w:hAnsi="Times New Roman" w:cs="Times New Roman"/>
          <w:sz w:val="24"/>
          <w:szCs w:val="24"/>
        </w:rPr>
      </w:pPr>
      <w:r>
        <w:fldChar w:fldCharType="begin"/>
      </w:r>
      <w:r>
        <w:instrText xml:space="preserve"> HYPERLINK \l "_Toc145519385" </w:instrText>
      </w:r>
      <w:r>
        <w:fldChar w:fldCharType="separate"/>
      </w:r>
      <w:r>
        <w:rPr>
          <w:rStyle w:val="8"/>
          <w:rFonts w:ascii="Times New Roman" w:hAnsi="Times New Roman" w:cs="Times New Roman"/>
          <w:sz w:val="24"/>
          <w:szCs w:val="24"/>
        </w:rPr>
        <w:t xml:space="preserve">3.5. Особенности </w:t>
      </w:r>
      <w:r>
        <w:rPr>
          <w:rStyle w:val="8"/>
          <w:rFonts w:ascii="Times New Roman" w:hAnsi="Times New Roman" w:cs="Times New Roman"/>
          <w:sz w:val="24"/>
          <w:szCs w:val="24"/>
          <w:shd w:val="clear" w:color="auto" w:fill="FFFFFF"/>
        </w:rPr>
        <w:t>организации развивающей предметно-пространственной среды группы</w:t>
      </w:r>
      <w:r>
        <w:rPr>
          <w:rFonts w:ascii="Times New Roman" w:hAnsi="Times New Roman" w:cs="Times New Roman"/>
          <w:sz w:val="24"/>
          <w:szCs w:val="24"/>
        </w:rPr>
        <w:tab/>
      </w:r>
      <w:r>
        <w:rPr>
          <w:rFonts w:ascii="Times New Roman" w:hAnsi="Times New Roman" w:cs="Times New Roman"/>
          <w:sz w:val="24"/>
          <w:szCs w:val="24"/>
        </w:rPr>
        <w:fldChar w:fldCharType="end"/>
      </w:r>
    </w:p>
    <w:p w14:paraId="764E03BA">
      <w:pPr>
        <w:pStyle w:val="15"/>
        <w:tabs>
          <w:tab w:val="right" w:leader="dot" w:pos="9911"/>
        </w:tabs>
        <w:rPr>
          <w:rFonts w:ascii="Times New Roman" w:hAnsi="Times New Roman" w:cs="Times New Roman"/>
          <w:sz w:val="24"/>
          <w:szCs w:val="24"/>
        </w:rPr>
      </w:pPr>
      <w:r>
        <w:fldChar w:fldCharType="begin"/>
      </w:r>
      <w:r>
        <w:instrText xml:space="preserve"> HYPERLINK \l "_Toc145519386" </w:instrText>
      </w:r>
      <w:r>
        <w:fldChar w:fldCharType="separate"/>
      </w:r>
      <w:r>
        <w:rPr>
          <w:rStyle w:val="8"/>
          <w:rFonts w:ascii="Times New Roman" w:hAnsi="Times New Roman" w:cs="Times New Roman"/>
          <w:sz w:val="24"/>
          <w:szCs w:val="24"/>
        </w:rPr>
        <w:t>3.6. Материально-техническое обеспечение образовательного процесса в старшей группе</w:t>
      </w:r>
      <w:r>
        <w:rPr>
          <w:rFonts w:ascii="Times New Roman" w:hAnsi="Times New Roman" w:cs="Times New Roman"/>
          <w:sz w:val="24"/>
          <w:szCs w:val="24"/>
        </w:rPr>
        <w:tab/>
      </w:r>
      <w:r>
        <w:rPr>
          <w:rFonts w:ascii="Times New Roman" w:hAnsi="Times New Roman" w:cs="Times New Roman"/>
          <w:sz w:val="24"/>
          <w:szCs w:val="24"/>
        </w:rPr>
        <w:fldChar w:fldCharType="end"/>
      </w:r>
    </w:p>
    <w:p w14:paraId="1B003AE0">
      <w:pPr>
        <w:pStyle w:val="15"/>
        <w:tabs>
          <w:tab w:val="right" w:leader="dot" w:pos="9911"/>
        </w:tabs>
        <w:rPr>
          <w:rFonts w:ascii="Times New Roman" w:hAnsi="Times New Roman" w:cs="Times New Roman"/>
          <w:sz w:val="24"/>
          <w:szCs w:val="24"/>
        </w:rPr>
      </w:pPr>
      <w:r>
        <w:fldChar w:fldCharType="begin"/>
      </w:r>
      <w:r>
        <w:instrText xml:space="preserve"> HYPERLINK \l "_Toc145519387" </w:instrText>
      </w:r>
      <w:r>
        <w:fldChar w:fldCharType="separate"/>
      </w:r>
      <w:r>
        <w:rPr>
          <w:rStyle w:val="8"/>
          <w:rFonts w:ascii="Times New Roman" w:hAnsi="Times New Roman" w:cs="Times New Roman"/>
          <w:sz w:val="24"/>
          <w:szCs w:val="24"/>
        </w:rPr>
        <w:t>3.7. Перечень методических пособий, обеспечивающих реализацию образовательной деятельности в старшей группе возраста</w:t>
      </w:r>
      <w:r>
        <w:rPr>
          <w:rFonts w:ascii="Times New Roman" w:hAnsi="Times New Roman" w:cs="Times New Roman"/>
          <w:sz w:val="24"/>
          <w:szCs w:val="24"/>
        </w:rPr>
        <w:tab/>
      </w:r>
      <w:r>
        <w:rPr>
          <w:rFonts w:ascii="Times New Roman" w:hAnsi="Times New Roman" w:cs="Times New Roman"/>
          <w:sz w:val="24"/>
          <w:szCs w:val="24"/>
        </w:rPr>
        <w:fldChar w:fldCharType="end"/>
      </w:r>
    </w:p>
    <w:p w14:paraId="5E6259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fldChar w:fldCharType="end"/>
      </w:r>
    </w:p>
    <w:p w14:paraId="7605DEDE">
      <w:pPr>
        <w:spacing w:after="0" w:line="240" w:lineRule="auto"/>
        <w:ind w:firstLine="851"/>
        <w:jc w:val="both"/>
        <w:rPr>
          <w:rFonts w:ascii="Times New Roman" w:hAnsi="Times New Roman" w:cs="Times New Roman"/>
          <w:sz w:val="24"/>
          <w:szCs w:val="24"/>
        </w:rPr>
      </w:pPr>
    </w:p>
    <w:p w14:paraId="6E7C86EA">
      <w:pPr>
        <w:spacing w:after="0" w:line="240" w:lineRule="auto"/>
        <w:ind w:firstLine="851"/>
        <w:jc w:val="both"/>
        <w:rPr>
          <w:rFonts w:ascii="Times New Roman" w:hAnsi="Times New Roman" w:cs="Times New Roman"/>
          <w:sz w:val="24"/>
          <w:szCs w:val="24"/>
        </w:rPr>
      </w:pPr>
    </w:p>
    <w:p w14:paraId="20744481">
      <w:pPr>
        <w:spacing w:after="0" w:line="240" w:lineRule="auto"/>
        <w:ind w:firstLine="851"/>
        <w:jc w:val="both"/>
        <w:rPr>
          <w:rFonts w:ascii="Times New Roman" w:hAnsi="Times New Roman" w:cs="Times New Roman"/>
          <w:sz w:val="24"/>
          <w:szCs w:val="24"/>
        </w:rPr>
      </w:pPr>
    </w:p>
    <w:p w14:paraId="75799CF1">
      <w:pPr>
        <w:spacing w:after="0" w:line="240" w:lineRule="auto"/>
        <w:ind w:firstLine="851"/>
        <w:jc w:val="both"/>
        <w:rPr>
          <w:rFonts w:ascii="Times New Roman" w:hAnsi="Times New Roman" w:cs="Times New Roman"/>
          <w:sz w:val="24"/>
          <w:szCs w:val="24"/>
        </w:rPr>
      </w:pPr>
    </w:p>
    <w:p w14:paraId="36D7B2E6">
      <w:pPr>
        <w:spacing w:after="0" w:line="240" w:lineRule="auto"/>
        <w:ind w:firstLine="851"/>
        <w:jc w:val="both"/>
        <w:rPr>
          <w:rFonts w:ascii="Times New Roman" w:hAnsi="Times New Roman" w:cs="Times New Roman"/>
          <w:sz w:val="24"/>
          <w:szCs w:val="24"/>
        </w:rPr>
      </w:pPr>
    </w:p>
    <w:p w14:paraId="0093147A">
      <w:pPr>
        <w:spacing w:after="0" w:line="240" w:lineRule="auto"/>
        <w:ind w:firstLine="851"/>
        <w:jc w:val="both"/>
        <w:rPr>
          <w:rFonts w:ascii="Times New Roman" w:hAnsi="Times New Roman" w:cs="Times New Roman"/>
          <w:sz w:val="24"/>
          <w:szCs w:val="24"/>
        </w:rPr>
      </w:pPr>
    </w:p>
    <w:p w14:paraId="7D39DCB8">
      <w:pPr>
        <w:spacing w:after="0" w:line="240" w:lineRule="auto"/>
        <w:ind w:firstLine="851"/>
        <w:jc w:val="both"/>
        <w:rPr>
          <w:rFonts w:ascii="Times New Roman" w:hAnsi="Times New Roman" w:cs="Times New Roman"/>
          <w:sz w:val="24"/>
          <w:szCs w:val="24"/>
        </w:rPr>
      </w:pPr>
    </w:p>
    <w:p w14:paraId="66AE9FBF">
      <w:pPr>
        <w:spacing w:after="0" w:line="240" w:lineRule="auto"/>
        <w:ind w:firstLine="851"/>
        <w:jc w:val="both"/>
        <w:rPr>
          <w:rFonts w:ascii="Times New Roman" w:hAnsi="Times New Roman" w:cs="Times New Roman"/>
          <w:sz w:val="24"/>
          <w:szCs w:val="24"/>
        </w:rPr>
      </w:pPr>
    </w:p>
    <w:p w14:paraId="5103CEA1">
      <w:pPr>
        <w:spacing w:after="0" w:line="240" w:lineRule="auto"/>
        <w:ind w:firstLine="851"/>
        <w:jc w:val="both"/>
        <w:rPr>
          <w:rFonts w:ascii="Times New Roman" w:hAnsi="Times New Roman" w:cs="Times New Roman"/>
          <w:sz w:val="24"/>
          <w:szCs w:val="24"/>
        </w:rPr>
      </w:pPr>
    </w:p>
    <w:p w14:paraId="6B0777C9">
      <w:pPr>
        <w:spacing w:after="0" w:line="240" w:lineRule="auto"/>
        <w:ind w:firstLine="851"/>
        <w:jc w:val="both"/>
        <w:rPr>
          <w:rFonts w:ascii="Times New Roman" w:hAnsi="Times New Roman" w:cs="Times New Roman"/>
          <w:sz w:val="24"/>
          <w:szCs w:val="24"/>
        </w:rPr>
      </w:pPr>
    </w:p>
    <w:p w14:paraId="2185F861">
      <w:pPr>
        <w:spacing w:after="0" w:line="240" w:lineRule="auto"/>
        <w:ind w:firstLine="851"/>
        <w:jc w:val="both"/>
        <w:rPr>
          <w:rFonts w:ascii="Times New Roman" w:hAnsi="Times New Roman" w:cs="Times New Roman"/>
          <w:sz w:val="24"/>
          <w:szCs w:val="24"/>
        </w:rPr>
      </w:pPr>
    </w:p>
    <w:p w14:paraId="2BE46EEC">
      <w:pPr>
        <w:spacing w:after="0" w:line="240" w:lineRule="auto"/>
        <w:ind w:firstLine="851"/>
        <w:jc w:val="both"/>
        <w:rPr>
          <w:rFonts w:ascii="Times New Roman" w:hAnsi="Times New Roman" w:cs="Times New Roman"/>
          <w:sz w:val="24"/>
          <w:szCs w:val="24"/>
        </w:rPr>
      </w:pPr>
    </w:p>
    <w:p w14:paraId="5F9BC65C">
      <w:pPr>
        <w:spacing w:after="0" w:line="240" w:lineRule="auto"/>
        <w:ind w:firstLine="851"/>
        <w:jc w:val="both"/>
        <w:rPr>
          <w:rFonts w:ascii="Times New Roman" w:hAnsi="Times New Roman" w:cs="Times New Roman"/>
          <w:sz w:val="24"/>
          <w:szCs w:val="24"/>
        </w:rPr>
      </w:pPr>
    </w:p>
    <w:p w14:paraId="3B5DD57E">
      <w:pPr>
        <w:spacing w:after="0" w:line="240" w:lineRule="auto"/>
        <w:ind w:firstLine="851"/>
        <w:jc w:val="both"/>
        <w:rPr>
          <w:rFonts w:ascii="Times New Roman" w:hAnsi="Times New Roman" w:cs="Times New Roman"/>
          <w:sz w:val="24"/>
          <w:szCs w:val="24"/>
        </w:rPr>
      </w:pPr>
    </w:p>
    <w:p w14:paraId="0B6EE729">
      <w:pPr>
        <w:spacing w:after="0" w:line="240" w:lineRule="auto"/>
        <w:ind w:firstLine="851"/>
        <w:jc w:val="both"/>
        <w:rPr>
          <w:rFonts w:ascii="Times New Roman" w:hAnsi="Times New Roman" w:cs="Times New Roman"/>
          <w:sz w:val="24"/>
          <w:szCs w:val="24"/>
        </w:rPr>
      </w:pPr>
    </w:p>
    <w:p w14:paraId="166ABBD5">
      <w:pPr>
        <w:spacing w:after="0" w:line="240" w:lineRule="auto"/>
        <w:ind w:firstLine="851"/>
        <w:jc w:val="both"/>
        <w:rPr>
          <w:rFonts w:ascii="Times New Roman" w:hAnsi="Times New Roman" w:cs="Times New Roman"/>
          <w:sz w:val="24"/>
          <w:szCs w:val="24"/>
        </w:rPr>
      </w:pPr>
    </w:p>
    <w:p w14:paraId="043F163B">
      <w:pPr>
        <w:pStyle w:val="2"/>
        <w:rPr>
          <w:rFonts w:ascii="Times New Roman" w:hAnsi="Times New Roman" w:cs="Times New Roman"/>
          <w:color w:val="000000" w:themeColor="text1"/>
          <w:sz w:val="24"/>
          <w:szCs w:val="24"/>
        </w:rPr>
      </w:pPr>
      <w:bookmarkStart w:id="0" w:name="_Toc145519371"/>
      <w:r>
        <w:rPr>
          <w:rFonts w:ascii="Times New Roman" w:hAnsi="Times New Roman" w:cs="Times New Roman"/>
          <w:color w:val="000000" w:themeColor="text1"/>
          <w:sz w:val="24"/>
          <w:szCs w:val="24"/>
        </w:rPr>
        <w:t>1.Целевой раздел</w:t>
      </w:r>
      <w:bookmarkEnd w:id="0"/>
    </w:p>
    <w:p w14:paraId="1401B5F3">
      <w:pPr>
        <w:pStyle w:val="19"/>
        <w:spacing w:after="0" w:line="240" w:lineRule="auto"/>
        <w:ind w:left="720" w:firstLine="851"/>
        <w:jc w:val="both"/>
        <w:rPr>
          <w:rFonts w:ascii="Times New Roman" w:hAnsi="Times New Roman" w:cs="Times New Roman"/>
          <w:b/>
          <w:color w:val="000000" w:themeColor="text1"/>
          <w:sz w:val="24"/>
          <w:szCs w:val="24"/>
        </w:rPr>
      </w:pPr>
    </w:p>
    <w:p w14:paraId="10C29A7F">
      <w:pPr>
        <w:pStyle w:val="3"/>
        <w:rPr>
          <w:rFonts w:ascii="Times New Roman" w:hAnsi="Times New Roman" w:cs="Times New Roman"/>
          <w:b/>
          <w:color w:val="000000" w:themeColor="text1"/>
          <w:sz w:val="24"/>
          <w:szCs w:val="24"/>
        </w:rPr>
      </w:pPr>
      <w:bookmarkStart w:id="1" w:name="_Toc145519372"/>
      <w:r>
        <w:rPr>
          <w:rFonts w:ascii="Times New Roman" w:hAnsi="Times New Roman" w:cs="Times New Roman"/>
          <w:b/>
          <w:color w:val="000000" w:themeColor="text1"/>
          <w:sz w:val="24"/>
          <w:szCs w:val="24"/>
        </w:rPr>
        <w:t>1.1. Пояснительная записка</w:t>
      </w:r>
      <w:bookmarkEnd w:id="1"/>
    </w:p>
    <w:p w14:paraId="6D33FF6E">
      <w:pPr>
        <w:spacing w:after="0" w:line="240" w:lineRule="auto"/>
        <w:ind w:firstLine="851"/>
        <w:jc w:val="both"/>
        <w:rPr>
          <w:rFonts w:ascii="Times New Roman" w:hAnsi="Times New Roman" w:cs="Times New Roman"/>
          <w:sz w:val="24"/>
          <w:szCs w:val="24"/>
        </w:rPr>
      </w:pPr>
    </w:p>
    <w:p w14:paraId="488A73C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Рабочая программа образования детей 5-6 лет разработана в соответствии с Федеральной образовательной программой ДО и ФГОС ДО.</w:t>
      </w:r>
    </w:p>
    <w:p w14:paraId="2763BBA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Рабочая программа образования детей старшей группы обеспечивает разностороннее развитие детей в возрасте от 5 до 6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6FDA7465">
      <w:pPr>
        <w:spacing w:after="0" w:line="240" w:lineRule="auto"/>
        <w:ind w:firstLine="851"/>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Используются парциальные программы:</w:t>
      </w:r>
    </w:p>
    <w:p w14:paraId="011450D5">
      <w:pPr>
        <w:pStyle w:val="23"/>
        <w:ind w:firstLine="851"/>
        <w:jc w:val="both"/>
        <w:rPr>
          <w:rFonts w:ascii="Times New Roman" w:hAnsi="Times New Roman" w:cs="Times New Roman"/>
          <w:sz w:val="24"/>
          <w:szCs w:val="24"/>
        </w:rPr>
      </w:pPr>
      <w:r>
        <w:rPr>
          <w:rFonts w:ascii="Times New Roman" w:hAnsi="Times New Roman" w:cs="Times New Roman"/>
          <w:sz w:val="24"/>
          <w:szCs w:val="24"/>
        </w:rPr>
        <w:t>- дошкольная ступень программы Школа 2000…», курс математика для дошкольников 3-6 лет---программа «Ступеньки»- авторы Петерсон Л.Г.,Холина Н.П.</w:t>
      </w:r>
    </w:p>
    <w:p w14:paraId="2EB255F2">
      <w:pPr>
        <w:pStyle w:val="23"/>
        <w:ind w:firstLine="851"/>
        <w:jc w:val="both"/>
        <w:rPr>
          <w:rFonts w:ascii="Times New Roman" w:hAnsi="Times New Roman" w:cs="Times New Roman"/>
          <w:sz w:val="24"/>
          <w:szCs w:val="24"/>
        </w:rPr>
      </w:pPr>
      <w:r>
        <w:rPr>
          <w:rFonts w:ascii="Times New Roman" w:hAnsi="Times New Roman" w:cs="Times New Roman"/>
          <w:sz w:val="24"/>
          <w:szCs w:val="24"/>
        </w:rPr>
        <w:t>- парциальная программа «Основы безопасности жизнедеятельности детей дошкольного возраста»- под редакцией  Н.Н.Адеевой ,О.Л.Князевой, Р.Б.Стеркиной.</w:t>
      </w:r>
    </w:p>
    <w:p w14:paraId="11ECA456">
      <w:pPr>
        <w:pStyle w:val="23"/>
        <w:ind w:firstLine="851"/>
        <w:jc w:val="both"/>
        <w:rPr>
          <w:rFonts w:ascii="Times New Roman" w:hAnsi="Times New Roman" w:cs="Times New Roman"/>
          <w:sz w:val="24"/>
          <w:szCs w:val="24"/>
        </w:rPr>
      </w:pPr>
      <w:r>
        <w:rPr>
          <w:rFonts w:ascii="Times New Roman" w:hAnsi="Times New Roman" w:cs="Times New Roman"/>
          <w:sz w:val="24"/>
          <w:szCs w:val="24"/>
        </w:rPr>
        <w:t>- учебно-методическим комплектом «Английский для малышей» авторы И.А.Шишковой, М.Е.Вербовской под редакцией  Н.А.Бонк.</w:t>
      </w:r>
    </w:p>
    <w:p w14:paraId="027FB8E2">
      <w:pPr>
        <w:pStyle w:val="23"/>
        <w:ind w:firstLine="851"/>
        <w:jc w:val="both"/>
        <w:rPr>
          <w:rFonts w:ascii="Times New Roman" w:hAnsi="Times New Roman" w:cs="Times New Roman"/>
          <w:sz w:val="24"/>
          <w:szCs w:val="24"/>
        </w:rPr>
      </w:pPr>
      <w:r>
        <w:rPr>
          <w:rFonts w:ascii="Times New Roman" w:hAnsi="Times New Roman" w:cs="Times New Roman"/>
          <w:sz w:val="24"/>
          <w:szCs w:val="24"/>
        </w:rPr>
        <w:t>-программа по музыкальному воспитанию детей дошкольного возраста «Ладушки»-авторы Ирина Новоскольцева,Ирина Каплунова.</w:t>
      </w:r>
    </w:p>
    <w:p w14:paraId="40B8410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Рабочая программа образования детей 5-6 лет разработана в соответствии со следующими нормативными документами:</w:t>
      </w:r>
    </w:p>
    <w:p w14:paraId="6E9085D3">
      <w:pPr>
        <w:pStyle w:val="19"/>
        <w:numPr>
          <w:ilvl w:val="0"/>
          <w:numId w:val="1"/>
        </w:numPr>
        <w:tabs>
          <w:tab w:val="left" w:pos="1134"/>
          <w:tab w:val="clear" w:pos="709"/>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28B8D13A">
      <w:pPr>
        <w:pStyle w:val="19"/>
        <w:numPr>
          <w:ilvl w:val="0"/>
          <w:numId w:val="1"/>
        </w:numPr>
        <w:tabs>
          <w:tab w:val="left" w:pos="1134"/>
          <w:tab w:val="clear" w:pos="709"/>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72B4AEDB">
      <w:pPr>
        <w:pStyle w:val="19"/>
        <w:numPr>
          <w:ilvl w:val="0"/>
          <w:numId w:val="1"/>
        </w:numPr>
        <w:tabs>
          <w:tab w:val="left" w:pos="1134"/>
          <w:tab w:val="clear" w:pos="709"/>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Российской Федерации от 30 сентября 2022 г. № 874</w:t>
      </w:r>
    </w:p>
    <w:p w14:paraId="76E25076">
      <w:pPr>
        <w:pStyle w:val="19"/>
        <w:numPr>
          <w:ilvl w:val="0"/>
          <w:numId w:val="1"/>
        </w:numPr>
        <w:tabs>
          <w:tab w:val="left" w:pos="1134"/>
          <w:tab w:val="clear" w:pos="709"/>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070BF174">
      <w:pPr>
        <w:pStyle w:val="19"/>
        <w:numPr>
          <w:ilvl w:val="0"/>
          <w:numId w:val="1"/>
        </w:numPr>
        <w:tabs>
          <w:tab w:val="left" w:pos="1134"/>
          <w:tab w:val="clear" w:pos="709"/>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56556727">
      <w:pPr>
        <w:pStyle w:val="19"/>
        <w:numPr>
          <w:ilvl w:val="0"/>
          <w:numId w:val="1"/>
        </w:numPr>
        <w:tabs>
          <w:tab w:val="left" w:pos="1134"/>
          <w:tab w:val="clear" w:pos="709"/>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1833920B">
      <w:pPr>
        <w:pStyle w:val="19"/>
        <w:numPr>
          <w:ilvl w:val="0"/>
          <w:numId w:val="1"/>
        </w:numPr>
        <w:tabs>
          <w:tab w:val="left" w:pos="1134"/>
          <w:tab w:val="clear" w:pos="709"/>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7BE30911">
      <w:pPr>
        <w:pStyle w:val="19"/>
        <w:numPr>
          <w:ilvl w:val="0"/>
          <w:numId w:val="1"/>
        </w:numPr>
        <w:tabs>
          <w:tab w:val="left" w:pos="1134"/>
          <w:tab w:val="clear" w:pos="709"/>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Устав учреждения, образовательная программа ДОУ (название организации), программа воспитания ДОУ</w:t>
      </w:r>
    </w:p>
    <w:p w14:paraId="0B1ECFC6">
      <w:pPr>
        <w:tabs>
          <w:tab w:val="left" w:pos="1134"/>
        </w:tabs>
        <w:spacing w:after="0" w:line="240" w:lineRule="auto"/>
        <w:ind w:firstLine="851"/>
        <w:jc w:val="both"/>
        <w:rPr>
          <w:rFonts w:ascii="Times New Roman" w:hAnsi="Times New Roman" w:cs="Times New Roman"/>
          <w:b/>
          <w:sz w:val="24"/>
          <w:szCs w:val="24"/>
        </w:rPr>
      </w:pPr>
    </w:p>
    <w:p w14:paraId="6178151D">
      <w:pPr>
        <w:pStyle w:val="19"/>
        <w:spacing w:after="0" w:line="240" w:lineRule="auto"/>
        <w:ind w:left="1080" w:firstLine="851"/>
        <w:jc w:val="both"/>
        <w:rPr>
          <w:rFonts w:ascii="Times New Roman" w:hAnsi="Times New Roman" w:cs="Times New Roman"/>
          <w:b/>
          <w:color w:val="auto"/>
          <w:sz w:val="24"/>
          <w:szCs w:val="24"/>
        </w:rPr>
      </w:pPr>
      <w:r>
        <w:rPr>
          <w:rFonts w:ascii="Times New Roman" w:hAnsi="Times New Roman" w:cs="Times New Roman"/>
          <w:b/>
          <w:color w:val="auto"/>
          <w:sz w:val="24"/>
          <w:szCs w:val="24"/>
        </w:rPr>
        <w:t>1.2. Цели и задачи реализации рабочей программы</w:t>
      </w:r>
    </w:p>
    <w:p w14:paraId="1C7245E5">
      <w:pPr>
        <w:spacing w:after="0" w:line="240" w:lineRule="auto"/>
        <w:ind w:firstLine="851"/>
        <w:jc w:val="both"/>
        <w:rPr>
          <w:rFonts w:ascii="Times New Roman" w:hAnsi="Times New Roman" w:cs="Times New Roman"/>
          <w:sz w:val="24"/>
          <w:szCs w:val="24"/>
        </w:rPr>
      </w:pPr>
    </w:p>
    <w:p w14:paraId="1DE8B144">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Цель программы: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210FC724">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Задачи программы:</w:t>
      </w:r>
    </w:p>
    <w:p w14:paraId="689CCE7C">
      <w:pPr>
        <w:pStyle w:val="19"/>
        <w:numPr>
          <w:ilvl w:val="0"/>
          <w:numId w:val="2"/>
        </w:numPr>
        <w:tabs>
          <w:tab w:val="clear" w:pos="709"/>
        </w:tabs>
        <w:spacing w:after="0" w:line="240" w:lineRule="auto"/>
        <w:ind w:left="0" w:firstLine="993"/>
        <w:jc w:val="both"/>
        <w:rPr>
          <w:rFonts w:ascii="Times New Roman" w:hAnsi="Times New Roman" w:cs="Times New Roman"/>
          <w:sz w:val="24"/>
          <w:szCs w:val="24"/>
        </w:rPr>
      </w:pPr>
      <w:r>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15E587DE">
      <w:pPr>
        <w:pStyle w:val="19"/>
        <w:numPr>
          <w:ilvl w:val="0"/>
          <w:numId w:val="2"/>
        </w:numPr>
        <w:tabs>
          <w:tab w:val="clear" w:pos="709"/>
        </w:tabs>
        <w:spacing w:after="0" w:line="240" w:lineRule="auto"/>
        <w:ind w:left="0" w:firstLine="993"/>
        <w:jc w:val="both"/>
        <w:rPr>
          <w:rFonts w:ascii="Times New Roman" w:hAnsi="Times New Roman" w:cs="Times New Roman"/>
          <w:sz w:val="24"/>
          <w:szCs w:val="24"/>
        </w:rPr>
      </w:pPr>
      <w:r>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6BB21B4D">
      <w:pPr>
        <w:pStyle w:val="19"/>
        <w:numPr>
          <w:ilvl w:val="0"/>
          <w:numId w:val="2"/>
        </w:numPr>
        <w:tabs>
          <w:tab w:val="clear" w:pos="709"/>
        </w:tabs>
        <w:spacing w:after="0" w:line="240" w:lineRule="auto"/>
        <w:ind w:left="0" w:firstLine="993"/>
        <w:jc w:val="both"/>
        <w:rPr>
          <w:rFonts w:ascii="Times New Roman" w:hAnsi="Times New Roman" w:cs="Times New Roman"/>
          <w:sz w:val="24"/>
          <w:szCs w:val="24"/>
        </w:rPr>
      </w:pPr>
      <w:r>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191008C5">
      <w:pPr>
        <w:pStyle w:val="19"/>
        <w:numPr>
          <w:ilvl w:val="0"/>
          <w:numId w:val="2"/>
        </w:numPr>
        <w:tabs>
          <w:tab w:val="clear" w:pos="709"/>
        </w:tabs>
        <w:spacing w:after="0" w:line="240" w:lineRule="auto"/>
        <w:ind w:left="0" w:firstLine="993"/>
        <w:jc w:val="both"/>
        <w:rPr>
          <w:rFonts w:ascii="Times New Roman" w:hAnsi="Times New Roman" w:cs="Times New Roman"/>
          <w:sz w:val="24"/>
          <w:szCs w:val="24"/>
        </w:rPr>
      </w:pPr>
      <w:r>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86AB16F">
      <w:pPr>
        <w:pStyle w:val="19"/>
        <w:tabs>
          <w:tab w:val="clear" w:pos="709"/>
        </w:tabs>
        <w:spacing w:after="0" w:line="240" w:lineRule="auto"/>
        <w:ind w:firstLine="993"/>
        <w:jc w:val="both"/>
        <w:rPr>
          <w:rFonts w:ascii="Times New Roman" w:hAnsi="Times New Roman" w:cs="Times New Roman"/>
          <w:sz w:val="24"/>
          <w:szCs w:val="24"/>
        </w:rPr>
      </w:pPr>
    </w:p>
    <w:p w14:paraId="3C3B749A">
      <w:pPr>
        <w:pStyle w:val="19"/>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1.3. Принципы реализации рабочей программы и организации   образовательного процесса</w:t>
      </w:r>
    </w:p>
    <w:p w14:paraId="00940A2F">
      <w:pPr>
        <w:pStyle w:val="19"/>
        <w:spacing w:after="0" w:line="240" w:lineRule="auto"/>
        <w:ind w:left="1080" w:firstLine="851"/>
        <w:jc w:val="both"/>
        <w:rPr>
          <w:rFonts w:ascii="Times New Roman" w:hAnsi="Times New Roman" w:cs="Times New Roman"/>
          <w:b/>
          <w:sz w:val="24"/>
          <w:szCs w:val="24"/>
        </w:rPr>
      </w:pPr>
    </w:p>
    <w:p w14:paraId="7CFB951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Рабочая программа образования детей 5-6 лет построена на следующих принципах ДО, установленных ФГОС ДО:</w:t>
      </w:r>
    </w:p>
    <w:p w14:paraId="71D6FB8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45DC097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5490B2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2BFCB23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 признание ребёнка полноценным участником (субъектом) образовательных отношений;</w:t>
      </w:r>
    </w:p>
    <w:p w14:paraId="7C69EFB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5) поддержка инициативы детей в различных видах деятельности;</w:t>
      </w:r>
    </w:p>
    <w:p w14:paraId="139130C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 сотрудничество ДОО с семьей;</w:t>
      </w:r>
    </w:p>
    <w:p w14:paraId="64F658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4484C35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14:paraId="1273A24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7855CA7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10) учёт этнокультурной ситуации развития детей.</w:t>
      </w:r>
    </w:p>
    <w:p w14:paraId="7475D58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w:t>
      </w:r>
    </w:p>
    <w:p w14:paraId="6D6449F7">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1.4. Планируемые результаты освоения программы в старшем дошкольном возрасте</w:t>
      </w:r>
    </w:p>
    <w:p w14:paraId="0BDB4F79">
      <w:pPr>
        <w:spacing w:after="0" w:line="240" w:lineRule="auto"/>
        <w:ind w:firstLine="851"/>
        <w:jc w:val="both"/>
        <w:rPr>
          <w:rFonts w:ascii="Times New Roman" w:hAnsi="Times New Roman" w:cs="Times New Roman"/>
          <w:sz w:val="24"/>
          <w:szCs w:val="24"/>
        </w:rPr>
      </w:pPr>
    </w:p>
    <w:p w14:paraId="3161254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 шести годам:</w:t>
      </w:r>
    </w:p>
    <w:p w14:paraId="0D68CF8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4D5204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6DEFD35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проявляет доступный возрасту самоконтроль, способен привлечь внимание других детей и организовать знакомую подвижную игру;</w:t>
      </w:r>
    </w:p>
    <w:p w14:paraId="6E5B019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23E4AC6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070C4D3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1B4851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способен различать разные эмоциональные состояния взрослых и сверстников, учитывает их в своём поведении, откликается на просьбу помочь, в оценке поступков опирается на нравственные представления;</w:t>
      </w:r>
    </w:p>
    <w:p w14:paraId="641D074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3AD8ADC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019BACB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регулирует свою активность в деятельности, умеет соблюдать очерёдность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763C320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определённой тематики и жанра;</w:t>
      </w:r>
    </w:p>
    <w:p w14:paraId="6455590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1C58E76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w:t>
      </w:r>
    </w:p>
    <w:p w14:paraId="6FDF52B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5A5A3D2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проявляет познавательный интерес к населённому пункту, в котором живёт,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184A4F6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69130A4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5B4B03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126C47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725D6B5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согласовывает свои интересы с интересами партнёров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3754DFE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211536D">
      <w:pPr>
        <w:spacing w:after="0" w:line="240" w:lineRule="auto"/>
        <w:ind w:firstLine="851"/>
        <w:jc w:val="both"/>
        <w:rPr>
          <w:rFonts w:ascii="Times New Roman" w:hAnsi="Times New Roman" w:cs="Times New Roman"/>
          <w:color w:val="FF0000"/>
          <w:sz w:val="24"/>
          <w:szCs w:val="24"/>
        </w:rPr>
      </w:pPr>
    </w:p>
    <w:p w14:paraId="1F32C335">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1.5. Педагогическая диагностика достижения планируемых результатов</w:t>
      </w:r>
    </w:p>
    <w:p w14:paraId="6AB9A715">
      <w:pPr>
        <w:spacing w:after="0" w:line="240" w:lineRule="auto"/>
        <w:ind w:firstLine="851"/>
        <w:jc w:val="both"/>
        <w:rPr>
          <w:rFonts w:ascii="Times New Roman" w:hAnsi="Times New Roman" w:cs="Times New Roman"/>
          <w:b/>
          <w:sz w:val="24"/>
          <w:szCs w:val="24"/>
        </w:rPr>
      </w:pPr>
    </w:p>
    <w:p w14:paraId="0B1C0B3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Планируемые результаты </w:t>
      </w:r>
      <w:r>
        <w:rPr>
          <w:rFonts w:ascii="Times New Roman" w:hAnsi="Times New Roman" w:cs="Times New Roman"/>
          <w:color w:val="000000" w:themeColor="text1"/>
          <w:sz w:val="24"/>
          <w:szCs w:val="24"/>
        </w:rPr>
        <w:t>освоения программы образования детей 5-6 лет</w:t>
      </w:r>
      <w:r>
        <w:rPr>
          <w:rFonts w:ascii="Times New Roman" w:hAnsi="Times New Roman" w:cs="Times New Roman"/>
          <w:color w:val="FF0000"/>
          <w:sz w:val="24"/>
          <w:szCs w:val="24"/>
        </w:rPr>
        <w:t xml:space="preserve"> </w:t>
      </w:r>
      <w:r>
        <w:rPr>
          <w:rFonts w:ascii="Times New Roman" w:hAnsi="Times New Roman" w:cs="Times New Roman"/>
          <w:sz w:val="24"/>
          <w:szCs w:val="24"/>
        </w:rPr>
        <w:t>заданы как целевые ориентиры и представляют собой социально-нормативные возрастные характеристики возможных достижений ребёнка старшего дошкольного возраста.</w:t>
      </w:r>
    </w:p>
    <w:p w14:paraId="11AE4CF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2D8ADCB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Освоение рабочей программы не сопровождается проведением промежуточных аттестаций и итоговой аттестации обучающихся. Педагогическая диагностика направлена на оценку индивидуального развития детей старшего дошкольного возраста, на основе которой определяется эффективность педагогических действий и осуществляется их дальнейшее планирование.</w:t>
      </w:r>
    </w:p>
    <w:p w14:paraId="4BB1019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Результаты педагогической диагностики (мониторинга) могут использоваться исключительно для решения следующих образовательных задач:</w:t>
      </w:r>
    </w:p>
    <w:p w14:paraId="03AAE72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44DD59D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оптимизации работы с группой детей.</w:t>
      </w:r>
    </w:p>
    <w:p w14:paraId="6D22072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65D31BDD">
      <w:pPr>
        <w:spacing w:after="0" w:line="240" w:lineRule="auto"/>
        <w:ind w:firstLine="851"/>
        <w:jc w:val="both"/>
        <w:rPr>
          <w:rFonts w:ascii="Times New Roman" w:hAnsi="Times New Roman" w:cs="Times New Roman"/>
          <w:sz w:val="24"/>
          <w:szCs w:val="24"/>
        </w:rPr>
        <w:sectPr>
          <w:pgSz w:w="11906" w:h="16838"/>
          <w:pgMar w:top="1134" w:right="851" w:bottom="1134" w:left="1134" w:header="709" w:footer="709" w:gutter="0"/>
          <w:pgBorders w:display="firstPage" w:offsetFrom="page">
            <w:top w:val="thinThickLargeGap" w:color="auto" w:sz="24" w:space="24"/>
            <w:left w:val="thinThickLargeGap" w:color="auto" w:sz="24" w:space="24"/>
            <w:bottom w:val="thickThinLargeGap" w:color="auto" w:sz="24" w:space="24"/>
            <w:right w:val="thickThinLargeGap" w:color="auto" w:sz="24" w:space="24"/>
          </w:pgBorders>
          <w:cols w:space="708" w:num="1"/>
          <w:docGrid w:linePitch="360" w:charSpace="0"/>
        </w:sectPr>
      </w:pPr>
    </w:p>
    <w:p w14:paraId="1B576D36">
      <w:pPr>
        <w:pStyle w:val="2"/>
        <w:spacing w:before="0"/>
        <w:rPr>
          <w:rFonts w:ascii="Times New Roman" w:hAnsi="Times New Roman" w:cs="Times New Roman"/>
          <w:color w:val="000000" w:themeColor="text1"/>
          <w:sz w:val="24"/>
          <w:szCs w:val="24"/>
        </w:rPr>
      </w:pPr>
      <w:bookmarkStart w:id="2" w:name="_Toc145519373"/>
      <w:r>
        <w:rPr>
          <w:rFonts w:ascii="Times New Roman" w:hAnsi="Times New Roman" w:cs="Times New Roman"/>
          <w:color w:val="000000" w:themeColor="text1"/>
          <w:sz w:val="24"/>
          <w:szCs w:val="24"/>
        </w:rPr>
        <w:t>2.Содержательный раздел</w:t>
      </w:r>
      <w:bookmarkEnd w:id="2"/>
    </w:p>
    <w:p w14:paraId="6B8D7C08">
      <w:pPr>
        <w:pStyle w:val="19"/>
        <w:spacing w:after="0" w:line="240" w:lineRule="auto"/>
        <w:ind w:left="720" w:firstLine="851"/>
        <w:jc w:val="both"/>
        <w:rPr>
          <w:rFonts w:ascii="Times New Roman" w:hAnsi="Times New Roman" w:cs="Times New Roman"/>
          <w:b/>
          <w:color w:val="000000" w:themeColor="text1"/>
          <w:sz w:val="24"/>
          <w:szCs w:val="24"/>
        </w:rPr>
      </w:pPr>
    </w:p>
    <w:p w14:paraId="519FC591">
      <w:pPr>
        <w:pStyle w:val="3"/>
        <w:spacing w:before="0"/>
        <w:rPr>
          <w:rFonts w:ascii="Times New Roman" w:hAnsi="Times New Roman" w:cs="Times New Roman"/>
          <w:b/>
          <w:color w:val="000000" w:themeColor="text1"/>
          <w:sz w:val="24"/>
          <w:szCs w:val="24"/>
        </w:rPr>
      </w:pPr>
      <w:bookmarkStart w:id="3" w:name="_Toc145519374"/>
      <w:r>
        <w:rPr>
          <w:rFonts w:ascii="Times New Roman" w:hAnsi="Times New Roman" w:cs="Times New Roman"/>
          <w:b/>
          <w:color w:val="000000" w:themeColor="text1"/>
          <w:sz w:val="24"/>
          <w:szCs w:val="24"/>
        </w:rPr>
        <w:t>2.1. Содержание образовательной деятельности в старшей группе по образовательным областям</w:t>
      </w:r>
      <w:bookmarkEnd w:id="3"/>
      <w:r>
        <w:rPr>
          <w:rFonts w:ascii="Times New Roman" w:hAnsi="Times New Roman" w:cs="Times New Roman"/>
          <w:b/>
          <w:color w:val="000000" w:themeColor="text1"/>
          <w:sz w:val="24"/>
          <w:szCs w:val="24"/>
        </w:rPr>
        <w:t>.</w:t>
      </w:r>
    </w:p>
    <w:p w14:paraId="6B1168F2">
      <w:pPr>
        <w:spacing w:after="0"/>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3"/>
        <w:gridCol w:w="11393"/>
      </w:tblGrid>
      <w:tr w14:paraId="0837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6" w:type="dxa"/>
            <w:gridSpan w:val="2"/>
          </w:tcPr>
          <w:p w14:paraId="3C23DA62">
            <w:pPr>
              <w:spacing w:after="0"/>
              <w:ind w:firstLine="284"/>
              <w:jc w:val="both"/>
              <w:rPr>
                <w:rFonts w:ascii="Times New Roman" w:hAnsi="Times New Roman" w:cs="Times New Roman"/>
                <w:b/>
                <w:sz w:val="24"/>
                <w:szCs w:val="24"/>
              </w:rPr>
            </w:pPr>
            <w:r>
              <w:rPr>
                <w:rFonts w:ascii="Times New Roman" w:hAnsi="Times New Roman" w:cs="Times New Roman"/>
                <w:b/>
                <w:sz w:val="24"/>
                <w:szCs w:val="24"/>
              </w:rPr>
              <w:t>ОО Социально-коммуникативное развитие</w:t>
            </w:r>
          </w:p>
        </w:tc>
      </w:tr>
      <w:tr w14:paraId="0CF7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3" w:type="dxa"/>
          </w:tcPr>
          <w:p w14:paraId="2FAF6DE5">
            <w:pPr>
              <w:spacing w:after="0"/>
              <w:ind w:firstLine="284"/>
              <w:jc w:val="both"/>
              <w:rPr>
                <w:rFonts w:ascii="Times New Roman" w:hAnsi="Times New Roman" w:cs="Times New Roman"/>
                <w:sz w:val="24"/>
                <w:szCs w:val="24"/>
              </w:rPr>
            </w:pPr>
            <w:r>
              <w:rPr>
                <w:rFonts w:ascii="Times New Roman" w:hAnsi="Times New Roman" w:cs="Times New Roman"/>
                <w:sz w:val="24"/>
                <w:szCs w:val="24"/>
              </w:rPr>
              <w:t>Основные задачи образовательной деятельности</w:t>
            </w:r>
          </w:p>
        </w:tc>
        <w:tc>
          <w:tcPr>
            <w:tcW w:w="11393" w:type="dxa"/>
          </w:tcPr>
          <w:p w14:paraId="223FA5FD">
            <w:pPr>
              <w:spacing w:after="0"/>
              <w:ind w:firstLine="6"/>
              <w:jc w:val="both"/>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tc>
      </w:tr>
      <w:tr w14:paraId="7F62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3" w:type="dxa"/>
          </w:tcPr>
          <w:p w14:paraId="3CE54903">
            <w:pPr>
              <w:spacing w:after="0"/>
              <w:ind w:firstLine="284"/>
              <w:jc w:val="both"/>
              <w:rPr>
                <w:rFonts w:ascii="Times New Roman" w:hAnsi="Times New Roman" w:cs="Times New Roman"/>
                <w:sz w:val="24"/>
                <w:szCs w:val="24"/>
                <w:u w:val="single"/>
              </w:rPr>
            </w:pPr>
            <w:r>
              <w:rPr>
                <w:rFonts w:ascii="Times New Roman" w:hAnsi="Times New Roman" w:cs="Times New Roman"/>
                <w:sz w:val="24"/>
                <w:szCs w:val="24"/>
                <w:u w:val="single"/>
              </w:rPr>
              <w:t>В сфере социальных отношений:</w:t>
            </w:r>
          </w:p>
          <w:p w14:paraId="102E4D60">
            <w:pPr>
              <w:spacing w:after="0"/>
              <w:ind w:firstLine="284"/>
              <w:jc w:val="both"/>
              <w:rPr>
                <w:rFonts w:ascii="Times New Roman" w:hAnsi="Times New Roman" w:cs="Times New Roman"/>
                <w:sz w:val="24"/>
                <w:szCs w:val="24"/>
              </w:rPr>
            </w:pPr>
            <w:r>
              <w:rPr>
                <w:rFonts w:ascii="Times New Roman" w:hAnsi="Times New Roman" w:cs="Times New Roman"/>
                <w:sz w:val="24"/>
                <w:szCs w:val="24"/>
              </w:rPr>
              <w:t>- обогащать представления детей о формах поведения и действиях в различных ситуациях в семье и ДОО;</w:t>
            </w:r>
          </w:p>
          <w:p w14:paraId="575BB4BB">
            <w:pPr>
              <w:spacing w:after="0"/>
              <w:ind w:firstLine="284"/>
              <w:jc w:val="both"/>
              <w:rPr>
                <w:rFonts w:ascii="Times New Roman" w:hAnsi="Times New Roman" w:cs="Times New Roman"/>
                <w:sz w:val="24"/>
                <w:szCs w:val="24"/>
              </w:rPr>
            </w:pPr>
            <w:r>
              <w:rPr>
                <w:rFonts w:ascii="Times New Roman" w:hAnsi="Times New Roman" w:cs="Times New Roman"/>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790A3C72">
            <w:pPr>
              <w:spacing w:after="0"/>
              <w:ind w:firstLine="284"/>
              <w:jc w:val="both"/>
              <w:rPr>
                <w:rFonts w:ascii="Times New Roman" w:hAnsi="Times New Roman" w:cs="Times New Roman"/>
                <w:sz w:val="24"/>
                <w:szCs w:val="24"/>
              </w:rPr>
            </w:pPr>
            <w:r>
              <w:rPr>
                <w:rFonts w:ascii="Times New Roman" w:hAnsi="Times New Roman" w:cs="Times New Roman"/>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9D10630">
            <w:pPr>
              <w:spacing w:after="0"/>
              <w:ind w:firstLine="284"/>
              <w:jc w:val="both"/>
              <w:rPr>
                <w:rFonts w:ascii="Times New Roman" w:hAnsi="Times New Roman" w:cs="Times New Roman"/>
                <w:sz w:val="24"/>
                <w:szCs w:val="24"/>
              </w:rPr>
            </w:pPr>
            <w:r>
              <w:rPr>
                <w:rFonts w:ascii="Times New Roman" w:hAnsi="Times New Roman" w:cs="Times New Roman"/>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6905B17">
            <w:pPr>
              <w:spacing w:after="0"/>
              <w:ind w:firstLine="284"/>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о правилах поведения в общественных местах; об обязанностях в группе.</w:t>
            </w:r>
          </w:p>
          <w:p w14:paraId="6B803748">
            <w:pPr>
              <w:spacing w:after="0"/>
              <w:ind w:firstLine="284"/>
              <w:jc w:val="both"/>
              <w:rPr>
                <w:rFonts w:ascii="Times New Roman" w:hAnsi="Times New Roman" w:cs="Times New Roman"/>
                <w:sz w:val="24"/>
                <w:szCs w:val="24"/>
                <w:u w:val="single"/>
              </w:rPr>
            </w:pPr>
            <w:r>
              <w:rPr>
                <w:rFonts w:ascii="Times New Roman" w:hAnsi="Times New Roman" w:cs="Times New Roman"/>
                <w:sz w:val="24"/>
                <w:szCs w:val="24"/>
                <w:u w:val="single"/>
              </w:rPr>
              <w:t>В области формирования основ гражданственности и патриотизма:</w:t>
            </w:r>
          </w:p>
          <w:p w14:paraId="4EC722E0">
            <w:pPr>
              <w:spacing w:after="0"/>
              <w:ind w:firstLine="284"/>
              <w:jc w:val="both"/>
              <w:rPr>
                <w:rFonts w:ascii="Times New Roman" w:hAnsi="Times New Roman" w:cs="Times New Roman"/>
                <w:sz w:val="24"/>
                <w:szCs w:val="24"/>
              </w:rPr>
            </w:pPr>
            <w:r>
              <w:rPr>
                <w:rFonts w:ascii="Times New Roman" w:hAnsi="Times New Roman" w:cs="Times New Roman"/>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14:paraId="7BBCE7D6">
            <w:pPr>
              <w:spacing w:after="0"/>
              <w:ind w:firstLine="284"/>
              <w:jc w:val="both"/>
              <w:rPr>
                <w:rFonts w:ascii="Times New Roman" w:hAnsi="Times New Roman" w:cs="Times New Roman"/>
                <w:sz w:val="24"/>
                <w:szCs w:val="24"/>
              </w:rPr>
            </w:pPr>
            <w:r>
              <w:rPr>
                <w:rFonts w:ascii="Times New Roman" w:hAnsi="Times New Roman" w:cs="Times New Roman"/>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0BD038A2">
            <w:pPr>
              <w:spacing w:after="0"/>
              <w:ind w:firstLine="284"/>
              <w:jc w:val="both"/>
              <w:rPr>
                <w:rFonts w:ascii="Times New Roman" w:hAnsi="Times New Roman" w:cs="Times New Roman"/>
                <w:sz w:val="24"/>
                <w:szCs w:val="24"/>
              </w:rPr>
            </w:pPr>
            <w:r>
              <w:rPr>
                <w:rFonts w:ascii="Times New Roman" w:hAnsi="Times New Roman" w:cs="Times New Roman"/>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DBDB82D">
            <w:pPr>
              <w:spacing w:after="0"/>
              <w:ind w:firstLine="284"/>
              <w:jc w:val="both"/>
              <w:rPr>
                <w:rFonts w:ascii="Times New Roman" w:hAnsi="Times New Roman" w:cs="Times New Roman"/>
                <w:sz w:val="24"/>
                <w:szCs w:val="24"/>
                <w:u w:val="single"/>
              </w:rPr>
            </w:pPr>
            <w:r>
              <w:rPr>
                <w:rFonts w:ascii="Times New Roman" w:hAnsi="Times New Roman" w:cs="Times New Roman"/>
                <w:sz w:val="24"/>
                <w:szCs w:val="24"/>
                <w:u w:val="single"/>
              </w:rPr>
              <w:t>В сфере трудового воспитания:</w:t>
            </w:r>
          </w:p>
          <w:p w14:paraId="401CB834">
            <w:pPr>
              <w:spacing w:after="0"/>
              <w:ind w:firstLine="284"/>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 профессиях и трудовых процессах;</w:t>
            </w:r>
          </w:p>
          <w:p w14:paraId="701B9590">
            <w:pPr>
              <w:spacing w:after="0"/>
              <w:ind w:firstLine="284"/>
              <w:jc w:val="both"/>
              <w:rPr>
                <w:rFonts w:ascii="Times New Roman" w:hAnsi="Times New Roman" w:cs="Times New Roman"/>
                <w:sz w:val="24"/>
                <w:szCs w:val="24"/>
              </w:rPr>
            </w:pPr>
            <w:r>
              <w:rPr>
                <w:rFonts w:ascii="Times New Roman" w:hAnsi="Times New Roman" w:cs="Times New Roman"/>
                <w:sz w:val="24"/>
                <w:szCs w:val="24"/>
              </w:rPr>
              <w:t>-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AEC5BBE">
            <w:pPr>
              <w:spacing w:after="0"/>
              <w:ind w:firstLine="284"/>
              <w:jc w:val="both"/>
              <w:rPr>
                <w:rFonts w:ascii="Times New Roman" w:hAnsi="Times New Roman" w:cs="Times New Roman"/>
                <w:sz w:val="24"/>
                <w:szCs w:val="24"/>
              </w:rPr>
            </w:pPr>
            <w:r>
              <w:rPr>
                <w:rFonts w:ascii="Times New Roman" w:hAnsi="Times New Roman" w:cs="Times New Roman"/>
                <w:sz w:val="24"/>
                <w:szCs w:val="24"/>
              </w:rPr>
              <w:t>- знакомить детей с элементарными экономическими знаниями, формировать первоначальные представления о финансовой грамотности.</w:t>
            </w:r>
          </w:p>
          <w:p w14:paraId="250FBEAB">
            <w:pPr>
              <w:spacing w:after="0"/>
              <w:ind w:firstLine="284"/>
              <w:jc w:val="both"/>
              <w:rPr>
                <w:rFonts w:ascii="Times New Roman" w:hAnsi="Times New Roman" w:cs="Times New Roman"/>
                <w:sz w:val="24"/>
                <w:szCs w:val="24"/>
              </w:rPr>
            </w:pPr>
            <w:r>
              <w:rPr>
                <w:rFonts w:ascii="Times New Roman" w:hAnsi="Times New Roman" w:cs="Times New Roman"/>
                <w:sz w:val="24"/>
                <w:szCs w:val="24"/>
                <w:u w:val="single"/>
              </w:rPr>
              <w:t>В области формирования безопасного поведения</w:t>
            </w:r>
            <w:r>
              <w:rPr>
                <w:rFonts w:ascii="Times New Roman" w:hAnsi="Times New Roman" w:cs="Times New Roman"/>
                <w:sz w:val="24"/>
                <w:szCs w:val="24"/>
              </w:rPr>
              <w:t>:</w:t>
            </w:r>
          </w:p>
          <w:p w14:paraId="18F4CD2B">
            <w:pPr>
              <w:spacing w:after="0"/>
              <w:ind w:firstLine="284"/>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41C38254">
            <w:pPr>
              <w:spacing w:after="0"/>
              <w:ind w:firstLine="284"/>
              <w:jc w:val="both"/>
              <w:rPr>
                <w:rFonts w:ascii="Times New Roman" w:hAnsi="Times New Roman" w:cs="Times New Roman"/>
                <w:sz w:val="24"/>
                <w:szCs w:val="24"/>
              </w:rPr>
            </w:pPr>
            <w:r>
              <w:rPr>
                <w:rFonts w:ascii="Times New Roman" w:hAnsi="Times New Roman" w:cs="Times New Roman"/>
                <w:sz w:val="24"/>
                <w:szCs w:val="24"/>
              </w:rPr>
              <w:t>- формировать осмотрительное отношение к потенциально опасным для человека ситуациям;</w:t>
            </w:r>
          </w:p>
          <w:p w14:paraId="113DC8BF">
            <w:pPr>
              <w:spacing w:after="0"/>
              <w:ind w:firstLine="284"/>
              <w:jc w:val="both"/>
              <w:rPr>
                <w:rFonts w:ascii="Times New Roman" w:hAnsi="Times New Roman" w:cs="Times New Roman"/>
                <w:sz w:val="24"/>
                <w:szCs w:val="24"/>
              </w:rPr>
            </w:pPr>
            <w:r>
              <w:rPr>
                <w:rFonts w:ascii="Times New Roman" w:hAnsi="Times New Roman" w:cs="Times New Roman"/>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11393" w:type="dxa"/>
          </w:tcPr>
          <w:p w14:paraId="5CF38E1A">
            <w:pPr>
              <w:spacing w:after="0"/>
              <w:ind w:firstLine="6"/>
              <w:jc w:val="both"/>
              <w:rPr>
                <w:rFonts w:ascii="Times New Roman" w:hAnsi="Times New Roman" w:cs="Times New Roman"/>
                <w:b/>
                <w:sz w:val="24"/>
                <w:szCs w:val="24"/>
              </w:rPr>
            </w:pPr>
            <w:r>
              <w:rPr>
                <w:rFonts w:ascii="Times New Roman" w:hAnsi="Times New Roman" w:cs="Times New Roman"/>
                <w:b/>
                <w:sz w:val="24"/>
                <w:szCs w:val="24"/>
              </w:rPr>
              <w:t>В сфере социальных отношений</w:t>
            </w:r>
          </w:p>
          <w:p w14:paraId="14342599">
            <w:pPr>
              <w:spacing w:after="0"/>
              <w:ind w:firstLine="6"/>
              <w:jc w:val="both"/>
              <w:rPr>
                <w:rFonts w:ascii="Times New Roman" w:hAnsi="Times New Roman" w:cs="Times New Roman"/>
                <w:sz w:val="24"/>
                <w:szCs w:val="24"/>
              </w:rPr>
            </w:pPr>
            <w:r>
              <w:rPr>
                <w:rFonts w:ascii="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058220A7">
            <w:pPr>
              <w:spacing w:after="0"/>
              <w:ind w:firstLine="6"/>
              <w:jc w:val="both"/>
              <w:rPr>
                <w:rFonts w:ascii="Times New Roman" w:hAnsi="Times New Roman" w:cs="Times New Roman"/>
                <w:sz w:val="24"/>
                <w:szCs w:val="24"/>
              </w:rPr>
            </w:pPr>
            <w:r>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72CC09A4">
            <w:pPr>
              <w:spacing w:after="0"/>
              <w:ind w:firstLine="6"/>
              <w:jc w:val="both"/>
              <w:rPr>
                <w:rFonts w:ascii="Times New Roman" w:hAnsi="Times New Roman" w:cs="Times New Roman"/>
                <w:sz w:val="24"/>
                <w:szCs w:val="24"/>
              </w:rPr>
            </w:pPr>
            <w:r>
              <w:rPr>
                <w:rFonts w:ascii="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5DB63E6A">
            <w:pPr>
              <w:spacing w:after="0"/>
              <w:ind w:firstLine="6"/>
              <w:jc w:val="both"/>
              <w:rPr>
                <w:rFonts w:ascii="Times New Roman" w:hAnsi="Times New Roman" w:cs="Times New Roman"/>
                <w:sz w:val="24"/>
                <w:szCs w:val="24"/>
              </w:rPr>
            </w:pPr>
            <w:r>
              <w:rPr>
                <w:rFonts w:ascii="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763589C4">
            <w:pPr>
              <w:spacing w:after="0"/>
              <w:ind w:firstLine="6"/>
              <w:jc w:val="both"/>
              <w:rPr>
                <w:rFonts w:ascii="Times New Roman" w:hAnsi="Times New Roman" w:cs="Times New Roman"/>
                <w:sz w:val="24"/>
                <w:szCs w:val="24"/>
              </w:rPr>
            </w:pPr>
            <w:r>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42A9691E">
            <w:pPr>
              <w:spacing w:after="0"/>
              <w:ind w:firstLine="6"/>
              <w:jc w:val="both"/>
              <w:rPr>
                <w:rFonts w:ascii="Times New Roman" w:hAnsi="Times New Roman" w:cs="Times New Roman"/>
                <w:sz w:val="24"/>
                <w:szCs w:val="24"/>
              </w:rPr>
            </w:pPr>
            <w:r>
              <w:rPr>
                <w:rFonts w:ascii="Times New Roman" w:hAnsi="Times New Roman" w:cs="Times New Roman"/>
                <w:sz w:val="24"/>
                <w:szCs w:val="24"/>
              </w:rPr>
              <w:t xml:space="preserve">Расширяет представления о правилах поведения в общественных местах; об обязанностях в группе. </w:t>
            </w:r>
          </w:p>
          <w:p w14:paraId="2881C06F">
            <w:pPr>
              <w:spacing w:after="0"/>
              <w:ind w:firstLine="6"/>
              <w:jc w:val="both"/>
              <w:rPr>
                <w:rFonts w:ascii="Times New Roman" w:hAnsi="Times New Roman" w:cs="Times New Roman"/>
                <w:sz w:val="24"/>
                <w:szCs w:val="24"/>
              </w:rPr>
            </w:pPr>
            <w:r>
              <w:rPr>
                <w:rFonts w:ascii="Times New Roman" w:hAnsi="Times New Roman" w:cs="Times New Roman"/>
                <w:sz w:val="24"/>
                <w:szCs w:val="24"/>
              </w:rPr>
              <w:t>Обогащает словарь детей вежливыми словами (доброе утро, добрый вечер, хорошего дня, будьте здоровы, пожалуйста, извините, спасибо).</w:t>
            </w:r>
          </w:p>
          <w:p w14:paraId="52014636">
            <w:pPr>
              <w:spacing w:after="0"/>
              <w:ind w:firstLine="6"/>
              <w:jc w:val="both"/>
              <w:rPr>
                <w:rFonts w:ascii="Times New Roman" w:hAnsi="Times New Roman" w:cs="Times New Roman"/>
                <w:sz w:val="24"/>
                <w:szCs w:val="24"/>
              </w:rPr>
            </w:pPr>
            <w:r>
              <w:rPr>
                <w:rFonts w:ascii="Times New Roman" w:hAnsi="Times New Roman" w:cs="Times New Roman"/>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14:paraId="20449069">
            <w:pPr>
              <w:spacing w:after="0"/>
              <w:ind w:firstLine="6"/>
              <w:jc w:val="both"/>
              <w:rPr>
                <w:rFonts w:ascii="Times New Roman" w:hAnsi="Times New Roman" w:cs="Times New Roman"/>
                <w:sz w:val="24"/>
                <w:szCs w:val="24"/>
              </w:rPr>
            </w:pPr>
            <w:r>
              <w:rPr>
                <w:rFonts w:ascii="Times New Roman" w:hAnsi="Times New Roman" w:cs="Times New Roman"/>
                <w:sz w:val="24"/>
                <w:szCs w:val="24"/>
              </w:rPr>
              <w:t>Поддерживает чувство гордости детей, удовлетворение от проведенных мероприятий.</w:t>
            </w:r>
          </w:p>
          <w:p w14:paraId="4F3A012C">
            <w:pPr>
              <w:spacing w:after="0"/>
              <w:ind w:firstLine="6"/>
              <w:jc w:val="both"/>
              <w:rPr>
                <w:rFonts w:ascii="Times New Roman" w:hAnsi="Times New Roman" w:cs="Times New Roman"/>
                <w:b/>
                <w:sz w:val="24"/>
                <w:szCs w:val="24"/>
              </w:rPr>
            </w:pPr>
            <w:r>
              <w:rPr>
                <w:rFonts w:ascii="Times New Roman" w:hAnsi="Times New Roman" w:cs="Times New Roman"/>
                <w:b/>
                <w:sz w:val="24"/>
                <w:szCs w:val="24"/>
              </w:rPr>
              <w:t>В области формирования основ гражданственности и патриотизма</w:t>
            </w:r>
          </w:p>
          <w:p w14:paraId="2D9FFD40">
            <w:pPr>
              <w:spacing w:after="0"/>
              <w:ind w:firstLine="6"/>
              <w:jc w:val="both"/>
              <w:rPr>
                <w:rFonts w:ascii="Times New Roman" w:hAnsi="Times New Roman" w:cs="Times New Roman"/>
                <w:sz w:val="24"/>
                <w:szCs w:val="24"/>
              </w:rPr>
            </w:pPr>
            <w:r>
              <w:rPr>
                <w:rFonts w:ascii="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2281D6BA">
            <w:pPr>
              <w:spacing w:after="0"/>
              <w:ind w:firstLine="6"/>
              <w:jc w:val="both"/>
              <w:rPr>
                <w:rFonts w:ascii="Times New Roman" w:hAnsi="Times New Roman" w:cs="Times New Roman"/>
                <w:sz w:val="24"/>
                <w:szCs w:val="24"/>
              </w:rPr>
            </w:pPr>
            <w:r>
              <w:rPr>
                <w:rFonts w:ascii="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3F47F7CD">
            <w:pPr>
              <w:spacing w:after="0"/>
              <w:ind w:firstLine="6"/>
              <w:jc w:val="both"/>
              <w:rPr>
                <w:rFonts w:ascii="Times New Roman" w:hAnsi="Times New Roman" w:cs="Times New Roman"/>
                <w:sz w:val="24"/>
                <w:szCs w:val="24"/>
              </w:rPr>
            </w:pPr>
            <w:r>
              <w:rPr>
                <w:rFonts w:ascii="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населённый пункт (расположение улиц, площадей, различных объектов инфраструктуры); 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w:t>
            </w:r>
          </w:p>
          <w:p w14:paraId="358AC0FE">
            <w:pPr>
              <w:spacing w:after="0"/>
              <w:ind w:firstLine="6"/>
              <w:jc w:val="both"/>
              <w:rPr>
                <w:rFonts w:ascii="Times New Roman" w:hAnsi="Times New Roman" w:cs="Times New Roman"/>
                <w:sz w:val="24"/>
                <w:szCs w:val="24"/>
              </w:rPr>
            </w:pPr>
            <w:r>
              <w:rPr>
                <w:rFonts w:ascii="Times New Roman" w:hAnsi="Times New Roman" w:cs="Times New Roman"/>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12989F7A">
            <w:pPr>
              <w:spacing w:after="0"/>
              <w:ind w:firstLine="6"/>
              <w:jc w:val="both"/>
              <w:rPr>
                <w:rFonts w:ascii="Times New Roman" w:hAnsi="Times New Roman" w:cs="Times New Roman"/>
                <w:sz w:val="24"/>
                <w:szCs w:val="24"/>
              </w:rPr>
            </w:pPr>
            <w:r>
              <w:rPr>
                <w:rFonts w:ascii="Times New Roman" w:hAnsi="Times New Roman" w:cs="Times New Roman"/>
                <w:b/>
                <w:sz w:val="24"/>
                <w:szCs w:val="24"/>
              </w:rPr>
              <w:t>В сфере трудового воспитания</w:t>
            </w:r>
          </w:p>
          <w:p w14:paraId="09D295FE">
            <w:pPr>
              <w:spacing w:after="0"/>
              <w:ind w:firstLine="6"/>
              <w:jc w:val="both"/>
              <w:rPr>
                <w:rFonts w:ascii="Times New Roman" w:hAnsi="Times New Roman" w:cs="Times New Roman"/>
                <w:sz w:val="24"/>
                <w:szCs w:val="24"/>
              </w:rPr>
            </w:pPr>
            <w:r>
              <w:rPr>
                <w:rFonts w:ascii="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Создаёт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изготавливает товар, шофёр развозит товар по магазинам, грузчик разгружает товар.</w:t>
            </w:r>
          </w:p>
          <w:p w14:paraId="445F4D29">
            <w:pPr>
              <w:spacing w:after="0"/>
              <w:ind w:firstLine="6"/>
              <w:jc w:val="both"/>
              <w:rPr>
                <w:rFonts w:ascii="Times New Roman" w:hAnsi="Times New Roman" w:cs="Times New Roman"/>
                <w:sz w:val="24"/>
                <w:szCs w:val="24"/>
              </w:rPr>
            </w:pPr>
            <w:r>
              <w:rPr>
                <w:rFonts w:ascii="Times New Roman" w:hAnsi="Times New Roman" w:cs="Times New Roman"/>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52F19DBF">
            <w:pPr>
              <w:spacing w:after="0"/>
              <w:ind w:firstLine="6"/>
              <w:jc w:val="both"/>
              <w:rPr>
                <w:rFonts w:ascii="Times New Roman" w:hAnsi="Times New Roman" w:cs="Times New Roman"/>
                <w:sz w:val="24"/>
                <w:szCs w:val="24"/>
              </w:rPr>
            </w:pPr>
            <w:r>
              <w:rPr>
                <w:rFonts w:ascii="Times New Roman" w:hAnsi="Times New Roman" w:cs="Times New Roman"/>
                <w:sz w:val="24"/>
                <w:szCs w:val="24"/>
              </w:rPr>
              <w:t>Педагог создаёт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427C6480">
            <w:pPr>
              <w:spacing w:after="0"/>
              <w:ind w:firstLine="6"/>
              <w:jc w:val="both"/>
              <w:rPr>
                <w:rFonts w:ascii="Times New Roman" w:hAnsi="Times New Roman" w:cs="Times New Roman"/>
                <w:sz w:val="24"/>
                <w:szCs w:val="24"/>
              </w:rPr>
            </w:pPr>
            <w:r>
              <w:rPr>
                <w:rFonts w:ascii="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4C0FCB1">
            <w:pPr>
              <w:spacing w:after="0"/>
              <w:ind w:firstLine="6"/>
              <w:jc w:val="both"/>
              <w:rPr>
                <w:rFonts w:ascii="Times New Roman" w:hAnsi="Times New Roman" w:cs="Times New Roman"/>
                <w:sz w:val="24"/>
                <w:szCs w:val="24"/>
              </w:rPr>
            </w:pPr>
            <w:r>
              <w:rPr>
                <w:rFonts w:ascii="Times New Roman" w:hAnsi="Times New Roman" w:cs="Times New Roman"/>
                <w:sz w:val="24"/>
                <w:szCs w:val="24"/>
              </w:rPr>
              <w:t>Педагог создаёт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4753A4F">
            <w:pPr>
              <w:spacing w:after="0"/>
              <w:ind w:firstLine="6"/>
              <w:jc w:val="both"/>
              <w:rPr>
                <w:rFonts w:ascii="Times New Roman" w:hAnsi="Times New Roman" w:cs="Times New Roman"/>
                <w:b/>
                <w:sz w:val="24"/>
                <w:szCs w:val="24"/>
              </w:rPr>
            </w:pPr>
            <w:r>
              <w:rPr>
                <w:rFonts w:ascii="Times New Roman" w:hAnsi="Times New Roman" w:cs="Times New Roman"/>
                <w:b/>
                <w:sz w:val="24"/>
                <w:szCs w:val="24"/>
              </w:rPr>
              <w:t>В области формирования безопасного поведения</w:t>
            </w:r>
          </w:p>
          <w:p w14:paraId="4450D3EB">
            <w:pPr>
              <w:spacing w:after="0"/>
              <w:ind w:firstLine="6"/>
              <w:jc w:val="both"/>
              <w:rPr>
                <w:rFonts w:ascii="Times New Roman" w:hAnsi="Times New Roman" w:cs="Times New Roman"/>
                <w:sz w:val="24"/>
                <w:szCs w:val="24"/>
              </w:rPr>
            </w:pPr>
            <w:r>
              <w:rPr>
                <w:rFonts w:ascii="Times New Roman" w:hAnsi="Times New Roman" w:cs="Times New Roman"/>
                <w:sz w:val="24"/>
                <w:szCs w:val="24"/>
              </w:rPr>
              <w:t>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C7F0E4C">
            <w:pPr>
              <w:spacing w:after="0"/>
              <w:ind w:firstLine="6"/>
              <w:jc w:val="both"/>
              <w:rPr>
                <w:rFonts w:ascii="Times New Roman" w:hAnsi="Times New Roman" w:cs="Times New Roman"/>
                <w:sz w:val="24"/>
                <w:szCs w:val="24"/>
              </w:rPr>
            </w:pPr>
            <w:r>
              <w:rPr>
                <w:rFonts w:ascii="Times New Roman" w:hAnsi="Times New Roman" w:cs="Times New Roman"/>
                <w:sz w:val="24"/>
                <w:szCs w:val="24"/>
              </w:rPr>
              <w:t>Педагог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4510A282">
            <w:pPr>
              <w:spacing w:after="0"/>
              <w:ind w:firstLine="6"/>
              <w:jc w:val="both"/>
              <w:rPr>
                <w:rFonts w:ascii="Times New Roman" w:hAnsi="Times New Roman" w:cs="Times New Roman"/>
                <w:sz w:val="24"/>
                <w:szCs w:val="24"/>
              </w:rPr>
            </w:pPr>
            <w:r>
              <w:rPr>
                <w:rFonts w:ascii="Times New Roman" w:hAnsi="Times New Roman" w:cs="Times New Roman"/>
                <w:sz w:val="24"/>
                <w:szCs w:val="24"/>
              </w:rPr>
              <w:t>Педагог обсуждает с детьми правила пользования сетью Интернет, цифровыми ресурсами.</w:t>
            </w:r>
          </w:p>
        </w:tc>
      </w:tr>
      <w:tr w14:paraId="1A4A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6" w:type="dxa"/>
            <w:gridSpan w:val="2"/>
          </w:tcPr>
          <w:p w14:paraId="0FD5FC9F">
            <w:pPr>
              <w:spacing w:after="0"/>
              <w:ind w:firstLine="284"/>
              <w:jc w:val="both"/>
              <w:rPr>
                <w:rFonts w:ascii="Times New Roman" w:hAnsi="Times New Roman" w:cs="Times New Roman"/>
                <w:b/>
                <w:sz w:val="24"/>
                <w:szCs w:val="24"/>
              </w:rPr>
            </w:pPr>
            <w:r>
              <w:rPr>
                <w:rFonts w:ascii="Times New Roman" w:hAnsi="Times New Roman" w:cs="Times New Roman"/>
                <w:b/>
                <w:sz w:val="24"/>
                <w:szCs w:val="24"/>
              </w:rPr>
              <w:t>Совокупные задачи воспитания в рамках ОО Социально-коммуникативное развитие</w:t>
            </w:r>
          </w:p>
        </w:tc>
      </w:tr>
      <w:tr w14:paraId="54B6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6" w:type="dxa"/>
            <w:gridSpan w:val="2"/>
          </w:tcPr>
          <w:p w14:paraId="640C6395">
            <w:pPr>
              <w:spacing w:after="0"/>
              <w:ind w:firstLine="284"/>
              <w:jc w:val="both"/>
              <w:rPr>
                <w:rFonts w:ascii="Times New Roman" w:hAnsi="Times New Roman" w:cs="Times New Roman"/>
                <w:sz w:val="24"/>
                <w:szCs w:val="24"/>
              </w:rPr>
            </w:pPr>
            <w:r>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14:paraId="40329601">
            <w:pPr>
              <w:spacing w:after="0"/>
              <w:ind w:firstLine="284"/>
              <w:jc w:val="both"/>
              <w:rPr>
                <w:rFonts w:ascii="Times New Roman" w:hAnsi="Times New Roman" w:cs="Times New Roman"/>
                <w:sz w:val="24"/>
                <w:szCs w:val="24"/>
              </w:rPr>
            </w:pPr>
            <w:r>
              <w:rPr>
                <w:rFonts w:ascii="Times New Roman" w:hAnsi="Times New Roman" w:cs="Times New Roman"/>
                <w:sz w:val="24"/>
                <w:szCs w:val="24"/>
              </w:rPr>
              <w:t>Это предполагает решение задач нескольких направлений воспитания:</w:t>
            </w:r>
          </w:p>
          <w:p w14:paraId="6F3611E4">
            <w:pPr>
              <w:spacing w:after="0"/>
              <w:ind w:firstLine="284"/>
              <w:jc w:val="both"/>
              <w:rPr>
                <w:rFonts w:ascii="Times New Roman" w:hAnsi="Times New Roman" w:cs="Times New Roman"/>
                <w:sz w:val="24"/>
                <w:szCs w:val="24"/>
              </w:rPr>
            </w:pPr>
            <w:r>
              <w:rPr>
                <w:rFonts w:ascii="Times New Roman" w:hAnsi="Times New Roman" w:cs="Times New Roman"/>
                <w:sz w:val="24"/>
                <w:szCs w:val="24"/>
              </w:rPr>
              <w:t>- воспитание уважения к своей семье, своему населённому пункту, родному краю, своей стране;</w:t>
            </w:r>
          </w:p>
          <w:p w14:paraId="51FC8672">
            <w:pPr>
              <w:spacing w:after="0"/>
              <w:ind w:firstLine="284"/>
              <w:jc w:val="both"/>
              <w:rPr>
                <w:rFonts w:ascii="Times New Roman" w:hAnsi="Times New Roman" w:cs="Times New Roman"/>
                <w:sz w:val="24"/>
                <w:szCs w:val="24"/>
              </w:rPr>
            </w:pPr>
            <w:r>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D4C01A4">
            <w:pPr>
              <w:spacing w:after="0"/>
              <w:ind w:firstLine="284"/>
              <w:jc w:val="both"/>
              <w:rPr>
                <w:rFonts w:ascii="Times New Roman" w:hAnsi="Times New Roman" w:cs="Times New Roman"/>
                <w:sz w:val="24"/>
                <w:szCs w:val="24"/>
              </w:rPr>
            </w:pPr>
            <w:r>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38D4B3D0">
            <w:pPr>
              <w:spacing w:after="0"/>
              <w:ind w:firstLine="284"/>
              <w:jc w:val="both"/>
              <w:rPr>
                <w:rFonts w:ascii="Times New Roman" w:hAnsi="Times New Roman" w:cs="Times New Roman"/>
                <w:sz w:val="24"/>
                <w:szCs w:val="24"/>
              </w:rPr>
            </w:pPr>
            <w:r>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6E962933">
            <w:pPr>
              <w:spacing w:after="0"/>
              <w:ind w:firstLine="284"/>
              <w:jc w:val="both"/>
              <w:rPr>
                <w:rFonts w:ascii="Times New Roman" w:hAnsi="Times New Roman" w:cs="Times New Roman"/>
                <w:sz w:val="24"/>
                <w:szCs w:val="24"/>
              </w:rPr>
            </w:pPr>
            <w:r>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B99EF04">
            <w:pPr>
              <w:spacing w:after="0"/>
              <w:ind w:firstLine="284"/>
              <w:jc w:val="both"/>
              <w:rPr>
                <w:rFonts w:ascii="Times New Roman" w:hAnsi="Times New Roman" w:cs="Times New Roman"/>
                <w:sz w:val="24"/>
                <w:szCs w:val="24"/>
              </w:rPr>
            </w:pPr>
            <w:r>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2FBAE3C2">
            <w:pPr>
              <w:spacing w:after="0"/>
              <w:ind w:firstLine="284"/>
              <w:jc w:val="both"/>
              <w:rPr>
                <w:rFonts w:ascii="Times New Roman" w:hAnsi="Times New Roman" w:cs="Times New Roman"/>
                <w:sz w:val="24"/>
                <w:szCs w:val="24"/>
              </w:rPr>
            </w:pPr>
            <w:r>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B0D55E3">
            <w:pPr>
              <w:spacing w:after="0"/>
              <w:ind w:firstLine="284"/>
              <w:jc w:val="both"/>
              <w:rPr>
                <w:rFonts w:ascii="Times New Roman" w:hAnsi="Times New Roman" w:cs="Times New Roman"/>
                <w:sz w:val="24"/>
                <w:szCs w:val="24"/>
              </w:rPr>
            </w:pPr>
            <w:r>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bl>
    <w:p w14:paraId="64DFF968">
      <w:pPr>
        <w:spacing w:after="0"/>
        <w:ind w:firstLine="851"/>
        <w:jc w:val="both"/>
        <w:rPr>
          <w:rFonts w:ascii="Times New Roman" w:hAnsi="Times New Roman" w:cs="Times New Roman"/>
          <w:sz w:val="24"/>
          <w:szCs w:val="24"/>
        </w:rPr>
      </w:pP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3"/>
        <w:gridCol w:w="11193"/>
      </w:tblGrid>
      <w:tr w14:paraId="1BCE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5A1C2547">
            <w:pPr>
              <w:spacing w:after="0"/>
              <w:jc w:val="both"/>
              <w:rPr>
                <w:rFonts w:ascii="Times New Roman" w:hAnsi="Times New Roman" w:cs="Times New Roman"/>
                <w:b/>
                <w:sz w:val="24"/>
                <w:szCs w:val="24"/>
              </w:rPr>
            </w:pPr>
            <w:r>
              <w:rPr>
                <w:rFonts w:ascii="Times New Roman" w:hAnsi="Times New Roman" w:cs="Times New Roman"/>
                <w:b/>
                <w:sz w:val="24"/>
                <w:szCs w:val="24"/>
              </w:rPr>
              <w:t>ОО Познавательное развитие</w:t>
            </w:r>
          </w:p>
        </w:tc>
      </w:tr>
      <w:tr w14:paraId="7366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pct"/>
          </w:tcPr>
          <w:p w14:paraId="2DF3033D">
            <w:pPr>
              <w:spacing w:after="0"/>
              <w:jc w:val="both"/>
              <w:rPr>
                <w:rFonts w:ascii="Times New Roman" w:hAnsi="Times New Roman" w:cs="Times New Roman"/>
                <w:sz w:val="24"/>
                <w:szCs w:val="24"/>
              </w:rPr>
            </w:pPr>
            <w:r>
              <w:rPr>
                <w:rFonts w:ascii="Times New Roman" w:hAnsi="Times New Roman" w:cs="Times New Roman"/>
                <w:sz w:val="24"/>
                <w:szCs w:val="24"/>
              </w:rPr>
              <w:t>Основные задачи образовательной деятельности</w:t>
            </w:r>
          </w:p>
        </w:tc>
        <w:tc>
          <w:tcPr>
            <w:tcW w:w="3785" w:type="pct"/>
          </w:tcPr>
          <w:p w14:paraId="120E3EBA">
            <w:pPr>
              <w:spacing w:after="0"/>
              <w:jc w:val="both"/>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tc>
      </w:tr>
      <w:tr w14:paraId="7D65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pct"/>
          </w:tcPr>
          <w:p w14:paraId="523DF481">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14:paraId="1500FCDA">
            <w:pPr>
              <w:spacing w:after="0"/>
              <w:ind w:firstLine="142"/>
              <w:jc w:val="both"/>
              <w:rPr>
                <w:rFonts w:ascii="Times New Roman" w:hAnsi="Times New Roman" w:cs="Times New Roman"/>
                <w:sz w:val="24"/>
                <w:szCs w:val="24"/>
              </w:rPr>
            </w:pPr>
            <w:r>
              <w:rPr>
                <w:rFonts w:ascii="Times New Roman" w:hAnsi="Times New Roman" w:cs="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14:paraId="3234E174">
            <w:pPr>
              <w:spacing w:after="0"/>
              <w:ind w:firstLine="142"/>
              <w:rPr>
                <w:rFonts w:ascii="Times New Roman" w:hAnsi="Times New Roman" w:cs="Times New Roman"/>
                <w:sz w:val="24"/>
                <w:szCs w:val="24"/>
              </w:rPr>
            </w:pPr>
            <w:r>
              <w:rPr>
                <w:rFonts w:ascii="Times New Roman" w:hAnsi="Times New Roman" w:cs="Times New Roman"/>
                <w:sz w:val="24"/>
                <w:szCs w:val="24"/>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счёт, упорядочивание, классификация, сериация и тому подобное);</w:t>
            </w:r>
          </w:p>
          <w:p w14:paraId="7101A93E">
            <w:pPr>
              <w:spacing w:after="0"/>
              <w:ind w:firstLine="142"/>
              <w:rPr>
                <w:rFonts w:ascii="Times New Roman" w:hAnsi="Times New Roman" w:cs="Times New Roman"/>
                <w:sz w:val="24"/>
                <w:szCs w:val="24"/>
              </w:rPr>
            </w:pPr>
            <w:r>
              <w:rPr>
                <w:rFonts w:ascii="Times New Roman" w:hAnsi="Times New Roman" w:cs="Times New Roman"/>
                <w:sz w:val="24"/>
                <w:szCs w:val="24"/>
              </w:rPr>
              <w:t>-совершенствовать ориентировку в пространстве и времени;</w:t>
            </w:r>
          </w:p>
          <w:p w14:paraId="6507E8F0">
            <w:pPr>
              <w:spacing w:after="0"/>
              <w:ind w:firstLine="142"/>
              <w:rPr>
                <w:rFonts w:ascii="Times New Roman" w:hAnsi="Times New Roman" w:cs="Times New Roman"/>
                <w:sz w:val="24"/>
                <w:szCs w:val="24"/>
              </w:rPr>
            </w:pPr>
            <w:r>
              <w:rPr>
                <w:rFonts w:ascii="Times New Roman" w:hAnsi="Times New Roman" w:cs="Times New Roman"/>
                <w:sz w:val="24"/>
                <w:szCs w:val="24"/>
              </w:rPr>
              <w:t>-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2315F071">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4BFC1781">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учить детей использовать приёмы экспериментирования для познания объектов живой и неживой природы и их свойств и качеств;</w:t>
            </w:r>
          </w:p>
          <w:p w14:paraId="76ED280E">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3785" w:type="pct"/>
          </w:tcPr>
          <w:p w14:paraId="754E45F4">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Сенсорные эталоны и познавательные действия</w:t>
            </w:r>
          </w:p>
          <w:p w14:paraId="3D12EA6A">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темно-зелёный,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303FDF4">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5EF5B3BF">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Математические представления</w:t>
            </w:r>
          </w:p>
          <w:p w14:paraId="67AB3DAE">
            <w:pPr>
              <w:spacing w:after="0"/>
              <w:ind w:firstLine="142"/>
              <w:jc w:val="both"/>
              <w:rPr>
                <w:rFonts w:ascii="Times New Roman" w:hAnsi="Times New Roman" w:cs="Times New Roman"/>
                <w:sz w:val="24"/>
                <w:szCs w:val="24"/>
              </w:rPr>
            </w:pPr>
            <w:r>
              <w:rPr>
                <w:rFonts w:ascii="Times New Roman" w:hAnsi="Times New Roman" w:cs="Times New Roman"/>
                <w:sz w:val="24"/>
                <w:szCs w:val="24"/>
              </w:rPr>
              <w:t>В процессе обучения количественному и порядковому счёту в пределах десяти педагог совершенствует счётные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4436FCE">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5859041">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Окружающий мир</w:t>
            </w:r>
          </w:p>
          <w:p w14:paraId="17E3C64B">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2AD7282D">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54EF3C88">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Природа</w:t>
            </w:r>
          </w:p>
          <w:p w14:paraId="644890AD">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потребностей.</w:t>
            </w:r>
          </w:p>
          <w:p w14:paraId="2571BD55">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5FF03D0E">
            <w:pPr>
              <w:spacing w:after="0"/>
              <w:ind w:firstLine="142"/>
              <w:jc w:val="both"/>
              <w:rPr>
                <w:rFonts w:ascii="Times New Roman" w:hAnsi="Times New Roman" w:cs="Times New Roman"/>
                <w:sz w:val="24"/>
                <w:szCs w:val="24"/>
              </w:rPr>
            </w:pPr>
            <w:r>
              <w:rPr>
                <w:rFonts w:ascii="Times New Roman" w:hAnsi="Times New Roman" w:cs="Times New Roman"/>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14:paraId="728A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0FFE5782">
            <w:pPr>
              <w:spacing w:after="0"/>
              <w:ind w:firstLine="284"/>
              <w:jc w:val="both"/>
              <w:rPr>
                <w:rFonts w:ascii="Times New Roman" w:hAnsi="Times New Roman" w:cs="Times New Roman"/>
                <w:b/>
                <w:sz w:val="24"/>
                <w:szCs w:val="24"/>
              </w:rPr>
            </w:pPr>
            <w:r>
              <w:rPr>
                <w:rFonts w:ascii="Times New Roman" w:hAnsi="Times New Roman" w:cs="Times New Roman"/>
                <w:b/>
                <w:sz w:val="24"/>
                <w:szCs w:val="24"/>
              </w:rPr>
              <w:t>Совокупные задачи воспитания в рамках ОО Познавательное развитие</w:t>
            </w:r>
          </w:p>
        </w:tc>
      </w:tr>
      <w:tr w14:paraId="7802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4F1A389C">
            <w:pPr>
              <w:spacing w:after="0"/>
              <w:ind w:firstLine="284"/>
              <w:jc w:val="both"/>
              <w:rPr>
                <w:rFonts w:ascii="Times New Roman" w:hAnsi="Times New Roman" w:cs="Times New Roman"/>
                <w:sz w:val="24"/>
                <w:szCs w:val="24"/>
              </w:rPr>
            </w:pPr>
            <w:r>
              <w:rPr>
                <w:rFonts w:ascii="Times New Roma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76CC4406">
            <w:pPr>
              <w:spacing w:after="0"/>
              <w:ind w:firstLine="284"/>
              <w:jc w:val="both"/>
              <w:rPr>
                <w:rFonts w:ascii="Times New Roman" w:hAnsi="Times New Roman" w:cs="Times New Roman"/>
                <w:sz w:val="24"/>
                <w:szCs w:val="24"/>
              </w:rPr>
            </w:pPr>
            <w:r>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14:paraId="13406BAD">
            <w:pPr>
              <w:spacing w:after="0"/>
              <w:ind w:firstLine="284"/>
              <w:jc w:val="both"/>
              <w:rPr>
                <w:rFonts w:ascii="Times New Roman" w:hAnsi="Times New Roman" w:cs="Times New Roman"/>
                <w:sz w:val="24"/>
                <w:szCs w:val="24"/>
              </w:rPr>
            </w:pPr>
            <w:r>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4B587407">
            <w:pPr>
              <w:spacing w:after="0"/>
              <w:ind w:firstLine="284"/>
              <w:jc w:val="both"/>
              <w:rPr>
                <w:rFonts w:ascii="Times New Roman" w:hAnsi="Times New Roman" w:cs="Times New Roman"/>
                <w:sz w:val="24"/>
                <w:szCs w:val="24"/>
              </w:rPr>
            </w:pPr>
            <w:r>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14:paraId="3687855A">
            <w:pPr>
              <w:spacing w:after="0"/>
              <w:ind w:firstLine="284"/>
              <w:jc w:val="both"/>
              <w:rPr>
                <w:rFonts w:ascii="Times New Roman" w:hAnsi="Times New Roman" w:cs="Times New Roman"/>
                <w:sz w:val="24"/>
                <w:szCs w:val="24"/>
              </w:rPr>
            </w:pPr>
            <w:r>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14:paraId="5F1B7F84">
            <w:pPr>
              <w:spacing w:after="0"/>
              <w:ind w:firstLine="284"/>
              <w:jc w:val="both"/>
              <w:rPr>
                <w:rFonts w:ascii="Times New Roman" w:hAnsi="Times New Roman" w:cs="Times New Roman"/>
                <w:sz w:val="24"/>
                <w:szCs w:val="24"/>
              </w:rPr>
            </w:pPr>
            <w:r>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14:paraId="31A1E4A4">
      <w:pPr>
        <w:spacing w:after="0"/>
        <w:ind w:firstLine="851"/>
        <w:jc w:val="both"/>
        <w:rPr>
          <w:rFonts w:ascii="Times New Roman" w:hAnsi="Times New Roman" w:cs="Times New Roman"/>
          <w:b/>
          <w:sz w:val="24"/>
          <w:szCs w:val="24"/>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2"/>
        <w:gridCol w:w="9704"/>
      </w:tblGrid>
      <w:tr w14:paraId="41AC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3" w:type="dxa"/>
            <w:gridSpan w:val="2"/>
          </w:tcPr>
          <w:p w14:paraId="55BFE352">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 xml:space="preserve"> </w:t>
            </w:r>
          </w:p>
        </w:tc>
      </w:tr>
      <w:tr w14:paraId="0999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14:paraId="49AFC3FF">
            <w:pPr>
              <w:spacing w:after="0"/>
              <w:ind w:firstLine="142"/>
              <w:jc w:val="both"/>
              <w:rPr>
                <w:rFonts w:ascii="Times New Roman" w:hAnsi="Times New Roman" w:cs="Times New Roman"/>
                <w:sz w:val="24"/>
                <w:szCs w:val="24"/>
              </w:rPr>
            </w:pPr>
            <w:r>
              <w:rPr>
                <w:rFonts w:ascii="Times New Roman" w:hAnsi="Times New Roman" w:cs="Times New Roman"/>
                <w:sz w:val="24"/>
                <w:szCs w:val="24"/>
              </w:rPr>
              <w:t>Основные задачи образовательной деятельности</w:t>
            </w:r>
          </w:p>
        </w:tc>
        <w:tc>
          <w:tcPr>
            <w:tcW w:w="9745" w:type="dxa"/>
          </w:tcPr>
          <w:p w14:paraId="03B4388F">
            <w:pPr>
              <w:spacing w:after="0"/>
              <w:ind w:firstLine="142"/>
              <w:jc w:val="both"/>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tc>
      </w:tr>
      <w:tr w14:paraId="1470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14:paraId="3E357D77">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Формирование словаря:</w:t>
            </w:r>
          </w:p>
          <w:p w14:paraId="06909048">
            <w:pPr>
              <w:spacing w:after="0"/>
              <w:ind w:firstLine="142"/>
              <w:jc w:val="both"/>
              <w:rPr>
                <w:rFonts w:ascii="Times New Roman" w:hAnsi="Times New Roman" w:cs="Times New Roman"/>
                <w:sz w:val="24"/>
                <w:szCs w:val="24"/>
              </w:rPr>
            </w:pPr>
            <w:r>
              <w:rPr>
                <w:rFonts w:ascii="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
          <w:p w14:paraId="4F7909DB">
            <w:pPr>
              <w:spacing w:after="0"/>
              <w:ind w:firstLine="142"/>
              <w:jc w:val="both"/>
              <w:rPr>
                <w:rFonts w:ascii="Times New Roman" w:hAnsi="Times New Roman" w:cs="Times New Roman"/>
                <w:sz w:val="24"/>
                <w:szCs w:val="24"/>
              </w:rPr>
            </w:pPr>
            <w:r>
              <w:rPr>
                <w:rFonts w:ascii="Times New Roman" w:hAnsi="Times New Roman" w:cs="Times New Roman"/>
                <w:sz w:val="24"/>
                <w:szCs w:val="24"/>
              </w:rPr>
              <w:t>- упражнять детей в умении подбирать слова со сходными значениями (синонимы) и противоположными значениями (антонимы);</w:t>
            </w:r>
          </w:p>
          <w:p w14:paraId="77437E54">
            <w:pPr>
              <w:spacing w:after="0"/>
              <w:ind w:firstLine="142"/>
              <w:jc w:val="both"/>
              <w:rPr>
                <w:rFonts w:ascii="Times New Roman" w:hAnsi="Times New Roman" w:cs="Times New Roman"/>
                <w:sz w:val="24"/>
                <w:szCs w:val="24"/>
              </w:rPr>
            </w:pPr>
            <w:r>
              <w:rPr>
                <w:rFonts w:ascii="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0FE4D094">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Звуковая культура речи:</w:t>
            </w:r>
          </w:p>
          <w:p w14:paraId="218DF852">
            <w:pPr>
              <w:spacing w:after="0"/>
              <w:ind w:firstLine="142"/>
              <w:jc w:val="both"/>
              <w:rPr>
                <w:rFonts w:ascii="Times New Roman" w:hAnsi="Times New Roman" w:cs="Times New Roman"/>
                <w:sz w:val="24"/>
                <w:szCs w:val="24"/>
              </w:rPr>
            </w:pPr>
            <w:r>
              <w:rPr>
                <w:rFonts w:ascii="Times New Roman" w:hAnsi="Times New Roman" w:cs="Times New Roman"/>
                <w:sz w:val="24"/>
                <w:szCs w:val="24"/>
              </w:rPr>
              <w:t>- закреплять правильное, отчетливое произношение всех звуков родного языка; умение различать на слух и отчётливо произносить часто смешиваемые звуки (с-ш, ж-з); определять место звука в слове;</w:t>
            </w:r>
          </w:p>
          <w:p w14:paraId="5B727204">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развивать фонематический слух;</w:t>
            </w:r>
          </w:p>
          <w:p w14:paraId="6A00A951">
            <w:pPr>
              <w:spacing w:after="0"/>
              <w:ind w:firstLine="142"/>
              <w:jc w:val="both"/>
              <w:rPr>
                <w:rFonts w:ascii="Times New Roman" w:hAnsi="Times New Roman" w:cs="Times New Roman"/>
                <w:sz w:val="24"/>
                <w:szCs w:val="24"/>
              </w:rPr>
            </w:pPr>
            <w:r>
              <w:rPr>
                <w:rFonts w:ascii="Times New Roman" w:hAnsi="Times New Roman" w:cs="Times New Roman"/>
                <w:sz w:val="24"/>
                <w:szCs w:val="24"/>
              </w:rPr>
              <w:t>отрабатывать интонационную выразительность речи.</w:t>
            </w:r>
          </w:p>
          <w:p w14:paraId="00EF736A">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Грамматический строй речи:</w:t>
            </w:r>
          </w:p>
          <w:p w14:paraId="2EFDD841">
            <w:pPr>
              <w:spacing w:after="0"/>
              <w:ind w:firstLine="142"/>
              <w:jc w:val="both"/>
              <w:rPr>
                <w:rFonts w:ascii="Times New Roman" w:hAnsi="Times New Roman" w:cs="Times New Roman"/>
                <w:sz w:val="24"/>
                <w:szCs w:val="24"/>
              </w:rPr>
            </w:pPr>
            <w:r>
              <w:rPr>
                <w:rFonts w:ascii="Times New Roman" w:hAnsi="Times New Roman" w:cs="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детёнышей животных, развивать умения пользоваться несклоняемыми существительными (метро); образовывать по образцу однокоренные слова (кот-котёнок-котище), образовывать существительные с увеличительными, уменьшительными, ласкательными суффиксами и улавливать оттенки в значении слов;</w:t>
            </w:r>
          </w:p>
          <w:p w14:paraId="120DBAD8">
            <w:pPr>
              <w:spacing w:after="0"/>
              <w:ind w:firstLine="142"/>
              <w:jc w:val="both"/>
              <w:rPr>
                <w:rFonts w:ascii="Times New Roman" w:hAnsi="Times New Roman" w:cs="Times New Roman"/>
                <w:sz w:val="24"/>
                <w:szCs w:val="24"/>
              </w:rPr>
            </w:pPr>
            <w:r>
              <w:rPr>
                <w:rFonts w:ascii="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7BE17176">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Связная речь:</w:t>
            </w:r>
          </w:p>
          <w:p w14:paraId="2FAA58E9">
            <w:pPr>
              <w:spacing w:after="0"/>
              <w:ind w:firstLine="142"/>
              <w:jc w:val="both"/>
              <w:rPr>
                <w:rFonts w:ascii="Times New Roman" w:hAnsi="Times New Roman" w:cs="Times New Roman"/>
                <w:sz w:val="24"/>
                <w:szCs w:val="24"/>
              </w:rPr>
            </w:pPr>
            <w:r>
              <w:rPr>
                <w:rFonts w:ascii="Times New Roman" w:hAnsi="Times New Roman" w:cs="Times New Roman"/>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w:t>
            </w:r>
          </w:p>
          <w:p w14:paraId="5329C74F">
            <w:pPr>
              <w:spacing w:after="0"/>
              <w:ind w:firstLine="142"/>
              <w:jc w:val="both"/>
              <w:rPr>
                <w:rFonts w:ascii="Times New Roman" w:hAnsi="Times New Roman" w:cs="Times New Roman"/>
                <w:sz w:val="24"/>
                <w:szCs w:val="24"/>
              </w:rPr>
            </w:pPr>
            <w:r>
              <w:rPr>
                <w:rFonts w:ascii="Times New Roman" w:hAnsi="Times New Roman" w:cs="Times New Roman"/>
                <w:sz w:val="24"/>
                <w:szCs w:val="24"/>
              </w:rPr>
              <w:t>- закреплять умение участвовать в общей беседе, внимательно слушать собеседника, не перебивать его, не отвлекаться;</w:t>
            </w:r>
          </w:p>
          <w:p w14:paraId="08064AEF">
            <w:pPr>
              <w:spacing w:after="0"/>
              <w:ind w:firstLine="142"/>
              <w:jc w:val="both"/>
              <w:rPr>
                <w:rFonts w:ascii="Times New Roman" w:hAnsi="Times New Roman" w:cs="Times New Roman"/>
                <w:sz w:val="24"/>
                <w:szCs w:val="24"/>
              </w:rPr>
            </w:pPr>
            <w:r>
              <w:rPr>
                <w:rFonts w:ascii="Times New Roman" w:hAnsi="Times New Roman" w:cs="Times New Roman"/>
                <w:sz w:val="24"/>
                <w:szCs w:val="24"/>
              </w:rPr>
              <w:t>-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w:t>
            </w:r>
          </w:p>
          <w:p w14:paraId="4B1389DE">
            <w:pPr>
              <w:spacing w:after="0"/>
              <w:ind w:firstLine="142"/>
              <w:jc w:val="both"/>
              <w:rPr>
                <w:rFonts w:ascii="Times New Roman" w:hAnsi="Times New Roman" w:cs="Times New Roman"/>
                <w:sz w:val="24"/>
                <w:szCs w:val="24"/>
              </w:rPr>
            </w:pPr>
            <w:r>
              <w:rPr>
                <w:rFonts w:ascii="Times New Roman" w:hAnsi="Times New Roman" w:cs="Times New Roman"/>
                <w:sz w:val="24"/>
                <w:szCs w:val="24"/>
              </w:rPr>
              <w:t>-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14:paraId="6BB0AF21">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14:paraId="6086EB1D">
            <w:pPr>
              <w:spacing w:after="0"/>
              <w:ind w:firstLine="142"/>
              <w:jc w:val="both"/>
              <w:rPr>
                <w:rFonts w:ascii="Times New Roman" w:hAnsi="Times New Roman" w:cs="Times New Roman"/>
                <w:sz w:val="24"/>
                <w:szCs w:val="24"/>
              </w:rPr>
            </w:pPr>
            <w:r>
              <w:rPr>
                <w:rFonts w:ascii="Times New Roman" w:hAnsi="Times New Roman" w:cs="Times New Roman"/>
                <w:sz w:val="24"/>
                <w:szCs w:val="24"/>
              </w:rPr>
              <w:t>- формировать умение составлять небольшие рассказы творческого характера по теме, предложенной педагогом.</w:t>
            </w:r>
          </w:p>
          <w:p w14:paraId="44A1C8D5">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Подготовка детей к обучению грамоте:</w:t>
            </w:r>
          </w:p>
          <w:p w14:paraId="2E33375F">
            <w:pPr>
              <w:spacing w:after="0"/>
              <w:ind w:firstLine="142"/>
              <w:jc w:val="both"/>
              <w:rPr>
                <w:rFonts w:ascii="Times New Roman" w:hAnsi="Times New Roman" w:cs="Times New Roman"/>
                <w:sz w:val="24"/>
                <w:szCs w:val="24"/>
              </w:rPr>
            </w:pPr>
            <w:r>
              <w:rPr>
                <w:rFonts w:ascii="Times New Roman" w:hAnsi="Times New Roman" w:cs="Times New Roman"/>
                <w:sz w:val="24"/>
                <w:szCs w:val="24"/>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твёрдый согласный, мягкий согласный, ударный гласный, безударный гласный звук), правильно употреблять соответствующие термины;</w:t>
            </w:r>
          </w:p>
          <w:p w14:paraId="6197B47D">
            <w:pPr>
              <w:spacing w:after="0"/>
              <w:ind w:firstLine="142"/>
              <w:jc w:val="both"/>
              <w:rPr>
                <w:rFonts w:ascii="Times New Roman" w:hAnsi="Times New Roman" w:cs="Times New Roman"/>
                <w:sz w:val="24"/>
                <w:szCs w:val="24"/>
              </w:rPr>
            </w:pPr>
            <w:r>
              <w:rPr>
                <w:rFonts w:ascii="Times New Roman" w:hAnsi="Times New Roman" w:cs="Times New Roman"/>
                <w:sz w:val="24"/>
                <w:szCs w:val="24"/>
              </w:rPr>
              <w:t>- познакомить детей со словесным составом предложения и звуковым составом слова.</w:t>
            </w:r>
          </w:p>
          <w:p w14:paraId="22B19171">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Интерес к художественной литературе:</w:t>
            </w:r>
          </w:p>
          <w:p w14:paraId="4A2742A9">
            <w:pPr>
              <w:spacing w:after="0"/>
              <w:ind w:firstLine="142"/>
              <w:jc w:val="both"/>
              <w:rPr>
                <w:rFonts w:ascii="Times New Roman" w:hAnsi="Times New Roman" w:cs="Times New Roman"/>
                <w:sz w:val="24"/>
                <w:szCs w:val="24"/>
              </w:rPr>
            </w:pPr>
            <w:r>
              <w:rPr>
                <w:rFonts w:ascii="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98F6FE1">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2DED64BB">
            <w:pPr>
              <w:spacing w:after="0"/>
              <w:ind w:firstLine="142"/>
              <w:jc w:val="both"/>
              <w:rPr>
                <w:rFonts w:ascii="Times New Roman" w:hAnsi="Times New Roman" w:cs="Times New Roman"/>
                <w:sz w:val="24"/>
                <w:szCs w:val="24"/>
              </w:rPr>
            </w:pPr>
            <w:r>
              <w:rPr>
                <w:rFonts w:ascii="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7092B7F">
            <w:pPr>
              <w:spacing w:after="0"/>
              <w:ind w:firstLine="142"/>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1B612045">
            <w:pPr>
              <w:spacing w:after="0"/>
              <w:ind w:firstLine="142"/>
              <w:jc w:val="both"/>
              <w:rPr>
                <w:rFonts w:ascii="Times New Roman" w:hAnsi="Times New Roman" w:cs="Times New Roman"/>
                <w:sz w:val="24"/>
                <w:szCs w:val="24"/>
              </w:rPr>
            </w:pPr>
            <w:r>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5A31DCE5">
            <w:pPr>
              <w:spacing w:after="0"/>
              <w:ind w:firstLine="142"/>
              <w:jc w:val="both"/>
              <w:rPr>
                <w:rFonts w:ascii="Times New Roman" w:hAnsi="Times New Roman" w:cs="Times New Roman"/>
                <w:sz w:val="24"/>
                <w:szCs w:val="24"/>
              </w:rPr>
            </w:pPr>
            <w:r>
              <w:rPr>
                <w:rFonts w:ascii="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6F4AC60">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9745" w:type="dxa"/>
          </w:tcPr>
          <w:p w14:paraId="6BA2220C">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Формирование словаря</w:t>
            </w:r>
          </w:p>
          <w:p w14:paraId="13FCFDFF">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осуществляет обогащение словаря за счёт расширения представлений о явлениях социальной жизни, взаимоотношениях и характерах людей; за счёт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p w14:paraId="7C4FDBD7">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закрепляет у детей умение обобщать предметы: объединять их в группы по существенным признакам.</w:t>
            </w:r>
          </w:p>
          <w:p w14:paraId="52EAE3F1">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Звуковая культура речи</w:t>
            </w:r>
          </w:p>
          <w:p w14:paraId="23F0C8FF">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063B327A">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Грамматический строй речи</w:t>
            </w:r>
          </w:p>
          <w:p w14:paraId="1F9B2436">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03A9D262">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Связная речь</w:t>
            </w:r>
          </w:p>
          <w:p w14:paraId="6122BECE">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2E61BE3">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40BB5B99">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0F6A7FC">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4CEF445D">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2706ED78">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Подготовка детей к обучению грамоте</w:t>
            </w:r>
          </w:p>
          <w:p w14:paraId="2DB09476">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трёхслоговые слова; осуществлять звуковой анализ простых трёхзвуковых слов: интонационно выделять звуки в слове, различать гласные и согласные звуки, определять твёрдость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BE5A2EE">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Примерный перечень художественной литературы</w:t>
            </w:r>
          </w:p>
          <w:p w14:paraId="6D2413E9">
            <w:pPr>
              <w:spacing w:after="0"/>
              <w:ind w:firstLine="142"/>
              <w:jc w:val="both"/>
              <w:rPr>
                <w:rFonts w:ascii="Times New Roman" w:hAnsi="Times New Roman" w:cs="Times New Roman"/>
                <w:sz w:val="24"/>
                <w:szCs w:val="24"/>
              </w:rPr>
            </w:pPr>
            <w:r>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14:paraId="1F42DDE3">
            <w:pPr>
              <w:spacing w:after="0"/>
              <w:ind w:firstLine="142"/>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«Жил-был карась...» (докучная сказка); «Жили-были два братца...» (докучная сказка); «Заяц-хвастун» (обр. О. И. Капицы/ пересказ А. Н. Толстого); «Крылатый, мохнатый да масляный» (обр. И. В. Карнауховой); «Лиса и кувшин» (обр. О. И. Капицы); «Морозко» (пересказ М. Булатова); «По щучьему веленью» (обр. А. Н. Толстого); «Сестрица Алёнушка и братец Иванушка» (пересказ А. Н. Толстого); «Сивка-бурка» (обр. М. А. Булатова/ обр. А. Н. Толстого/ пересказ К. Д. Ушинского); «Царевна- лягушка» (обр. А. Н. Толстого/ обр. М. Булатова).</w:t>
            </w:r>
          </w:p>
          <w:p w14:paraId="3C0BB0ED">
            <w:pPr>
              <w:spacing w:after="0"/>
              <w:ind w:firstLine="142"/>
              <w:jc w:val="both"/>
              <w:rPr>
                <w:rFonts w:ascii="Times New Roman" w:hAnsi="Times New Roman" w:cs="Times New Roman"/>
                <w:sz w:val="24"/>
                <w:szCs w:val="24"/>
              </w:rPr>
            </w:pPr>
            <w:r>
              <w:rPr>
                <w:rFonts w:ascii="Times New Roman" w:hAnsi="Times New Roman" w:cs="Times New Roman"/>
                <w:sz w:val="24"/>
                <w:szCs w:val="24"/>
              </w:rPr>
              <w:t>Сказки народов мира: «Госпожа Метелица», пересказ с нем. А. Введенского, под редакцией С. Я. Маршака, из сказок братьев Гримм; «Жёлтый аист», пер. с кит. Ф. Ярлина; «Златовласка», пер. с чешек. К. Г. Паустовского; «Летучий корабль», пер. с укр. А. Нечаева; «Рапунцель» пер. с нем. Г. Петникова/ пер. и обр. И. Архангельской.</w:t>
            </w:r>
          </w:p>
          <w:p w14:paraId="6BB5DC7F">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Произведения поэтов и писателей России</w:t>
            </w:r>
          </w:p>
          <w:p w14:paraId="3D2D122B">
            <w:pPr>
              <w:spacing w:after="0"/>
              <w:ind w:firstLine="142"/>
              <w:jc w:val="both"/>
              <w:rPr>
                <w:rFonts w:ascii="Times New Roman" w:hAnsi="Times New Roman" w:cs="Times New Roman"/>
                <w:sz w:val="24"/>
                <w:szCs w:val="24"/>
              </w:rPr>
            </w:pPr>
            <w:r>
              <w:rPr>
                <w:rFonts w:ascii="Times New Roman" w:hAnsi="Times New Roman" w:cs="Times New Roman"/>
                <w:sz w:val="24"/>
                <w:szCs w:val="24"/>
              </w:rPr>
              <w:t>Поэзия: Аким Я. Л. «Жадина»; Барто А. Л. «Верёвочка», «Гуси-лебеди», «Есть такие мальчики», «Мы не заметили жука» (1-2 стихотворения по выбору); Бородицкая М. «Тётушка Луна»; Бунин И. А. «Первый снег»; Волкова Н. «Воздушные замки»; Городецкий С. М. «Котёнок»; Дядина Г. «Пуговичный городок»; Есенин С. А. «Берёза»; Заходер Б. В. «Моя Вообразилия»; Маршак С. Я. «Пудель»; Мориц Ю. П. «Домик с трубой»; Мошковская Э. Э. «Какие бывают подарки»; Пивоварова И. М. «Сосчитать не могу»; Пушкин А. С. «У лукоморья дуб зелёный…» (отрывок из поэмы «Руслан и Людмила»), «Ель растёт перед дворцом…» (отрывок из «Сказки о царе Салтане…» (по выбору); Сеф Р. С. «Бесконечные стихи»; Симбирская Ю. «Ехал дождь в командировку»; Степанов В. А. «Родные просторы»; Суриков И. З. «Белый снег пушистый», «Зима» (отрывок); Токмакова И. П. «Осенние листья»; Тютчев Ф. И. «Зима недаром злится...»; Усачев А. «Колыбельная книга», «К нам приходит Новый год»; Фет А. А. «Мама, глянь-ка из окошка....»; Цветаева М. И. «У кроватки»; Чёрный С. «Волк»; Чуковский К. И. «Ёлка»; Яснов М. Д. «Мирная считалка», «Жила-была семья», «Подарки для Елки. Зимняя книга» (по выбору).</w:t>
            </w:r>
          </w:p>
          <w:p w14:paraId="29ECD4DC">
            <w:pPr>
              <w:spacing w:after="0"/>
              <w:ind w:firstLine="142"/>
              <w:jc w:val="both"/>
              <w:rPr>
                <w:rFonts w:ascii="Times New Roman" w:hAnsi="Times New Roman" w:cs="Times New Roman"/>
                <w:sz w:val="24"/>
                <w:szCs w:val="24"/>
              </w:rPr>
            </w:pPr>
            <w:r>
              <w:rPr>
                <w:rFonts w:ascii="Times New Roman" w:hAnsi="Times New Roman" w:cs="Times New Roman"/>
                <w:sz w:val="24"/>
                <w:szCs w:val="24"/>
              </w:rPr>
              <w:t>Проза: Аксаков С. Т. «Сурка»; Алмазов Б. А. «Горбушка»; Баруздин С. А. «Берегите свои косы!», «Забракованный мишка» (по выбору); Бианки В. В. «Лесная газета» (2-3 рассказа по выбору); Гайдар А. П. «Чук и Гек», «Поход» (по выбору); Голявкин В. В. «И мы помогали», «Язык», «Как я помогал маме мыть пол», «Закутанный мальчик» (1-2 рассказа по выбору); Дмитриева В. И. «Малыш и Жучка»; Драгунский В. Ю. «Денискины рассказы» (1-2 рассказа по выбору); Москвина М. Л. «Кроха»; Носов Н. Н. «Живая шляпа», «Дружок», «На горке» (по выбору); Пантелеев Л. «Буква ТЫ»; Паустовский К. Г. «Кот-ворюга»; Погодин Р. П. «Книжка про Гришку» (1-2 рассказа по выбору); Пришвин М. М. «Глоток молока», «Беличья память», «Курица на столбах» (по выбору); Симбирская Ю. «Лапин»; Сладков Н. И. «Серьёзная птица», «Карлуха» (по выбору); Снегирёв Г. Я. «Про пингвинов» (1-2 рассказа по выбору); Толстой Л. Н. «Косточка», «Котёнок» (по выбору); Ушинский К. Д. «Четыре желания»; Фадеева О. «Фрося - ель обыкновенная»; Шим Э. Ю. «Петух и наседка», «Солнечная капля» (по выбору).</w:t>
            </w:r>
          </w:p>
          <w:p w14:paraId="41954511">
            <w:pPr>
              <w:spacing w:after="0"/>
              <w:ind w:firstLine="142"/>
              <w:jc w:val="both"/>
              <w:rPr>
                <w:rFonts w:ascii="Times New Roman" w:hAnsi="Times New Roman" w:cs="Times New Roman"/>
                <w:sz w:val="24"/>
                <w:szCs w:val="24"/>
              </w:rPr>
            </w:pPr>
            <w:r>
              <w:rPr>
                <w:rFonts w:ascii="Times New Roman" w:hAnsi="Times New Roman" w:cs="Times New Roman"/>
                <w:sz w:val="24"/>
                <w:szCs w:val="24"/>
              </w:rPr>
              <w:t>Литературные сказки: Александрова Т. И. «Домовёнок Кузька»; Бажов П. П. «Серебряное копытце»; Бианки В. 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 И. «Старик-годовик»; Ершов П. П. «Конёк-горбунок»; Заходер Б. В. «Серая Звёздочка»; Катаев В. П. «Цветик- семицветик», «Дудочка и кувшинчик» (по выбору); Мамин-Сибиряк Д. Н. «Алёнушкины сказки» (1-2 сказки по выбору); Михайлов М. Л. «Два Мороза»; Носов Н. Н. «Бобик в гостях у Барбоса»; Петрушевская Л. С. «От тебя одни слёзы»; Пушкин А. 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 Л. «Как лягушку продавали»; Телешов Н. Д. «Крупеничка»; Ушинский К. Д. «Слепая лошадь»; Чуковский К. И. «Доктор Айболит» (по мотивам романа X. Лофтинга).</w:t>
            </w:r>
          </w:p>
          <w:p w14:paraId="0D2BC582">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Произведения поэтов и писателей разных стран</w:t>
            </w:r>
          </w:p>
          <w:p w14:paraId="7DF4593E">
            <w:pPr>
              <w:spacing w:after="0"/>
              <w:ind w:firstLine="142"/>
              <w:jc w:val="both"/>
              <w:rPr>
                <w:rFonts w:ascii="Times New Roman" w:hAnsi="Times New Roman" w:cs="Times New Roman"/>
                <w:sz w:val="24"/>
                <w:szCs w:val="24"/>
              </w:rPr>
            </w:pPr>
            <w:r>
              <w:rPr>
                <w:rFonts w:ascii="Times New Roman" w:hAnsi="Times New Roman" w:cs="Times New Roman"/>
                <w:sz w:val="24"/>
                <w:szCs w:val="24"/>
              </w:rPr>
              <w:t>Поэзия: Бжехва Я. «На Горизонтских островах» (пер. с польск. Б. В. Заходера); Валек М. «Мудрецы» (пер. со словацк. Р. С. Сефа); Капутикян С. Б. «Моя бабушка» (пер. с армянск. Т. Спендиаровой); Карем М. «Мирная считалка» (пер. с франц. В. Д. Берестова); Сиххад А. «Сад» (пер. с азербайдж. А. Ахундовой); Смит У. Д. «Про летающую корову» (пер. с англ. Б. В. Заходера); Фройденберг А. «Великан и мышь» (пер. с нем. Ю. И. Коринца); Чиарди Дж. «О том, у кого три глаза» (пер. с англ. Р. С. Сефа).</w:t>
            </w:r>
          </w:p>
          <w:p w14:paraId="0E7DF2C9">
            <w:pPr>
              <w:spacing w:after="0"/>
              <w:ind w:firstLine="142"/>
              <w:jc w:val="both"/>
              <w:rPr>
                <w:rFonts w:ascii="Times New Roman" w:hAnsi="Times New Roman" w:cs="Times New Roman"/>
                <w:sz w:val="24"/>
                <w:szCs w:val="24"/>
              </w:rPr>
            </w:pPr>
            <w:r>
              <w:rPr>
                <w:rFonts w:ascii="Times New Roman" w:hAnsi="Times New Roman" w:cs="Times New Roman"/>
                <w:sz w:val="24"/>
                <w:szCs w:val="24"/>
              </w:rPr>
              <w:t>Литературные сказки: Сказки-повести (для длительного чтения). Андерсен Г. Х. «Огниво» (пер. с датск. А. Ганзен), «Свинопас» (пер. с датск. А. Ганзен), «Дюймовочка» (пер. с датск.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 И. Чуковского), «Откуда у кита такая глотка» (пер. с англ. К. И. Чуковского, стихи в пер. С. Я. Маршака) (по выбору); Коллоди К. «Пиноккио. История деревянной куклы» (пер. с итал. Э. 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 З. Лунгиной); Лофтинг X. «Путешествия доктора Дулиттла» (пер. с англ. С. Мещерякова); Милн А. А. «Винни-Пух и все, все, все» (перевод с англ. Б. 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 Г. Константиновой).</w:t>
            </w:r>
          </w:p>
        </w:tc>
      </w:tr>
      <w:tr w14:paraId="0E47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3" w:type="dxa"/>
            <w:gridSpan w:val="2"/>
          </w:tcPr>
          <w:p w14:paraId="3DCC1C89">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Совокупные задачи воспитания в рамках ОО Речевое развитие</w:t>
            </w:r>
          </w:p>
        </w:tc>
      </w:tr>
      <w:tr w14:paraId="2253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3" w:type="dxa"/>
            <w:gridSpan w:val="2"/>
          </w:tcPr>
          <w:p w14:paraId="03F9BC0E">
            <w:pPr>
              <w:spacing w:after="0"/>
              <w:ind w:firstLine="142"/>
              <w:jc w:val="both"/>
              <w:rPr>
                <w:rFonts w:ascii="Times New Roman" w:hAnsi="Times New Roman" w:cs="Times New Roman"/>
                <w:sz w:val="24"/>
                <w:szCs w:val="24"/>
              </w:rPr>
            </w:pPr>
            <w:r>
              <w:rPr>
                <w:rFonts w:ascii="Times New Roman" w:hAnsi="Times New Roman" w:cs="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32469090">
            <w:pPr>
              <w:spacing w:after="0"/>
              <w:ind w:firstLine="142"/>
              <w:jc w:val="both"/>
              <w:rPr>
                <w:rFonts w:ascii="Times New Roman" w:hAnsi="Times New Roman" w:cs="Times New Roman"/>
                <w:sz w:val="24"/>
                <w:szCs w:val="24"/>
              </w:rPr>
            </w:pPr>
            <w:r>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14:paraId="7AAFE972">
            <w:pPr>
              <w:spacing w:after="0"/>
              <w:ind w:firstLine="142"/>
              <w:jc w:val="both"/>
              <w:rPr>
                <w:rFonts w:ascii="Times New Roman" w:hAnsi="Times New Roman" w:cs="Times New Roman"/>
                <w:sz w:val="24"/>
                <w:szCs w:val="24"/>
              </w:rPr>
            </w:pPr>
            <w:r>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14:paraId="102C6334">
      <w:pPr>
        <w:spacing w:after="0"/>
        <w:ind w:firstLine="851"/>
        <w:jc w:val="both"/>
        <w:rPr>
          <w:rFonts w:ascii="Times New Roman" w:hAnsi="Times New Roman" w:cs="Times New Roman"/>
          <w:b/>
          <w:sz w:val="24"/>
          <w:szCs w:val="24"/>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10737"/>
      </w:tblGrid>
      <w:tr w14:paraId="0DE9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0" w:type="dxa"/>
            <w:gridSpan w:val="2"/>
          </w:tcPr>
          <w:p w14:paraId="535927BC">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ОО Художественно-эстетическое развитие</w:t>
            </w:r>
          </w:p>
        </w:tc>
      </w:tr>
      <w:tr w14:paraId="26C8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0F2B1853">
            <w:pPr>
              <w:spacing w:after="0"/>
              <w:ind w:firstLine="142"/>
              <w:jc w:val="both"/>
              <w:rPr>
                <w:rFonts w:ascii="Times New Roman" w:hAnsi="Times New Roman" w:cs="Times New Roman"/>
                <w:sz w:val="24"/>
                <w:szCs w:val="24"/>
              </w:rPr>
            </w:pPr>
            <w:r>
              <w:rPr>
                <w:rFonts w:ascii="Times New Roman" w:hAnsi="Times New Roman" w:cs="Times New Roman"/>
                <w:sz w:val="24"/>
                <w:szCs w:val="24"/>
              </w:rPr>
              <w:t>Основные задачи образовательной деятельности</w:t>
            </w:r>
          </w:p>
        </w:tc>
        <w:tc>
          <w:tcPr>
            <w:tcW w:w="10737" w:type="dxa"/>
          </w:tcPr>
          <w:p w14:paraId="390FF81D">
            <w:pPr>
              <w:spacing w:after="0"/>
              <w:ind w:firstLine="142"/>
              <w:jc w:val="both"/>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tc>
      </w:tr>
      <w:tr w14:paraId="513C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7E745C5A">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Приобщение к искусству:</w:t>
            </w:r>
          </w:p>
          <w:p w14:paraId="60122E2B">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3E341464">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3FBF0F1A">
            <w:pPr>
              <w:spacing w:after="0"/>
              <w:ind w:firstLine="142"/>
              <w:jc w:val="both"/>
              <w:rPr>
                <w:rFonts w:ascii="Times New Roman" w:hAnsi="Times New Roman" w:cs="Times New Roman"/>
                <w:sz w:val="24"/>
                <w:szCs w:val="24"/>
              </w:rPr>
            </w:pPr>
            <w:r>
              <w:rPr>
                <w:rFonts w:ascii="Times New Roman" w:hAnsi="Times New Roman" w:cs="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C6DBF5E">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77CA9024">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развивать у детей стремление к познанию культурных традиций своего народа через творческую деятельность;</w:t>
            </w:r>
          </w:p>
          <w:p w14:paraId="1CA670F8">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0023AEA4">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знакомить детей с жанрами изобразительного и музыкального искусства; продолжать знакомить детей с архитектурой;</w:t>
            </w:r>
          </w:p>
          <w:p w14:paraId="3E27CA03">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29EEA801">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4A28E3B5">
            <w:pPr>
              <w:spacing w:after="0"/>
              <w:ind w:firstLine="142"/>
              <w:jc w:val="both"/>
              <w:rPr>
                <w:rFonts w:ascii="Times New Roman" w:hAnsi="Times New Roman" w:cs="Times New Roman"/>
                <w:sz w:val="24"/>
                <w:szCs w:val="24"/>
              </w:rPr>
            </w:pPr>
            <w:r>
              <w:rPr>
                <w:rFonts w:ascii="Times New Roman" w:hAnsi="Times New Roman" w:cs="Times New Roman"/>
                <w:sz w:val="24"/>
                <w:szCs w:val="24"/>
              </w:rPr>
              <w:t>- уметь называть вид художественной деятельности, профессию и людей, которые работают в том или ином виде искусства;</w:t>
            </w:r>
          </w:p>
          <w:p w14:paraId="4CBA15A0">
            <w:pPr>
              <w:spacing w:after="0"/>
              <w:ind w:firstLine="142"/>
              <w:jc w:val="both"/>
              <w:rPr>
                <w:rFonts w:ascii="Times New Roman" w:hAnsi="Times New Roman" w:cs="Times New Roman"/>
                <w:sz w:val="24"/>
                <w:szCs w:val="24"/>
              </w:rPr>
            </w:pPr>
            <w:r>
              <w:rPr>
                <w:rFonts w:ascii="Times New Roman" w:hAnsi="Times New Roman" w:cs="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035F88D1">
            <w:pPr>
              <w:spacing w:after="0"/>
              <w:ind w:firstLine="142"/>
              <w:jc w:val="both"/>
              <w:rPr>
                <w:rFonts w:ascii="Times New Roman" w:hAnsi="Times New Roman" w:cs="Times New Roman"/>
                <w:sz w:val="24"/>
                <w:szCs w:val="24"/>
              </w:rPr>
            </w:pPr>
            <w:r>
              <w:rPr>
                <w:rFonts w:ascii="Times New Roman" w:hAnsi="Times New Roman" w:cs="Times New Roman"/>
                <w:sz w:val="24"/>
                <w:szCs w:val="24"/>
              </w:rPr>
              <w:t>- организовать посещение выставки, театра, музея, цирка.</w:t>
            </w:r>
          </w:p>
          <w:p w14:paraId="69A141F6">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Изобразительная деятельность:</w:t>
            </w:r>
          </w:p>
          <w:p w14:paraId="2C3ED5BB">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развивать интерес детей к изобразительной деятельности;</w:t>
            </w:r>
          </w:p>
          <w:p w14:paraId="44CEAFD2">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художественно-творческих способностей в продуктивных видах детской деятельности;</w:t>
            </w:r>
          </w:p>
          <w:p w14:paraId="74B2E518">
            <w:pPr>
              <w:spacing w:after="0"/>
              <w:ind w:firstLine="142"/>
              <w:jc w:val="both"/>
              <w:rPr>
                <w:rFonts w:ascii="Times New Roman" w:hAnsi="Times New Roman" w:cs="Times New Roman"/>
                <w:sz w:val="24"/>
                <w:szCs w:val="24"/>
              </w:rPr>
            </w:pPr>
            <w:r>
              <w:rPr>
                <w:rFonts w:ascii="Times New Roman" w:hAnsi="Times New Roman" w:cs="Times New Roman"/>
                <w:sz w:val="24"/>
                <w:szCs w:val="24"/>
              </w:rPr>
              <w:t>- обогащать у детей сенсорный опыт, развивая органы восприятия: зрение, слух, обоняние, осязание, вкус;</w:t>
            </w:r>
          </w:p>
          <w:p w14:paraId="661C91CC">
            <w:pPr>
              <w:spacing w:after="0"/>
              <w:ind w:firstLine="142"/>
              <w:jc w:val="both"/>
              <w:rPr>
                <w:rFonts w:ascii="Times New Roman" w:hAnsi="Times New Roman" w:cs="Times New Roman"/>
                <w:sz w:val="24"/>
                <w:szCs w:val="24"/>
              </w:rPr>
            </w:pPr>
            <w:r>
              <w:rPr>
                <w:rFonts w:ascii="Times New Roman" w:hAnsi="Times New Roman" w:cs="Times New Roman"/>
                <w:sz w:val="24"/>
                <w:szCs w:val="24"/>
              </w:rPr>
              <w:t>- закреплять у детей знания об основных формах предметов и объектов природы;</w:t>
            </w:r>
          </w:p>
          <w:p w14:paraId="4A24EDB8">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у детей эстетическое восприятие, желание созерцать красоту окружающего мира;</w:t>
            </w:r>
          </w:p>
          <w:p w14:paraId="518A92C8">
            <w:pPr>
              <w:spacing w:after="0"/>
              <w:ind w:firstLine="142"/>
              <w:jc w:val="both"/>
              <w:rPr>
                <w:rFonts w:ascii="Times New Roman" w:hAnsi="Times New Roman" w:cs="Times New Roman"/>
                <w:sz w:val="24"/>
                <w:szCs w:val="24"/>
              </w:rPr>
            </w:pPr>
            <w:r>
              <w:rPr>
                <w:rFonts w:ascii="Times New Roman" w:hAnsi="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41286D4E">
            <w:pPr>
              <w:spacing w:after="0"/>
              <w:ind w:firstLine="142"/>
              <w:jc w:val="both"/>
              <w:rPr>
                <w:rFonts w:ascii="Times New Roman" w:hAnsi="Times New Roman" w:cs="Times New Roman"/>
                <w:sz w:val="24"/>
                <w:szCs w:val="24"/>
              </w:rPr>
            </w:pPr>
            <w:r>
              <w:rPr>
                <w:rFonts w:ascii="Times New Roman" w:hAnsi="Times New Roman" w:cs="Times New Roman"/>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0D75F306">
            <w:pPr>
              <w:spacing w:after="0"/>
              <w:ind w:firstLine="142"/>
              <w:jc w:val="both"/>
              <w:rPr>
                <w:rFonts w:ascii="Times New Roman" w:hAnsi="Times New Roman" w:cs="Times New Roman"/>
                <w:sz w:val="24"/>
                <w:szCs w:val="24"/>
              </w:rPr>
            </w:pPr>
            <w:r>
              <w:rPr>
                <w:rFonts w:ascii="Times New Roman" w:hAnsi="Times New Roman" w:cs="Times New Roman"/>
                <w:sz w:val="24"/>
                <w:szCs w:val="24"/>
              </w:rPr>
              <w:t>- совершенствовать у детей изобразительные навыки и умения, формировать художественно-творческие способности;</w:t>
            </w:r>
          </w:p>
          <w:p w14:paraId="254ED588">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у детей чувство формы, цвета, пропорций;</w:t>
            </w:r>
          </w:p>
          <w:p w14:paraId="19319B8E">
            <w:pPr>
              <w:spacing w:after="0"/>
              <w:ind w:firstLine="142"/>
              <w:jc w:val="both"/>
              <w:rPr>
                <w:rFonts w:ascii="Times New Roman" w:hAnsi="Times New Roman" w:cs="Times New Roman"/>
                <w:sz w:val="24"/>
                <w:szCs w:val="24"/>
              </w:rPr>
            </w:pPr>
            <w:r>
              <w:rPr>
                <w:rFonts w:ascii="Times New Roman" w:hAnsi="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C920DF7">
            <w:pPr>
              <w:spacing w:after="0"/>
              <w:ind w:firstLine="142"/>
              <w:jc w:val="both"/>
              <w:rPr>
                <w:rFonts w:ascii="Times New Roman" w:hAnsi="Times New Roman" w:cs="Times New Roman"/>
                <w:sz w:val="24"/>
                <w:szCs w:val="24"/>
              </w:rPr>
            </w:pPr>
            <w:r>
              <w:rPr>
                <w:rFonts w:ascii="Times New Roman" w:hAnsi="Times New Roman" w:cs="Times New Roman"/>
                <w:sz w:val="24"/>
                <w:szCs w:val="24"/>
              </w:rPr>
              <w:t>- обогащать содержание изобразительной деятельности в соответствии с задачами познавательного и социального развития детей;</w:t>
            </w:r>
          </w:p>
          <w:p w14:paraId="0A245CB3">
            <w:pPr>
              <w:spacing w:after="0"/>
              <w:ind w:firstLine="142"/>
              <w:jc w:val="both"/>
              <w:rPr>
                <w:rFonts w:ascii="Times New Roman" w:hAnsi="Times New Roman" w:cs="Times New Roman"/>
                <w:sz w:val="24"/>
                <w:szCs w:val="24"/>
              </w:rPr>
            </w:pPr>
            <w:r>
              <w:rPr>
                <w:rFonts w:ascii="Times New Roman" w:hAnsi="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52C7B8A2">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матрёшка, бирюльки);</w:t>
            </w:r>
          </w:p>
          <w:p w14:paraId="33CEB5EF">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декоративное творчество детей (в том числе коллективное);</w:t>
            </w:r>
          </w:p>
          <w:p w14:paraId="2ABB3050">
            <w:pPr>
              <w:spacing w:after="0"/>
              <w:ind w:firstLine="142"/>
              <w:jc w:val="both"/>
              <w:rPr>
                <w:rFonts w:ascii="Times New Roman" w:hAnsi="Times New Roman" w:cs="Times New Roman"/>
                <w:sz w:val="24"/>
                <w:szCs w:val="24"/>
              </w:rPr>
            </w:pPr>
            <w:r>
              <w:rPr>
                <w:rFonts w:ascii="Times New Roman" w:hAnsi="Times New Roman" w:cs="Times New Roman"/>
                <w:sz w:val="24"/>
                <w:szCs w:val="24"/>
              </w:rPr>
              <w:t>- поощрять детей воплощать в художественной форме свои представления, переживания, чувства, мысли;</w:t>
            </w:r>
          </w:p>
          <w:p w14:paraId="44B0AF5E">
            <w:pPr>
              <w:spacing w:after="0"/>
              <w:ind w:firstLine="142"/>
              <w:jc w:val="both"/>
              <w:rPr>
                <w:rFonts w:ascii="Times New Roman" w:hAnsi="Times New Roman" w:cs="Times New Roman"/>
                <w:sz w:val="24"/>
                <w:szCs w:val="24"/>
              </w:rPr>
            </w:pPr>
            <w:r>
              <w:rPr>
                <w:rFonts w:ascii="Times New Roman" w:hAnsi="Times New Roman" w:cs="Times New Roman"/>
                <w:sz w:val="24"/>
                <w:szCs w:val="24"/>
              </w:rPr>
              <w:t>- поддерживать личностное творческое начало;</w:t>
            </w:r>
          </w:p>
          <w:p w14:paraId="340BD8AD">
            <w:pPr>
              <w:spacing w:after="0"/>
              <w:ind w:firstLine="142"/>
              <w:jc w:val="both"/>
              <w:rPr>
                <w:rFonts w:ascii="Times New Roman" w:hAnsi="Times New Roman" w:cs="Times New Roman"/>
                <w:sz w:val="24"/>
                <w:szCs w:val="24"/>
              </w:rPr>
            </w:pPr>
            <w:r>
              <w:rPr>
                <w:rFonts w:ascii="Times New Roman" w:hAnsi="Times New Roman" w:cs="Times New Roman"/>
                <w:sz w:val="24"/>
                <w:szCs w:val="24"/>
              </w:rPr>
              <w:t>- формировать у детей умение организовывать свое рабочее место, готовить всё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0CD484D2">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Конструктивная деятельность:</w:t>
            </w:r>
          </w:p>
          <w:p w14:paraId="3B1BC58C">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3BF232B6">
            <w:pPr>
              <w:spacing w:after="0"/>
              <w:ind w:firstLine="142"/>
              <w:jc w:val="both"/>
              <w:rPr>
                <w:rFonts w:ascii="Times New Roman" w:hAnsi="Times New Roman" w:cs="Times New Roman"/>
                <w:sz w:val="24"/>
                <w:szCs w:val="24"/>
              </w:rPr>
            </w:pPr>
            <w:r>
              <w:rPr>
                <w:rFonts w:ascii="Times New Roman" w:hAnsi="Times New Roman" w:cs="Times New Roman"/>
                <w:sz w:val="24"/>
                <w:szCs w:val="24"/>
              </w:rPr>
              <w:t>- поощрять у детей самостоятельность, творчество, инициативу, дружелюбие.</w:t>
            </w:r>
          </w:p>
          <w:p w14:paraId="54FE3B50">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Музыкальная деятельность:</w:t>
            </w:r>
          </w:p>
          <w:p w14:paraId="4D25B05A">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14:paraId="510C274F">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у детей музыкальную память, умение различать на слух звуки по высоте, музыкальные инструменты;</w:t>
            </w:r>
          </w:p>
          <w:p w14:paraId="416CEFA8">
            <w:pPr>
              <w:spacing w:after="0"/>
              <w:ind w:firstLine="142"/>
              <w:jc w:val="both"/>
              <w:rPr>
                <w:rFonts w:ascii="Times New Roman" w:hAnsi="Times New Roman" w:cs="Times New Roman"/>
                <w:sz w:val="24"/>
                <w:szCs w:val="24"/>
              </w:rPr>
            </w:pPr>
            <w:r>
              <w:rPr>
                <w:rFonts w:ascii="Times New Roman" w:hAnsi="Times New Roman" w:cs="Times New Roman"/>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658AF9D9">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развивать у детей интерес и любовь к музыке, музыкальную отзывчивость на неё;</w:t>
            </w:r>
          </w:p>
          <w:p w14:paraId="50DDC137">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развивать у детей музыкальные способности детей: звуковысотный, ритмический, тембровый, динамический слух;</w:t>
            </w:r>
          </w:p>
          <w:p w14:paraId="78C74C71">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у детей умение творческой интерпретации музыки разными средствами художественной выразительности;</w:t>
            </w:r>
          </w:p>
          <w:p w14:paraId="40FBBEA7">
            <w:pPr>
              <w:spacing w:after="0"/>
              <w:ind w:firstLine="142"/>
              <w:jc w:val="both"/>
              <w:rPr>
                <w:rFonts w:ascii="Times New Roman" w:hAnsi="Times New Roman" w:cs="Times New Roman"/>
                <w:sz w:val="24"/>
                <w:szCs w:val="24"/>
              </w:rPr>
            </w:pPr>
            <w:r>
              <w:rPr>
                <w:rFonts w:ascii="Times New Roman" w:hAnsi="Times New Roman" w:cs="Times New Roman"/>
                <w:sz w:val="24"/>
                <w:szCs w:val="24"/>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60239AAB">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у детей умение сотрудничества в коллективной музыкальной деятельности.</w:t>
            </w:r>
          </w:p>
          <w:p w14:paraId="5B3A221E">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Театрализованная деятельность:</w:t>
            </w:r>
          </w:p>
          <w:p w14:paraId="053FBA63">
            <w:pPr>
              <w:spacing w:after="0"/>
              <w:ind w:firstLine="142"/>
              <w:jc w:val="both"/>
              <w:rPr>
                <w:rFonts w:ascii="Times New Roman" w:hAnsi="Times New Roman" w:cs="Times New Roman"/>
                <w:sz w:val="24"/>
                <w:szCs w:val="24"/>
              </w:rPr>
            </w:pPr>
            <w:r>
              <w:rPr>
                <w:rFonts w:ascii="Times New Roman" w:hAnsi="Times New Roman" w:cs="Times New Roman"/>
                <w:sz w:val="24"/>
                <w:szCs w:val="24"/>
              </w:rPr>
              <w:t>- знакомить детей с различными видами театрального искусства (кукольный театр, балет, опера и прочее);</w:t>
            </w:r>
          </w:p>
          <w:p w14:paraId="3DAF02C0">
            <w:pPr>
              <w:spacing w:after="0"/>
              <w:ind w:firstLine="142"/>
              <w:jc w:val="both"/>
              <w:rPr>
                <w:rFonts w:ascii="Times New Roman" w:hAnsi="Times New Roman" w:cs="Times New Roman"/>
                <w:sz w:val="24"/>
                <w:szCs w:val="24"/>
              </w:rPr>
            </w:pPr>
            <w:r>
              <w:rPr>
                <w:rFonts w:ascii="Times New Roman" w:hAnsi="Times New Roman" w:cs="Times New Roman"/>
                <w:sz w:val="24"/>
                <w:szCs w:val="24"/>
              </w:rPr>
              <w:t>- знакомить детей с театральной терминологией (акт, актёр, антракт, кулисы и так далее);</w:t>
            </w:r>
          </w:p>
          <w:p w14:paraId="4FA35BE0">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интерес к сценическому искусству;</w:t>
            </w:r>
          </w:p>
          <w:p w14:paraId="063E73F0">
            <w:pPr>
              <w:spacing w:after="0"/>
              <w:ind w:firstLine="142"/>
              <w:jc w:val="both"/>
              <w:rPr>
                <w:rFonts w:ascii="Times New Roman" w:hAnsi="Times New Roman" w:cs="Times New Roman"/>
                <w:sz w:val="24"/>
                <w:szCs w:val="24"/>
              </w:rPr>
            </w:pPr>
            <w:r>
              <w:rPr>
                <w:rFonts w:ascii="Times New Roman" w:hAnsi="Times New Roman" w:cs="Times New Roman"/>
                <w:sz w:val="24"/>
                <w:szCs w:val="24"/>
              </w:rPr>
              <w:t>- создавать атмосферу творческого выбора и инициативы для каждого ребёнка; развивать личностные качеств (коммуникативные навыки, партнёрские взаимоотношения;</w:t>
            </w:r>
          </w:p>
          <w:p w14:paraId="0CE190B0">
            <w:pPr>
              <w:spacing w:after="0"/>
              <w:ind w:firstLine="142"/>
              <w:jc w:val="both"/>
              <w:rPr>
                <w:rFonts w:ascii="Times New Roman" w:hAnsi="Times New Roman" w:cs="Times New Roman"/>
                <w:sz w:val="24"/>
                <w:szCs w:val="24"/>
              </w:rPr>
            </w:pPr>
            <w:r>
              <w:rPr>
                <w:rFonts w:ascii="Times New Roman" w:hAnsi="Times New Roman" w:cs="Times New Roman"/>
                <w:sz w:val="24"/>
                <w:szCs w:val="24"/>
              </w:rPr>
              <w:t>- воспитывать доброжелательность и контактность в отношениях со сверстниками;</w:t>
            </w:r>
          </w:p>
          <w:p w14:paraId="0CE0C298">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7D9CE17">
            <w:pPr>
              <w:spacing w:after="0"/>
              <w:ind w:firstLine="142"/>
              <w:jc w:val="both"/>
              <w:rPr>
                <w:rFonts w:ascii="Times New Roman" w:hAnsi="Times New Roman" w:cs="Times New Roman"/>
                <w:sz w:val="24"/>
                <w:szCs w:val="24"/>
              </w:rPr>
            </w:pPr>
            <w:r>
              <w:rPr>
                <w:rFonts w:ascii="Times New Roman" w:hAnsi="Times New Roman" w:cs="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03F6F39B">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Культурно-досуговая деятельность:</w:t>
            </w:r>
          </w:p>
          <w:p w14:paraId="78E0EEB1">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28ACA737">
            <w:pPr>
              <w:spacing w:after="0"/>
              <w:ind w:firstLine="142"/>
              <w:jc w:val="both"/>
              <w:rPr>
                <w:rFonts w:ascii="Times New Roman" w:hAnsi="Times New Roman" w:cs="Times New Roman"/>
                <w:sz w:val="24"/>
                <w:szCs w:val="24"/>
              </w:rPr>
            </w:pPr>
            <w:r>
              <w:rPr>
                <w:rFonts w:ascii="Times New Roman" w:hAnsi="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14:paraId="715BBEE0">
            <w:pPr>
              <w:spacing w:after="0"/>
              <w:ind w:firstLine="142"/>
              <w:jc w:val="both"/>
              <w:rPr>
                <w:rFonts w:ascii="Times New Roman" w:hAnsi="Times New Roman" w:cs="Times New Roman"/>
                <w:sz w:val="24"/>
                <w:szCs w:val="24"/>
              </w:rPr>
            </w:pPr>
            <w:r>
              <w:rPr>
                <w:rFonts w:ascii="Times New Roman" w:hAnsi="Times New Roman" w:cs="Times New Roman"/>
                <w:sz w:val="24"/>
                <w:szCs w:val="24"/>
              </w:rPr>
              <w:t>- формировать понятия праздничный и будний день, понимать их различия;</w:t>
            </w:r>
          </w:p>
          <w:p w14:paraId="1DB567A4">
            <w:pPr>
              <w:spacing w:after="0"/>
              <w:ind w:firstLine="142"/>
              <w:jc w:val="both"/>
              <w:rPr>
                <w:rFonts w:ascii="Times New Roman" w:hAnsi="Times New Roman" w:cs="Times New Roman"/>
                <w:sz w:val="24"/>
                <w:szCs w:val="24"/>
              </w:rPr>
            </w:pPr>
            <w:r>
              <w:rPr>
                <w:rFonts w:ascii="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14:paraId="6E372DC0">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7578A375">
            <w:pPr>
              <w:spacing w:after="0"/>
              <w:ind w:firstLine="142"/>
              <w:jc w:val="both"/>
              <w:rPr>
                <w:rFonts w:ascii="Times New Roman" w:hAnsi="Times New Roman" w:cs="Times New Roman"/>
                <w:sz w:val="24"/>
                <w:szCs w:val="24"/>
              </w:rPr>
            </w:pPr>
            <w:r>
              <w:rPr>
                <w:rFonts w:ascii="Times New Roman" w:hAnsi="Times New Roman" w:cs="Times New Roman"/>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097F5116">
            <w:pPr>
              <w:spacing w:after="0"/>
              <w:ind w:firstLine="142"/>
              <w:jc w:val="both"/>
              <w:rPr>
                <w:rFonts w:ascii="Times New Roman" w:hAnsi="Times New Roman" w:cs="Times New Roman"/>
                <w:sz w:val="24"/>
                <w:szCs w:val="24"/>
              </w:rPr>
            </w:pPr>
            <w:r>
              <w:rPr>
                <w:rFonts w:ascii="Times New Roman" w:hAnsi="Times New Roman" w:cs="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BD38F85">
            <w:pPr>
              <w:spacing w:after="0"/>
              <w:ind w:firstLine="142"/>
              <w:jc w:val="both"/>
              <w:rPr>
                <w:rFonts w:ascii="Times New Roman" w:hAnsi="Times New Roman" w:cs="Times New Roman"/>
                <w:sz w:val="24"/>
                <w:szCs w:val="24"/>
              </w:rPr>
            </w:pPr>
            <w:r>
              <w:rPr>
                <w:rFonts w:ascii="Times New Roman" w:hAnsi="Times New Roman" w:cs="Times New Roman"/>
                <w:sz w:val="24"/>
                <w:szCs w:val="24"/>
              </w:rPr>
              <w:t>- поддерживать интерес к участию в творческих объединениях дополнительного образования в ДОО и вне её.</w:t>
            </w:r>
          </w:p>
        </w:tc>
        <w:tc>
          <w:tcPr>
            <w:tcW w:w="10737" w:type="dxa"/>
          </w:tcPr>
          <w:p w14:paraId="6461D1E1">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Приобщение к искусству</w:t>
            </w:r>
          </w:p>
          <w:p w14:paraId="713C799B">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0861806">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6B2F310">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28C9E4AB">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p w14:paraId="398C8D1B">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4BCA6571">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знакомит детей с произведениями живописи (И. И. Шишкин, И. И. Левитан, В. А. Серов, И. Э. Грабарь, П. 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 А. Васнецов, Е. М. Рачев, Е. И. Чарушин, И. Я. Билибин и другие). Знакомит с творчеством русских и зарубежных композиторов, а также детских композиторов-песенников (И. С. Бах, В. А. Моцарт, П. И. Чайковский, М. И. Глинка, С. С. Прокофьев, В. Я. Шаинский и другими).</w:t>
            </w:r>
          </w:p>
          <w:p w14:paraId="3B979CC6">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52672831">
            <w:pPr>
              <w:spacing w:after="0"/>
              <w:ind w:firstLine="142"/>
              <w:jc w:val="both"/>
              <w:rPr>
                <w:rFonts w:ascii="Times New Roman" w:hAnsi="Times New Roman" w:cs="Times New Roman"/>
                <w:sz w:val="24"/>
                <w:szCs w:val="24"/>
              </w:rPr>
            </w:pPr>
            <w:r>
              <w:rPr>
                <w:rFonts w:ascii="Times New Roman" w:hAnsi="Times New Roman" w:cs="Times New Roman"/>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489EA63A">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0F066DFE">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3AF17088">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Примерный перечень произведений изобразительного искусства</w:t>
            </w:r>
          </w:p>
          <w:p w14:paraId="4FEC9306">
            <w:pPr>
              <w:spacing w:after="0"/>
              <w:ind w:firstLine="142"/>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Ф. А. Васильев «Перед дождем»; И. Е. Репин «Осенний букет»; А. А. Пластов «Первый снег»; И. Э. Грабарь «Февральская лазурь»; Б. М. Кустодиев «Масленица»; Ф. В. Сычков «Катание с горы зимой»; И. И. Левитан «Берёзовая роща», «Зимой в лесу»; Т. Н. Яблонская «Весна»; В. Т. Тимофеев «Девочка с ягодами»; И. И. Машков «Натюрморт. Фрукты на блюде»; Ф. П. Толстой «Букет цветов, бабочка и птичка»; И. Е. Репин «Стрекоза»; В. М. Васнецов «Ковёр-самолёт».</w:t>
            </w:r>
          </w:p>
          <w:p w14:paraId="26852F3D">
            <w:pPr>
              <w:spacing w:after="0"/>
              <w:ind w:firstLine="142"/>
              <w:jc w:val="both"/>
              <w:rPr>
                <w:rFonts w:ascii="Times New Roman" w:hAnsi="Times New Roman" w:cs="Times New Roman"/>
                <w:sz w:val="24"/>
                <w:szCs w:val="24"/>
              </w:rPr>
            </w:pPr>
            <w:r>
              <w:rPr>
                <w:rFonts w:ascii="Times New Roman" w:hAnsi="Times New Roman" w:cs="Times New Roman"/>
                <w:sz w:val="24"/>
                <w:szCs w:val="24"/>
              </w:rPr>
              <w:t>Иллюстрации к книгам: И. Я. Билибин «Сестрица Алёнушка и братец Иванушка», «Царевна-лягушка», «Василиса Прекрасная».</w:t>
            </w:r>
          </w:p>
          <w:p w14:paraId="725871C0">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 xml:space="preserve">Рисование </w:t>
            </w:r>
          </w:p>
          <w:p w14:paraId="440EBA7C">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14:paraId="6F506EE6">
            <w:pPr>
              <w:spacing w:after="0"/>
              <w:ind w:firstLine="142"/>
              <w:jc w:val="both"/>
              <w:rPr>
                <w:rFonts w:ascii="Times New Roman" w:hAnsi="Times New Roman" w:cs="Times New Roman"/>
                <w:sz w:val="24"/>
                <w:szCs w:val="24"/>
              </w:rPr>
            </w:pPr>
            <w:r>
              <w:rPr>
                <w:rFonts w:ascii="Times New Roman" w:hAnsi="Times New Roman" w:cs="Times New Roman"/>
                <w:sz w:val="24"/>
                <w:szCs w:val="24"/>
              </w:rPr>
              <w:t>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D9AFBA4">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Предметное рисование</w:t>
            </w:r>
          </w:p>
          <w:p w14:paraId="06586213">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w:t>
            </w:r>
          </w:p>
          <w:p w14:paraId="0A8D7F72">
            <w:pPr>
              <w:spacing w:after="0"/>
              <w:ind w:firstLine="142"/>
              <w:jc w:val="both"/>
              <w:rPr>
                <w:rFonts w:ascii="Times New Roman" w:hAnsi="Times New Roman" w:cs="Times New Roman"/>
                <w:sz w:val="24"/>
                <w:szCs w:val="24"/>
              </w:rPr>
            </w:pPr>
            <w:r>
              <w:rPr>
                <w:rFonts w:ascii="Times New Roman" w:hAnsi="Times New Roman" w:cs="Times New Roman"/>
                <w:sz w:val="24"/>
                <w:szCs w:val="24"/>
              </w:rPr>
              <w:t>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приёмы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53166A6">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учит детей рисовать акварелью в соответствии с её спецификой (прозрачностью и лёгкостью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14:paraId="17EB9230">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закрепляет знания детей об уже известных цветах, знакомит с новыми цветами (фиолетовый) и оттенками (голубой, розовый, тёмно-зелёный,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14AEDE7E">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 xml:space="preserve">Сюжетное рисование </w:t>
            </w:r>
          </w:p>
          <w:p w14:paraId="3283CB27">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6E0C72A7">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Декоративное рисование</w:t>
            </w:r>
          </w:p>
          <w:p w14:paraId="66AFA688">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w:t>
            </w:r>
          </w:p>
          <w:p w14:paraId="4DE3D89A">
            <w:pPr>
              <w:spacing w:after="0"/>
              <w:ind w:firstLine="142"/>
              <w:jc w:val="both"/>
              <w:rPr>
                <w:rFonts w:ascii="Times New Roman" w:hAnsi="Times New Roman" w:cs="Times New Roman"/>
                <w:sz w:val="24"/>
                <w:szCs w:val="24"/>
              </w:rPr>
            </w:pPr>
            <w:r>
              <w:rPr>
                <w:rFonts w:ascii="Times New Roman" w:hAnsi="Times New Roman" w:cs="Times New Roman"/>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объёмные фигуры.</w:t>
            </w:r>
          </w:p>
          <w:p w14:paraId="31CB3903">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Лепка</w:t>
            </w:r>
          </w:p>
          <w:p w14:paraId="463DD82A">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w:t>
            </w:r>
          </w:p>
          <w:p w14:paraId="0D05373F">
            <w:pPr>
              <w:spacing w:after="0"/>
              <w:ind w:firstLine="142"/>
              <w:jc w:val="both"/>
              <w:rPr>
                <w:rFonts w:ascii="Times New Roman" w:hAnsi="Times New Roman" w:cs="Times New Roman"/>
                <w:sz w:val="24"/>
                <w:szCs w:val="24"/>
              </w:rPr>
            </w:pPr>
            <w:r>
              <w:rPr>
                <w:rFonts w:ascii="Times New Roman" w:hAnsi="Times New Roman" w:cs="Times New Roman"/>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0382D790">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Декоративная лепка</w:t>
            </w:r>
          </w:p>
          <w:p w14:paraId="7F97BFDD">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углублённым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0F0B6D8E">
            <w:pPr>
              <w:spacing w:after="0"/>
              <w:ind w:firstLine="142"/>
              <w:jc w:val="both"/>
              <w:rPr>
                <w:rFonts w:ascii="Times New Roman" w:hAnsi="Times New Roman" w:cs="Times New Roman"/>
                <w:b/>
                <w:bCs/>
                <w:sz w:val="24"/>
                <w:szCs w:val="24"/>
              </w:rPr>
            </w:pPr>
            <w:r>
              <w:rPr>
                <w:rFonts w:ascii="Times New Roman" w:hAnsi="Times New Roman" w:cs="Times New Roman"/>
                <w:b/>
                <w:bCs/>
                <w:sz w:val="24"/>
                <w:szCs w:val="24"/>
              </w:rPr>
              <w:t>Аппликация</w:t>
            </w:r>
          </w:p>
          <w:p w14:paraId="5950936E">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приёму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BF7C555">
            <w:pPr>
              <w:spacing w:after="0"/>
              <w:ind w:firstLine="142"/>
              <w:jc w:val="both"/>
              <w:rPr>
                <w:rFonts w:ascii="Times New Roman" w:hAnsi="Times New Roman" w:cs="Times New Roman"/>
                <w:b/>
                <w:bCs/>
                <w:sz w:val="24"/>
                <w:szCs w:val="24"/>
              </w:rPr>
            </w:pPr>
            <w:r>
              <w:rPr>
                <w:rFonts w:ascii="Times New Roman" w:hAnsi="Times New Roman" w:cs="Times New Roman"/>
                <w:b/>
                <w:bCs/>
                <w:sz w:val="24"/>
                <w:szCs w:val="24"/>
              </w:rPr>
              <w:t>Прикладное творчество</w:t>
            </w:r>
          </w:p>
          <w:p w14:paraId="7E3E711E">
            <w:pPr>
              <w:spacing w:after="0"/>
              <w:ind w:firstLine="142"/>
              <w:jc w:val="both"/>
              <w:rPr>
                <w:rFonts w:ascii="Times New Roman" w:hAnsi="Times New Roman" w:cs="Times New Roman"/>
                <w:sz w:val="24"/>
                <w:szCs w:val="24"/>
              </w:rPr>
            </w:pPr>
            <w:r>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14:paraId="336B70B1">
            <w:pPr>
              <w:spacing w:after="0"/>
              <w:ind w:firstLine="142"/>
              <w:jc w:val="both"/>
              <w:rPr>
                <w:rFonts w:ascii="Times New Roman" w:hAnsi="Times New Roman" w:cs="Times New Roman"/>
                <w:sz w:val="24"/>
                <w:szCs w:val="24"/>
              </w:rPr>
            </w:pPr>
            <w:r>
              <w:rPr>
                <w:rFonts w:ascii="Times New Roman" w:hAnsi="Times New Roman" w:cs="Times New Roman"/>
                <w:sz w:val="24"/>
                <w:szCs w:val="24"/>
              </w:rPr>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C853632">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Конструктивная деятельность</w:t>
            </w:r>
          </w:p>
          <w:p w14:paraId="4B2C6AE1">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p w14:paraId="0B3886AA">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75B2F49C">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Слушание</w:t>
            </w:r>
          </w:p>
          <w:p w14:paraId="4FAD5C94">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584B128D">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Примерный перечень музыкальных произведений</w:t>
            </w:r>
          </w:p>
          <w:p w14:paraId="6AF3F0E1">
            <w:pPr>
              <w:spacing w:after="0"/>
              <w:ind w:firstLine="142"/>
              <w:jc w:val="both"/>
              <w:rPr>
                <w:rFonts w:ascii="Times New Roman" w:hAnsi="Times New Roman" w:cs="Times New Roman"/>
                <w:sz w:val="24"/>
                <w:szCs w:val="24"/>
              </w:rPr>
            </w:pPr>
            <w:r>
              <w:rPr>
                <w:rFonts w:ascii="Times New Roman" w:hAnsi="Times New Roman" w:cs="Times New Roman"/>
                <w:sz w:val="24"/>
                <w:szCs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«Мотылёк», муз. С. Майкапара; «Пляска птиц», «Колыбельная», муз. Н. Римского-Корсакова.</w:t>
            </w:r>
          </w:p>
          <w:p w14:paraId="78FB55FE">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Пение</w:t>
            </w:r>
          </w:p>
          <w:p w14:paraId="407C1E1C">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w:t>
            </w:r>
          </w:p>
          <w:p w14:paraId="75130F70">
            <w:pPr>
              <w:spacing w:after="0"/>
              <w:ind w:firstLine="142"/>
              <w:jc w:val="both"/>
              <w:rPr>
                <w:rFonts w:ascii="Times New Roman" w:hAnsi="Times New Roman" w:cs="Times New Roman"/>
                <w:sz w:val="24"/>
                <w:szCs w:val="24"/>
              </w:rPr>
            </w:pPr>
            <w:r>
              <w:rPr>
                <w:rFonts w:ascii="Times New Roman" w:hAnsi="Times New Roman" w:cs="Times New Roman"/>
                <w:sz w:val="24"/>
                <w:szCs w:val="24"/>
              </w:rPr>
              <w:t>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481F2E95">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Примерный перечень музыкальных произведений</w:t>
            </w:r>
          </w:p>
          <w:p w14:paraId="24A0C09D">
            <w:pPr>
              <w:spacing w:after="0"/>
              <w:ind w:firstLine="142"/>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«Ворон», рус. нар. песня, обр. Е. Тиличеевой; «Андрей-воробей», рус. нар. песня, обр. Ю. Слонова; «Бубенчики», «Гармошка», муз. Е. Тиличеевой; «Паровоз», «Барабан», муз. Е. Тиличеевой, сл. Н. Найденовой.</w:t>
            </w:r>
          </w:p>
          <w:p w14:paraId="14D2B3B9">
            <w:pPr>
              <w:spacing w:after="0"/>
              <w:ind w:firstLine="142"/>
              <w:jc w:val="both"/>
              <w:rPr>
                <w:rFonts w:ascii="Times New Roman" w:hAnsi="Times New Roman" w:cs="Times New Roman"/>
                <w:sz w:val="24"/>
                <w:szCs w:val="24"/>
              </w:rPr>
            </w:pPr>
            <w:r>
              <w:rPr>
                <w:rFonts w:ascii="Times New Roman" w:hAnsi="Times New Roman" w:cs="Times New Roman"/>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363075C8">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Песенное творчество</w:t>
            </w:r>
          </w:p>
          <w:p w14:paraId="592BDD2F">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весёлую плясовую.</w:t>
            </w:r>
          </w:p>
          <w:p w14:paraId="7B7D2FF5">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Примерный перечень музыкальных произведений</w:t>
            </w:r>
          </w:p>
          <w:p w14:paraId="01536884">
            <w:pPr>
              <w:spacing w:after="0"/>
              <w:ind w:firstLine="142"/>
              <w:jc w:val="both"/>
              <w:rPr>
                <w:rFonts w:ascii="Times New Roman" w:hAnsi="Times New Roman" w:cs="Times New Roman"/>
                <w:sz w:val="24"/>
                <w:szCs w:val="24"/>
              </w:rPr>
            </w:pPr>
            <w:r>
              <w:rPr>
                <w:rFonts w:ascii="Times New Roman" w:hAnsi="Times New Roman" w:cs="Times New Roman"/>
                <w:sz w:val="24"/>
                <w:szCs w:val="24"/>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7C0139C0">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Музыкально-ритмические движения</w:t>
            </w:r>
          </w:p>
          <w:p w14:paraId="0736FEF3">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(поочерёдное выбрасывание ног вперёд в прыжке; приставной шаг с приседанием, с продвижением вперёд, кружение; приседание с выставлением ноги вперёд).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69B2C89">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Примерный перечень музыкальных произведений</w:t>
            </w:r>
          </w:p>
          <w:p w14:paraId="3B2BA03B">
            <w:pPr>
              <w:spacing w:after="0"/>
              <w:ind w:firstLine="142"/>
              <w:jc w:val="both"/>
              <w:rPr>
                <w:rFonts w:ascii="Times New Roman" w:hAnsi="Times New Roman" w:cs="Times New Roman"/>
                <w:sz w:val="24"/>
                <w:szCs w:val="24"/>
              </w:rPr>
            </w:pPr>
            <w:r>
              <w:rPr>
                <w:rFonts w:ascii="Times New Roman" w:hAnsi="Times New Roman" w:cs="Times New Roman"/>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14:paraId="1FA716B6">
            <w:pPr>
              <w:spacing w:after="0"/>
              <w:ind w:firstLine="142"/>
              <w:jc w:val="both"/>
              <w:rPr>
                <w:rFonts w:ascii="Times New Roman" w:hAnsi="Times New Roman" w:cs="Times New Roman"/>
                <w:sz w:val="24"/>
                <w:szCs w:val="24"/>
              </w:rPr>
            </w:pPr>
            <w:r>
              <w:rPr>
                <w:rFonts w:ascii="Times New Roman" w:hAnsi="Times New Roman" w:cs="Times New Roman"/>
                <w:sz w:val="24"/>
                <w:szCs w:val="24"/>
              </w:rPr>
              <w:t>Упражнения с предметами: «Упражнения с мячами», муз. Т. Ломовой; «Вальс», муз. Ф. Бургмюллера.</w:t>
            </w:r>
          </w:p>
          <w:p w14:paraId="20509E2D">
            <w:pPr>
              <w:spacing w:after="0"/>
              <w:ind w:firstLine="142"/>
              <w:jc w:val="both"/>
              <w:rPr>
                <w:rFonts w:ascii="Times New Roman" w:hAnsi="Times New Roman" w:cs="Times New Roman"/>
                <w:sz w:val="24"/>
                <w:szCs w:val="24"/>
              </w:rPr>
            </w:pPr>
            <w:r>
              <w:rPr>
                <w:rFonts w:ascii="Times New Roman" w:hAnsi="Times New Roman" w:cs="Times New Roman"/>
                <w:sz w:val="24"/>
                <w:szCs w:val="24"/>
              </w:rPr>
              <w:t>Этюды: «Тихий танец» (тема из вариаций), муз. В. Моцарта. Танцы и пляски. «Дружные пары», муз. И. Штрауса («Полька»); «Приглашение», рус. нар. мелодия «Лен», обр. М. Раухвергера; «Круговая пляска», рус. нар. мелодия, обр. С. Разоренова.</w:t>
            </w:r>
          </w:p>
          <w:p w14:paraId="053BF48B">
            <w:pPr>
              <w:spacing w:after="0"/>
              <w:ind w:firstLine="142"/>
              <w:jc w:val="both"/>
              <w:rPr>
                <w:rFonts w:ascii="Times New Roman" w:hAnsi="Times New Roman" w:cs="Times New Roman"/>
                <w:sz w:val="24"/>
                <w:szCs w:val="24"/>
              </w:rPr>
            </w:pPr>
            <w:r>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14:paraId="6DD2A5E0">
            <w:pPr>
              <w:spacing w:after="0"/>
              <w:ind w:firstLine="142"/>
              <w:jc w:val="both"/>
              <w:rPr>
                <w:rFonts w:ascii="Times New Roman" w:hAnsi="Times New Roman" w:cs="Times New Roman"/>
                <w:sz w:val="24"/>
                <w:szCs w:val="24"/>
              </w:rPr>
            </w:pPr>
            <w:r>
              <w:rPr>
                <w:rFonts w:ascii="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 нар. песня, обр. В. Агафонникова.</w:t>
            </w:r>
          </w:p>
          <w:p w14:paraId="0463FB94">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Музыкально-игровое и танцевальное творчество</w:t>
            </w:r>
          </w:p>
          <w:p w14:paraId="6D95348D">
            <w:pPr>
              <w:spacing w:after="0"/>
              <w:ind w:firstLine="142"/>
              <w:jc w:val="both"/>
              <w:rPr>
                <w:rFonts w:ascii="Times New Roman" w:hAnsi="Times New Roman" w:cs="Times New Roman"/>
                <w:sz w:val="24"/>
                <w:szCs w:val="24"/>
              </w:rPr>
            </w:pPr>
            <w:r>
              <w:rPr>
                <w:rFonts w:ascii="Times New Roman" w:hAnsi="Times New Roman" w:cs="Times New Roman"/>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w:t>
            </w:r>
          </w:p>
          <w:p w14:paraId="1B09CE95">
            <w:pPr>
              <w:spacing w:after="0"/>
              <w:ind w:firstLine="142"/>
              <w:jc w:val="both"/>
              <w:rPr>
                <w:rFonts w:ascii="Times New Roman" w:hAnsi="Times New Roman" w:cs="Times New Roman"/>
                <w:sz w:val="24"/>
                <w:szCs w:val="24"/>
              </w:rPr>
            </w:pPr>
            <w:r>
              <w:rPr>
                <w:rFonts w:ascii="Times New Roman" w:hAnsi="Times New Roman" w:cs="Times New Roman"/>
                <w:sz w:val="24"/>
                <w:szCs w:val="24"/>
              </w:rPr>
              <w:t>Побуждает детей к инсценированию содержания песен, хороводов.</w:t>
            </w:r>
          </w:p>
          <w:p w14:paraId="442A8163">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Примерный перечень музыкальных произведений</w:t>
            </w:r>
          </w:p>
          <w:p w14:paraId="7052E085">
            <w:pPr>
              <w:spacing w:after="0"/>
              <w:ind w:firstLine="142"/>
              <w:jc w:val="both"/>
              <w:rPr>
                <w:rFonts w:ascii="Times New Roman" w:hAnsi="Times New Roman" w:cs="Times New Roman"/>
                <w:sz w:val="24"/>
                <w:szCs w:val="24"/>
              </w:rPr>
            </w:pPr>
            <w:r>
              <w:rPr>
                <w:rFonts w:ascii="Times New Roman" w:hAnsi="Times New Roman" w:cs="Times New Roman"/>
                <w:sz w:val="24"/>
                <w:szCs w:val="24"/>
              </w:rPr>
              <w:t>Игры: «Не выпустим», муз. Т. Ломовой; «Будь ловким!», муз. Н. Ладухина; «Ищи игрушку», «Найди себе пару», латв. нар. мелодия, обр. Т. Попатенко.</w:t>
            </w:r>
          </w:p>
          <w:p w14:paraId="58CE5FF2">
            <w:pPr>
              <w:spacing w:after="0"/>
              <w:ind w:firstLine="142"/>
              <w:jc w:val="both"/>
              <w:rPr>
                <w:rFonts w:ascii="Times New Roman" w:hAnsi="Times New Roman" w:cs="Times New Roman"/>
                <w:sz w:val="24"/>
                <w:szCs w:val="24"/>
              </w:rPr>
            </w:pPr>
            <w:r>
              <w:rPr>
                <w:rFonts w:ascii="Times New Roman" w:hAnsi="Times New Roman" w:cs="Times New Roman"/>
                <w:sz w:val="24"/>
                <w:szCs w:val="24"/>
              </w:rPr>
              <w:t>Игры с пением: «Колпачок», «Ворон», рус. нар. песни; «Заинька», рус. нар. песня, обр. Н. Римского-Корсакова; «Как на тоненький ледок», рус. нар. песня, обр. А. Рубца.</w:t>
            </w:r>
          </w:p>
          <w:p w14:paraId="6F4A4F91">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Музыкально-дидактические игры</w:t>
            </w:r>
          </w:p>
          <w:p w14:paraId="74CF12DA">
            <w:pPr>
              <w:spacing w:after="0"/>
              <w:ind w:firstLine="142"/>
              <w:jc w:val="both"/>
              <w:rPr>
                <w:rFonts w:ascii="Times New Roman" w:hAnsi="Times New Roman" w:cs="Times New Roman"/>
                <w:sz w:val="24"/>
                <w:szCs w:val="24"/>
              </w:rPr>
            </w:pPr>
            <w:r>
              <w:rPr>
                <w:rFonts w:ascii="Times New Roman"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1F53CC85">
            <w:pPr>
              <w:spacing w:after="0"/>
              <w:ind w:firstLine="142"/>
              <w:jc w:val="both"/>
              <w:rPr>
                <w:rFonts w:ascii="Times New Roman" w:hAnsi="Times New Roman" w:cs="Times New Roman"/>
                <w:sz w:val="24"/>
                <w:szCs w:val="24"/>
              </w:rPr>
            </w:pPr>
            <w:r>
              <w:rPr>
                <w:rFonts w:ascii="Times New Roman" w:hAnsi="Times New Roman" w:cs="Times New Roman"/>
                <w:sz w:val="24"/>
                <w:szCs w:val="24"/>
              </w:rPr>
              <w:t>Развитие тембрового слуха. «На чем играю?», «Музыкальные загадки», «Музыкальный домик».</w:t>
            </w:r>
          </w:p>
          <w:p w14:paraId="2AB7EF7D">
            <w:pPr>
              <w:spacing w:after="0"/>
              <w:ind w:firstLine="142"/>
              <w:jc w:val="both"/>
              <w:rPr>
                <w:rFonts w:ascii="Times New Roman" w:hAnsi="Times New Roman" w:cs="Times New Roman"/>
                <w:sz w:val="24"/>
                <w:szCs w:val="24"/>
              </w:rPr>
            </w:pPr>
            <w:r>
              <w:rPr>
                <w:rFonts w:ascii="Times New Roman" w:hAnsi="Times New Roman" w:cs="Times New Roman"/>
                <w:sz w:val="24"/>
                <w:szCs w:val="24"/>
              </w:rPr>
              <w:t>Развитие диатонического слуха. «Громко, тихо запоем», «Звенящие колокольчики».</w:t>
            </w:r>
          </w:p>
          <w:p w14:paraId="7A250A89">
            <w:pPr>
              <w:spacing w:after="0"/>
              <w:ind w:firstLine="142"/>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14:paraId="56E8B273">
            <w:pPr>
              <w:spacing w:after="0"/>
              <w:ind w:firstLine="142"/>
              <w:jc w:val="both"/>
              <w:rPr>
                <w:rFonts w:ascii="Times New Roman" w:hAnsi="Times New Roman" w:cs="Times New Roman"/>
                <w:sz w:val="24"/>
                <w:szCs w:val="24"/>
              </w:rPr>
            </w:pPr>
            <w:r>
              <w:rPr>
                <w:rFonts w:ascii="Times New Roman" w:hAnsi="Times New Roman" w:cs="Times New Roman"/>
                <w:sz w:val="24"/>
                <w:szCs w:val="24"/>
              </w:rPr>
              <w:t>Инсценировки и музыкальные спектакли.: «Где был, Иванушка?», рус. нар. мелодия, обр. М. Иорданского; «Моя любимая кукла», автор Т. Коренева; «Полянка» (музыкальная игра-сказка), муз. Т. Вилькорейской.</w:t>
            </w:r>
          </w:p>
          <w:p w14:paraId="5B930CD5">
            <w:pPr>
              <w:spacing w:after="0"/>
              <w:ind w:firstLine="142"/>
              <w:jc w:val="both"/>
              <w:rPr>
                <w:rFonts w:ascii="Times New Roman" w:hAnsi="Times New Roman" w:cs="Times New Roman"/>
                <w:sz w:val="24"/>
                <w:szCs w:val="24"/>
              </w:rPr>
            </w:pPr>
            <w:r>
              <w:rPr>
                <w:rFonts w:ascii="Times New Roman" w:hAnsi="Times New Roman" w:cs="Times New Roman"/>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 Р. Рустамова; «А я по лугу», рус. нар. мелодия, обр. Т. Смирновой.</w:t>
            </w:r>
          </w:p>
          <w:p w14:paraId="4826A444">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Игра на детских музыкальных инструментах</w:t>
            </w:r>
          </w:p>
          <w:p w14:paraId="55EDF371">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0D175DF7">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3404F224">
            <w:pPr>
              <w:spacing w:after="0"/>
              <w:ind w:firstLine="142"/>
              <w:jc w:val="both"/>
              <w:rPr>
                <w:rFonts w:ascii="Times New Roman" w:hAnsi="Times New Roman" w:cs="Times New Roman"/>
                <w:sz w:val="24"/>
                <w:szCs w:val="24"/>
                <w:u w:val="single"/>
              </w:rPr>
            </w:pPr>
            <w:r>
              <w:rPr>
                <w:rFonts w:ascii="Times New Roman" w:hAnsi="Times New Roman" w:cs="Times New Roman"/>
                <w:sz w:val="24"/>
                <w:szCs w:val="24"/>
                <w:u w:val="single"/>
              </w:rPr>
              <w:t>Примерный музыкальный материал</w:t>
            </w:r>
          </w:p>
          <w:p w14:paraId="6E934418">
            <w:pPr>
              <w:spacing w:after="0"/>
              <w:ind w:firstLine="142"/>
              <w:jc w:val="both"/>
              <w:rPr>
                <w:rFonts w:ascii="Times New Roman" w:hAnsi="Times New Roman" w:cs="Times New Roman"/>
                <w:sz w:val="24"/>
                <w:szCs w:val="24"/>
              </w:rPr>
            </w:pPr>
            <w:r>
              <w:rPr>
                <w:rFonts w:ascii="Times New Roman" w:hAnsi="Times New Roman" w:cs="Times New Roman"/>
                <w:sz w:val="24"/>
                <w:szCs w:val="24"/>
              </w:rPr>
              <w:t>«Дон-дон», рус. нар. песня, обр. Р. Рустамова; «Гори, гори ясно!», рус. нар. мелодия; «Часики», муз. С. Вольфензона.</w:t>
            </w:r>
          </w:p>
          <w:p w14:paraId="72FAC2D5">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Театрализованная деятельность</w:t>
            </w:r>
          </w:p>
          <w:p w14:paraId="5E2ABBAD">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актёр, антракт, кулисы и так далее).</w:t>
            </w:r>
          </w:p>
          <w:p w14:paraId="49C140ED">
            <w:pPr>
              <w:spacing w:after="0"/>
              <w:ind w:firstLine="142"/>
              <w:jc w:val="both"/>
              <w:rPr>
                <w:rFonts w:ascii="Times New Roman" w:hAnsi="Times New Roman" w:cs="Times New Roman"/>
                <w:sz w:val="24"/>
                <w:szCs w:val="24"/>
              </w:rPr>
            </w:pPr>
            <w:r>
              <w:rPr>
                <w:rFonts w:ascii="Times New Roman" w:hAnsi="Times New Roman" w:cs="Times New Roman"/>
                <w:sz w:val="24"/>
                <w:szCs w:val="24"/>
              </w:rPr>
              <w:t>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w:t>
            </w:r>
          </w:p>
          <w:p w14:paraId="3A49C7A2">
            <w:pPr>
              <w:spacing w:after="0"/>
              <w:ind w:firstLine="142"/>
              <w:jc w:val="both"/>
              <w:rPr>
                <w:rFonts w:ascii="Times New Roman" w:hAnsi="Times New Roman" w:cs="Times New Roman"/>
                <w:sz w:val="24"/>
                <w:szCs w:val="24"/>
              </w:rPr>
            </w:pPr>
            <w:r>
              <w:rPr>
                <w:rFonts w:ascii="Times New Roman" w:hAnsi="Times New Roman" w:cs="Times New Roman"/>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584C2E51">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Культурно-досуговая деятельность</w:t>
            </w:r>
          </w:p>
          <w:p w14:paraId="36684DAE">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w:t>
            </w:r>
          </w:p>
          <w:p w14:paraId="0897030F">
            <w:pPr>
              <w:spacing w:after="0"/>
              <w:ind w:firstLine="142"/>
              <w:jc w:val="both"/>
              <w:rPr>
                <w:rFonts w:ascii="Times New Roman" w:hAnsi="Times New Roman" w:cs="Times New Roman"/>
                <w:sz w:val="24"/>
                <w:szCs w:val="24"/>
              </w:rPr>
            </w:pPr>
            <w:r>
              <w:rPr>
                <w:rFonts w:ascii="Times New Roman" w:hAnsi="Times New Roman" w:cs="Times New Roman"/>
                <w:sz w:val="24"/>
                <w:szCs w:val="24"/>
              </w:rPr>
              <w:t>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14:paraId="050E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0" w:type="dxa"/>
            <w:gridSpan w:val="2"/>
          </w:tcPr>
          <w:p w14:paraId="3F3C89D8">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Совокупные задачи воспитания в рамках ОО Художественно-эстетическое развитие</w:t>
            </w:r>
          </w:p>
        </w:tc>
      </w:tr>
      <w:tr w14:paraId="062DB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0" w:type="dxa"/>
            <w:gridSpan w:val="2"/>
          </w:tcPr>
          <w:p w14:paraId="7111E7D0">
            <w:pPr>
              <w:spacing w:after="0"/>
              <w:ind w:firstLine="142"/>
              <w:jc w:val="both"/>
              <w:rPr>
                <w:rFonts w:ascii="Times New Roman" w:hAnsi="Times New Roman" w:cs="Times New Roman"/>
                <w:sz w:val="24"/>
                <w:szCs w:val="24"/>
              </w:rPr>
            </w:pPr>
            <w:r>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0B162019">
            <w:pPr>
              <w:spacing w:after="0"/>
              <w:ind w:firstLine="142"/>
              <w:jc w:val="both"/>
              <w:rPr>
                <w:rFonts w:ascii="Times New Roman" w:hAnsi="Times New Roman" w:cs="Times New Roman"/>
                <w:sz w:val="24"/>
                <w:szCs w:val="24"/>
              </w:rPr>
            </w:pPr>
            <w:r>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71EA495">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3AD7E0E4">
            <w:pPr>
              <w:spacing w:after="0"/>
              <w:ind w:firstLine="142"/>
              <w:jc w:val="both"/>
              <w:rPr>
                <w:rFonts w:ascii="Times New Roman" w:hAnsi="Times New Roman" w:cs="Times New Roman"/>
                <w:sz w:val="24"/>
                <w:szCs w:val="24"/>
              </w:rPr>
            </w:pPr>
            <w:r>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7D8F50A0">
            <w:pPr>
              <w:spacing w:after="0"/>
              <w:ind w:firstLine="142"/>
              <w:jc w:val="both"/>
              <w:rPr>
                <w:rFonts w:ascii="Times New Roman" w:hAnsi="Times New Roman" w:cs="Times New Roman"/>
                <w:sz w:val="24"/>
                <w:szCs w:val="24"/>
              </w:rPr>
            </w:pPr>
            <w:r>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5B83B9B5">
            <w:pPr>
              <w:spacing w:after="0"/>
              <w:ind w:firstLine="142"/>
              <w:jc w:val="both"/>
              <w:rPr>
                <w:rFonts w:ascii="Times New Roman" w:hAnsi="Times New Roman" w:cs="Times New Roman"/>
                <w:sz w:val="24"/>
                <w:szCs w:val="24"/>
              </w:rPr>
            </w:pPr>
            <w:r>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141BE4BC">
            <w:pPr>
              <w:spacing w:after="0"/>
              <w:ind w:firstLine="142"/>
              <w:jc w:val="both"/>
              <w:rPr>
                <w:rFonts w:ascii="Times New Roman" w:hAnsi="Times New Roman" w:cs="Times New Roman"/>
                <w:sz w:val="24"/>
                <w:szCs w:val="24"/>
              </w:rPr>
            </w:pPr>
            <w:r>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14:paraId="74968A8F">
      <w:pPr>
        <w:spacing w:after="0"/>
        <w:ind w:firstLine="851"/>
        <w:jc w:val="both"/>
        <w:rPr>
          <w:rFonts w:ascii="Times New Roman" w:hAnsi="Times New Roman" w:cs="Times New Roman"/>
          <w:b/>
          <w:sz w:val="24"/>
          <w:szCs w:val="24"/>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0"/>
        <w:gridCol w:w="11396"/>
      </w:tblGrid>
      <w:tr w14:paraId="4081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3" w:type="dxa"/>
            <w:gridSpan w:val="2"/>
          </w:tcPr>
          <w:p w14:paraId="55189F5D">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ОО Физическое развитие</w:t>
            </w:r>
          </w:p>
        </w:tc>
      </w:tr>
      <w:tr w14:paraId="2E4D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1104E0C9">
            <w:pPr>
              <w:spacing w:after="0"/>
              <w:ind w:firstLine="142"/>
              <w:jc w:val="both"/>
              <w:rPr>
                <w:rFonts w:ascii="Times New Roman" w:hAnsi="Times New Roman" w:cs="Times New Roman"/>
                <w:sz w:val="24"/>
                <w:szCs w:val="24"/>
              </w:rPr>
            </w:pPr>
            <w:r>
              <w:rPr>
                <w:rFonts w:ascii="Times New Roman" w:hAnsi="Times New Roman" w:cs="Times New Roman"/>
                <w:sz w:val="24"/>
                <w:szCs w:val="24"/>
              </w:rPr>
              <w:t>Основные задачи образовательной деятельности</w:t>
            </w:r>
          </w:p>
        </w:tc>
        <w:tc>
          <w:tcPr>
            <w:tcW w:w="11446" w:type="dxa"/>
          </w:tcPr>
          <w:p w14:paraId="75701F1F">
            <w:pPr>
              <w:spacing w:after="0"/>
              <w:ind w:firstLine="142"/>
              <w:jc w:val="both"/>
              <w:rPr>
                <w:rFonts w:ascii="Times New Roman" w:hAnsi="Times New Roman" w:cs="Times New Roman"/>
                <w:sz w:val="24"/>
                <w:szCs w:val="24"/>
              </w:rPr>
            </w:pPr>
            <w:r>
              <w:rPr>
                <w:rFonts w:ascii="Times New Roman" w:hAnsi="Times New Roman" w:cs="Times New Roman"/>
                <w:sz w:val="24"/>
                <w:szCs w:val="24"/>
              </w:rPr>
              <w:t>Содержание образовательной деятельности</w:t>
            </w:r>
          </w:p>
        </w:tc>
      </w:tr>
      <w:tr w14:paraId="49B4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7" w:type="dxa"/>
          </w:tcPr>
          <w:p w14:paraId="62568F92">
            <w:pPr>
              <w:spacing w:after="0"/>
              <w:ind w:firstLine="142"/>
              <w:jc w:val="both"/>
              <w:rPr>
                <w:rFonts w:ascii="Times New Roman" w:hAnsi="Times New Roman" w:cs="Times New Roman"/>
                <w:sz w:val="24"/>
                <w:szCs w:val="24"/>
              </w:rPr>
            </w:pPr>
            <w:r>
              <w:rPr>
                <w:rFonts w:ascii="Times New Roman" w:hAnsi="Times New Roman" w:cs="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60D66E55">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3E6C443B">
            <w:pPr>
              <w:spacing w:after="0"/>
              <w:ind w:firstLine="142"/>
              <w:jc w:val="both"/>
              <w:rPr>
                <w:rFonts w:ascii="Times New Roman" w:hAnsi="Times New Roman" w:cs="Times New Roman"/>
                <w:sz w:val="24"/>
                <w:szCs w:val="24"/>
              </w:rPr>
            </w:pPr>
            <w:r>
              <w:rPr>
                <w:rFonts w:ascii="Times New Roman" w:hAnsi="Times New Roman" w:cs="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14:paraId="13F8C074">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14:paraId="080F9A10">
            <w:pPr>
              <w:spacing w:after="0"/>
              <w:ind w:firstLine="142"/>
              <w:jc w:val="both"/>
              <w:rPr>
                <w:rFonts w:ascii="Times New Roman" w:hAnsi="Times New Roman" w:cs="Times New Roman"/>
                <w:sz w:val="24"/>
                <w:szCs w:val="24"/>
              </w:rPr>
            </w:pPr>
            <w:r>
              <w:rPr>
                <w:rFonts w:ascii="Times New Roman" w:hAnsi="Times New Roman" w:cs="Times New Roman"/>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5E587A0A">
            <w:pPr>
              <w:spacing w:after="0"/>
              <w:ind w:firstLine="142"/>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1ECD7E3E">
            <w:pPr>
              <w:spacing w:after="0"/>
              <w:ind w:firstLine="142"/>
              <w:jc w:val="both"/>
              <w:rPr>
                <w:rFonts w:ascii="Times New Roman" w:hAnsi="Times New Roman" w:cs="Times New Roman"/>
                <w:sz w:val="24"/>
                <w:szCs w:val="24"/>
              </w:rPr>
            </w:pPr>
            <w:r>
              <w:rPr>
                <w:rFonts w:ascii="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1446" w:type="dxa"/>
          </w:tcPr>
          <w:p w14:paraId="3F46D43A">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создаёт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5E5F6D3D">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2214D795">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Основные движения</w:t>
            </w:r>
          </w:p>
          <w:p w14:paraId="366C94A7">
            <w:pPr>
              <w:spacing w:after="0"/>
              <w:ind w:firstLine="142"/>
              <w:jc w:val="both"/>
              <w:rPr>
                <w:rFonts w:ascii="Times New Roman" w:hAnsi="Times New Roman" w:cs="Times New Roman"/>
                <w:sz w:val="24"/>
                <w:szCs w:val="24"/>
              </w:rPr>
            </w:pPr>
            <w:r>
              <w:rPr>
                <w:rFonts w:ascii="Times New Roman" w:hAnsi="Times New Roman" w:cs="Times New Roman"/>
                <w:sz w:val="24"/>
                <w:szCs w:val="24"/>
              </w:rPr>
              <w:t>-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5F538D3E">
            <w:pPr>
              <w:spacing w:after="0"/>
              <w:ind w:firstLine="142"/>
              <w:jc w:val="both"/>
              <w:rPr>
                <w:rFonts w:ascii="Times New Roman" w:hAnsi="Times New Roman" w:cs="Times New Roman"/>
                <w:sz w:val="24"/>
                <w:szCs w:val="24"/>
              </w:rPr>
            </w:pPr>
            <w:r>
              <w:rPr>
                <w:rFonts w:ascii="Times New Roman" w:hAnsi="Times New Roman" w:cs="Times New Roman"/>
                <w:sz w:val="24"/>
                <w:szCs w:val="24"/>
              </w:rPr>
              <w:t>-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735EA08E">
            <w:pPr>
              <w:spacing w:after="0"/>
              <w:ind w:firstLine="142"/>
              <w:jc w:val="both"/>
              <w:rPr>
                <w:rFonts w:ascii="Times New Roman" w:hAnsi="Times New Roman" w:cs="Times New Roman"/>
                <w:sz w:val="24"/>
                <w:szCs w:val="24"/>
              </w:rPr>
            </w:pPr>
            <w:r>
              <w:rPr>
                <w:rFonts w:ascii="Times New Roman" w:hAnsi="Times New Roman" w:cs="Times New Roman"/>
                <w:sz w:val="24"/>
                <w:szCs w:val="24"/>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1677F639">
            <w:pPr>
              <w:spacing w:after="0"/>
              <w:ind w:firstLine="142"/>
              <w:jc w:val="both"/>
              <w:rPr>
                <w:rFonts w:ascii="Times New Roman" w:hAnsi="Times New Roman" w:cs="Times New Roman"/>
                <w:sz w:val="24"/>
                <w:szCs w:val="24"/>
              </w:rPr>
            </w:pPr>
            <w:r>
              <w:rPr>
                <w:rFonts w:ascii="Times New Roman" w:hAnsi="Times New Roman" w:cs="Times New Roman"/>
                <w:sz w:val="24"/>
                <w:szCs w:val="24"/>
              </w:rPr>
              <w:t>- бег: бег в колонне по одному, «змейкой», с перестроением на ходу в пары, звенья, со сменой ведущих; бег с пролезанием в обруч; с ловлей и увёртыванием;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1B4CAFA3">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прыжки: подпрыгивание на месте одна нога вперёд-другая назад, ноги скрестно - ноги врозь; на одной ноге; подпрыгивание с хлопками перед собой, над головой, за спиной; подпрыгивание с ноги на ногу, продвигаясь вперёд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7ABB8692">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7874DF8A">
            <w:pPr>
              <w:spacing w:after="0"/>
              <w:ind w:firstLine="142"/>
              <w:jc w:val="both"/>
              <w:rPr>
                <w:rFonts w:ascii="Times New Roman" w:hAnsi="Times New Roman" w:cs="Times New Roman"/>
                <w:sz w:val="24"/>
                <w:szCs w:val="24"/>
              </w:rPr>
            </w:pPr>
            <w:r>
              <w:rPr>
                <w:rFonts w:ascii="Times New Roman" w:hAnsi="Times New Roman" w:cs="Times New Roman"/>
                <w:sz w:val="24"/>
                <w:szCs w:val="24"/>
              </w:rPr>
              <w:t>-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вдвоём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16482D39">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5AA8EAED">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Общеразвивающие упражнения</w:t>
            </w:r>
          </w:p>
          <w:p w14:paraId="43589718">
            <w:pPr>
              <w:spacing w:after="0"/>
              <w:ind w:firstLine="142"/>
              <w:jc w:val="both"/>
              <w:rPr>
                <w:rFonts w:ascii="Times New Roman" w:hAnsi="Times New Roman" w:cs="Times New Roman"/>
                <w:sz w:val="24"/>
                <w:szCs w:val="24"/>
              </w:rPr>
            </w:pPr>
            <w:r>
              <w:rPr>
                <w:rFonts w:ascii="Times New Roman" w:hAnsi="Times New Roman" w:cs="Times New Roman"/>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вперёд-назад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59EC5629">
            <w:pPr>
              <w:spacing w:after="0"/>
              <w:ind w:firstLine="142"/>
              <w:jc w:val="both"/>
              <w:rPr>
                <w:rFonts w:ascii="Times New Roman" w:hAnsi="Times New Roman" w:cs="Times New Roman"/>
                <w:sz w:val="24"/>
                <w:szCs w:val="24"/>
              </w:rPr>
            </w:pPr>
            <w:r>
              <w:rPr>
                <w:rFonts w:ascii="Times New Roman" w:hAnsi="Times New Roman" w:cs="Times New Roman"/>
                <w:sz w:val="24"/>
                <w:szCs w:val="24"/>
              </w:rPr>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вперёд, касаясь ладонями пола, наклоны вправо и влево; поднимание ног, сгибание и разгибание и скрещивание их из исходного положения лежа на спине;</w:t>
            </w:r>
          </w:p>
          <w:p w14:paraId="79B982A2">
            <w:pPr>
              <w:spacing w:after="0"/>
              <w:ind w:firstLine="142"/>
              <w:jc w:val="both"/>
              <w:rPr>
                <w:rFonts w:ascii="Times New Roman" w:hAnsi="Times New Roman" w:cs="Times New Roman"/>
                <w:sz w:val="24"/>
                <w:szCs w:val="24"/>
              </w:rPr>
            </w:pPr>
            <w:r>
              <w:rPr>
                <w:rFonts w:ascii="Times New Roman" w:hAnsi="Times New Roman" w:cs="Times New Roman"/>
                <w:sz w:val="24"/>
                <w:szCs w:val="24"/>
              </w:rPr>
              <w:t>-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D726181">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лёжа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2D1A6C72">
            <w:pPr>
              <w:spacing w:after="0"/>
              <w:ind w:firstLine="142"/>
              <w:jc w:val="both"/>
              <w:rPr>
                <w:rFonts w:ascii="Times New Roman" w:hAnsi="Times New Roman" w:cs="Times New Roman"/>
                <w:sz w:val="24"/>
                <w:szCs w:val="24"/>
              </w:rPr>
            </w:pPr>
            <w:r>
              <w:rPr>
                <w:rFonts w:ascii="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14:paraId="61954519">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Ритмическая гимнастика</w:t>
            </w:r>
          </w:p>
          <w:p w14:paraId="679469C5">
            <w:pPr>
              <w:spacing w:after="0"/>
              <w:ind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лёгкий ритмичный бег на носках, различные виды галопа (прямой галоп, боковой галоп, кружение); подскоки на месте и с продвижением вперёд, вокруг себя, в сочетании с хлопками и бегом, кружение по одному и в парах, комбинации из двух-трех освоенных движений.</w:t>
            </w:r>
          </w:p>
          <w:p w14:paraId="33C53386">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Строевые упражнения</w:t>
            </w:r>
          </w:p>
          <w:p w14:paraId="600F031D">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вперёд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6A40CA6A">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Подвижные игры</w:t>
            </w:r>
          </w:p>
          <w:p w14:paraId="36E77171">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7AFB2306">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сплочённости,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3FCF1450">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Спортивные игры</w:t>
            </w:r>
          </w:p>
          <w:p w14:paraId="46F3416A">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F05896C">
            <w:pPr>
              <w:spacing w:after="0"/>
              <w:ind w:firstLine="142"/>
              <w:jc w:val="both"/>
              <w:rPr>
                <w:rFonts w:ascii="Times New Roman" w:hAnsi="Times New Roman" w:cs="Times New Roman"/>
                <w:sz w:val="24"/>
                <w:szCs w:val="24"/>
              </w:rPr>
            </w:pPr>
            <w:r>
              <w:rPr>
                <w:rFonts w:ascii="Times New Roman" w:hAnsi="Times New Roman" w:cs="Times New Roman"/>
                <w:sz w:val="24"/>
                <w:szCs w:val="24"/>
              </w:rPr>
              <w:t>Городки: бросание биты сбоку, выбивание городка с кона (5-6 м) и полукона (2-3 м); знание 3-4 фигур.</w:t>
            </w:r>
          </w:p>
          <w:p w14:paraId="0B94890F">
            <w:pPr>
              <w:spacing w:after="0"/>
              <w:ind w:firstLine="142"/>
              <w:jc w:val="both"/>
              <w:rPr>
                <w:rFonts w:ascii="Times New Roman" w:hAnsi="Times New Roman" w:cs="Times New Roman"/>
                <w:sz w:val="24"/>
                <w:szCs w:val="24"/>
              </w:rPr>
            </w:pPr>
            <w:r>
              <w:rPr>
                <w:rFonts w:ascii="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упрощённым правилам.</w:t>
            </w:r>
          </w:p>
          <w:p w14:paraId="0EF79069">
            <w:pPr>
              <w:spacing w:after="0"/>
              <w:ind w:firstLine="142"/>
              <w:jc w:val="both"/>
              <w:rPr>
                <w:rFonts w:ascii="Times New Roman" w:hAnsi="Times New Roman" w:cs="Times New Roman"/>
                <w:sz w:val="24"/>
                <w:szCs w:val="24"/>
              </w:rPr>
            </w:pPr>
            <w:r>
              <w:rPr>
                <w:rFonts w:ascii="Times New Roman" w:hAnsi="Times New Roman" w:cs="Times New Roman"/>
                <w:sz w:val="24"/>
                <w:szCs w:val="24"/>
              </w:rPr>
              <w:t>Бадминтон: отбивание волана ракеткой в заданном направлении; игра с педагогом.</w:t>
            </w:r>
          </w:p>
          <w:p w14:paraId="4A056A9B">
            <w:pPr>
              <w:spacing w:after="0"/>
              <w:ind w:firstLine="142"/>
              <w:jc w:val="both"/>
              <w:rPr>
                <w:rFonts w:ascii="Times New Roman" w:hAnsi="Times New Roman" w:cs="Times New Roman"/>
                <w:sz w:val="24"/>
                <w:szCs w:val="24"/>
              </w:rPr>
            </w:pPr>
            <w:r>
              <w:rPr>
                <w:rFonts w:ascii="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упрощённым правилам.</w:t>
            </w:r>
          </w:p>
          <w:p w14:paraId="6B17BF5A">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Спортивные упражнения (ОСТАВИТЬ ПРИ СООТВЕСТВУЮЩИХ УСЛОВИЯХ)</w:t>
            </w:r>
          </w:p>
          <w:p w14:paraId="7D5CDE3E">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5F7BB619">
            <w:pPr>
              <w:spacing w:after="0"/>
              <w:ind w:firstLine="142"/>
              <w:jc w:val="both"/>
              <w:rPr>
                <w:rFonts w:ascii="Times New Roman" w:hAnsi="Times New Roman" w:cs="Times New Roman"/>
                <w:sz w:val="24"/>
                <w:szCs w:val="24"/>
              </w:rPr>
            </w:pPr>
            <w:r>
              <w:rPr>
                <w:rFonts w:ascii="Times New Roman" w:hAnsi="Times New Roman" w:cs="Times New Roman"/>
                <w:sz w:val="24"/>
                <w:szCs w:val="24"/>
              </w:rPr>
              <w:t>Катание на санках: по прямой, со скоростью, с горки, подъём с санками в гору, с торможением при спуске с горки.</w:t>
            </w:r>
          </w:p>
          <w:p w14:paraId="55D8A384">
            <w:pPr>
              <w:spacing w:after="0"/>
              <w:ind w:firstLine="142"/>
              <w:jc w:val="both"/>
              <w:rPr>
                <w:rFonts w:ascii="Times New Roman" w:hAnsi="Times New Roman" w:cs="Times New Roman"/>
                <w:sz w:val="24"/>
                <w:szCs w:val="24"/>
              </w:rPr>
            </w:pPr>
            <w:r>
              <w:rPr>
                <w:rFonts w:ascii="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498A8462">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Формирование основ здорового образа жизни</w:t>
            </w:r>
          </w:p>
          <w:p w14:paraId="368BCFD7">
            <w:pPr>
              <w:spacing w:after="0"/>
              <w:ind w:firstLine="142"/>
              <w:jc w:val="both"/>
              <w:rPr>
                <w:rFonts w:ascii="Times New Roman" w:hAnsi="Times New Roman" w:cs="Times New Roman"/>
                <w:sz w:val="24"/>
                <w:szCs w:val="24"/>
              </w:rPr>
            </w:pPr>
            <w:r>
              <w:rPr>
                <w:rFonts w:ascii="Times New Roman" w:hAnsi="Times New Roman" w:cs="Times New Roman"/>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спортивным инвентарём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33C84C39">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Активный отдых</w:t>
            </w:r>
          </w:p>
          <w:p w14:paraId="0D6B1D9A">
            <w:pPr>
              <w:spacing w:after="0"/>
              <w:ind w:firstLine="142"/>
              <w:jc w:val="both"/>
              <w:rPr>
                <w:rFonts w:ascii="Times New Roman" w:hAnsi="Times New Roman" w:cs="Times New Roman"/>
                <w:sz w:val="24"/>
                <w:szCs w:val="24"/>
              </w:rPr>
            </w:pPr>
            <w:r>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3927507E">
            <w:pPr>
              <w:spacing w:after="0"/>
              <w:ind w:firstLine="142"/>
              <w:jc w:val="both"/>
              <w:rPr>
                <w:rFonts w:ascii="Times New Roman" w:hAnsi="Times New Roman" w:cs="Times New Roman"/>
                <w:sz w:val="24"/>
                <w:szCs w:val="24"/>
              </w:rPr>
            </w:pPr>
            <w:r>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008C8E3D">
            <w:pPr>
              <w:spacing w:after="0"/>
              <w:ind w:firstLine="142"/>
              <w:jc w:val="both"/>
              <w:rPr>
                <w:rFonts w:ascii="Times New Roman" w:hAnsi="Times New Roman" w:cs="Times New Roman"/>
                <w:sz w:val="24"/>
                <w:szCs w:val="24"/>
              </w:rPr>
            </w:pPr>
            <w:r>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2FC012F4">
            <w:pPr>
              <w:spacing w:after="0"/>
              <w:ind w:firstLine="142"/>
              <w:jc w:val="both"/>
              <w:rPr>
                <w:rFonts w:ascii="Times New Roman" w:hAnsi="Times New Roman" w:cs="Times New Roman"/>
                <w:sz w:val="24"/>
                <w:szCs w:val="24"/>
              </w:rPr>
            </w:pPr>
            <w:r>
              <w:rPr>
                <w:rFonts w:ascii="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14:paraId="092A6178">
            <w:pPr>
              <w:spacing w:after="0"/>
              <w:ind w:firstLine="142"/>
              <w:jc w:val="both"/>
              <w:rPr>
                <w:rFonts w:ascii="Times New Roman" w:hAnsi="Times New Roman" w:cs="Times New Roman"/>
                <w:sz w:val="24"/>
                <w:szCs w:val="24"/>
              </w:rPr>
            </w:pPr>
            <w:r>
              <w:rPr>
                <w:rFonts w:ascii="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14:paraId="3863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3" w:type="dxa"/>
            <w:gridSpan w:val="2"/>
          </w:tcPr>
          <w:p w14:paraId="465A9ABC">
            <w:pPr>
              <w:spacing w:after="0"/>
              <w:ind w:firstLine="142"/>
              <w:jc w:val="both"/>
              <w:rPr>
                <w:rFonts w:ascii="Times New Roman" w:hAnsi="Times New Roman" w:cs="Times New Roman"/>
                <w:b/>
                <w:sz w:val="24"/>
                <w:szCs w:val="24"/>
              </w:rPr>
            </w:pPr>
            <w:r>
              <w:rPr>
                <w:rFonts w:ascii="Times New Roman" w:hAnsi="Times New Roman" w:cs="Times New Roman"/>
                <w:b/>
                <w:sz w:val="24"/>
                <w:szCs w:val="24"/>
              </w:rPr>
              <w:t>Совокупные задачи воспитания в рамках ОО Физическое развитие</w:t>
            </w:r>
          </w:p>
        </w:tc>
      </w:tr>
      <w:tr w14:paraId="405C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3" w:type="dxa"/>
            <w:gridSpan w:val="2"/>
          </w:tcPr>
          <w:p w14:paraId="06275C5C">
            <w:pPr>
              <w:spacing w:after="0"/>
              <w:ind w:firstLine="142"/>
              <w:jc w:val="both"/>
              <w:rPr>
                <w:rFonts w:ascii="Times New Roman" w:hAnsi="Times New Roman" w:cs="Times New Roman"/>
                <w:sz w:val="24"/>
                <w:szCs w:val="24"/>
              </w:rPr>
            </w:pPr>
            <w:r>
              <w:rPr>
                <w:rFonts w:ascii="Times New Roman" w:hAnsi="Times New Roman" w:cs="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26A0CC09">
            <w:pPr>
              <w:spacing w:after="0"/>
              <w:ind w:firstLine="142"/>
              <w:jc w:val="both"/>
              <w:rPr>
                <w:rFonts w:ascii="Times New Roman" w:hAnsi="Times New Roman" w:cs="Times New Roman"/>
                <w:sz w:val="24"/>
                <w:szCs w:val="24"/>
              </w:rPr>
            </w:pPr>
            <w:r>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852DC53">
            <w:pPr>
              <w:spacing w:after="0"/>
              <w:ind w:firstLine="142"/>
              <w:jc w:val="both"/>
              <w:rPr>
                <w:rFonts w:ascii="Times New Roman" w:hAnsi="Times New Roman" w:cs="Times New Roman"/>
                <w:sz w:val="24"/>
                <w:szCs w:val="24"/>
              </w:rPr>
            </w:pPr>
            <w:r>
              <w:rPr>
                <w:rFonts w:ascii="Times New Roman"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14:paraId="41EE0A53">
            <w:pPr>
              <w:spacing w:after="0"/>
              <w:ind w:firstLine="142"/>
              <w:jc w:val="both"/>
              <w:rPr>
                <w:rFonts w:ascii="Times New Roman" w:hAnsi="Times New Roman" w:cs="Times New Roman"/>
                <w:sz w:val="24"/>
                <w:szCs w:val="24"/>
              </w:rPr>
            </w:pPr>
            <w:r>
              <w:rPr>
                <w:rFonts w:ascii="Times New Roman" w:hAnsi="Times New Roman" w:cs="Times New Roman"/>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5165185A">
            <w:pPr>
              <w:spacing w:after="0"/>
              <w:ind w:firstLine="142"/>
              <w:jc w:val="both"/>
              <w:rPr>
                <w:rFonts w:ascii="Times New Roman" w:hAnsi="Times New Roman" w:cs="Times New Roman"/>
                <w:sz w:val="24"/>
                <w:szCs w:val="24"/>
              </w:rPr>
            </w:pPr>
            <w:r>
              <w:rPr>
                <w:rFonts w:ascii="Times New Roman" w:hAnsi="Times New Roman" w:cs="Times New Roman"/>
                <w:sz w:val="24"/>
                <w:szCs w:val="24"/>
              </w:rPr>
              <w:t>- воспитание</w:t>
            </w:r>
            <w:r>
              <w:rPr>
                <w:rFonts w:ascii="Times New Roman" w:hAnsi="Times New Roman" w:cs="Times New Roman"/>
                <w:sz w:val="24"/>
                <w:szCs w:val="24"/>
              </w:rPr>
              <w:tab/>
            </w:r>
            <w:r>
              <w:rPr>
                <w:rFonts w:ascii="Times New Roman" w:hAnsi="Times New Roman" w:cs="Times New Roman"/>
                <w:sz w:val="24"/>
                <w:szCs w:val="24"/>
              </w:rPr>
              <w:t>активности,</w:t>
            </w:r>
            <w:r>
              <w:rPr>
                <w:rFonts w:ascii="Times New Roman" w:hAnsi="Times New Roman" w:cs="Times New Roman"/>
                <w:sz w:val="24"/>
                <w:szCs w:val="24"/>
              </w:rPr>
              <w:tab/>
            </w:r>
            <w:r>
              <w:rPr>
                <w:rFonts w:ascii="Times New Roman" w:hAnsi="Times New Roman" w:cs="Times New Roman"/>
                <w:sz w:val="24"/>
                <w:szCs w:val="24"/>
              </w:rPr>
              <w:t>самостоятельности,</w:t>
            </w:r>
            <w:r>
              <w:rPr>
                <w:rFonts w:ascii="Times New Roman" w:hAnsi="Times New Roman" w:cs="Times New Roman"/>
                <w:sz w:val="24"/>
                <w:szCs w:val="24"/>
              </w:rPr>
              <w:tab/>
            </w:r>
            <w:r>
              <w:rPr>
                <w:rFonts w:ascii="Times New Roman" w:hAnsi="Times New Roman" w:cs="Times New Roman"/>
                <w:sz w:val="24"/>
                <w:szCs w:val="24"/>
              </w:rPr>
              <w:t>самоуважения, коммуникабельности, уверенности и других личностных качеств;</w:t>
            </w:r>
          </w:p>
          <w:p w14:paraId="3429220E">
            <w:pPr>
              <w:spacing w:after="0"/>
              <w:ind w:firstLine="142"/>
              <w:jc w:val="both"/>
              <w:rPr>
                <w:rFonts w:ascii="Times New Roman" w:hAnsi="Times New Roman" w:cs="Times New Roman"/>
                <w:sz w:val="24"/>
                <w:szCs w:val="24"/>
              </w:rPr>
            </w:pPr>
            <w:r>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14:paraId="6D6A7CD9">
            <w:pPr>
              <w:spacing w:after="0"/>
              <w:ind w:firstLine="142"/>
              <w:jc w:val="both"/>
              <w:rPr>
                <w:rFonts w:ascii="Times New Roman" w:hAnsi="Times New Roman" w:cs="Times New Roman"/>
                <w:sz w:val="24"/>
                <w:szCs w:val="24"/>
              </w:rPr>
            </w:pPr>
            <w:r>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14:paraId="65B38633">
      <w:pPr>
        <w:spacing w:after="0"/>
        <w:ind w:firstLine="851"/>
        <w:jc w:val="both"/>
        <w:rPr>
          <w:rFonts w:ascii="Times New Roman" w:hAnsi="Times New Roman" w:cs="Times New Roman"/>
          <w:b/>
          <w:sz w:val="24"/>
          <w:szCs w:val="24"/>
        </w:rPr>
      </w:pPr>
    </w:p>
    <w:p w14:paraId="0B58E2D4">
      <w:pPr>
        <w:pStyle w:val="19"/>
        <w:spacing w:after="0" w:line="240" w:lineRule="auto"/>
        <w:ind w:left="720" w:firstLine="851"/>
        <w:jc w:val="both"/>
        <w:rPr>
          <w:rFonts w:ascii="Times New Roman" w:hAnsi="Times New Roman" w:cs="Times New Roman"/>
          <w:b/>
          <w:color w:val="FF0000"/>
          <w:sz w:val="24"/>
          <w:szCs w:val="24"/>
        </w:rPr>
      </w:pPr>
    </w:p>
    <w:p w14:paraId="44A98B7D">
      <w:pPr>
        <w:pStyle w:val="19"/>
        <w:spacing w:after="0" w:line="240" w:lineRule="auto"/>
        <w:ind w:left="720" w:firstLine="851"/>
        <w:jc w:val="both"/>
        <w:rPr>
          <w:rFonts w:ascii="Times New Roman" w:hAnsi="Times New Roman" w:cs="Times New Roman"/>
          <w:b/>
          <w:color w:val="FF0000"/>
          <w:sz w:val="24"/>
          <w:szCs w:val="24"/>
        </w:rPr>
        <w:sectPr>
          <w:pgSz w:w="16838" w:h="11906" w:orient="landscape"/>
          <w:pgMar w:top="851" w:right="1134" w:bottom="1134" w:left="1134" w:header="709" w:footer="709" w:gutter="0"/>
          <w:cols w:space="708" w:num="1"/>
          <w:docGrid w:linePitch="360" w:charSpace="0"/>
        </w:sectPr>
      </w:pPr>
    </w:p>
    <w:p w14:paraId="164643F0">
      <w:pPr>
        <w:pStyle w:val="3"/>
        <w:ind w:firstLine="851"/>
        <w:rPr>
          <w:rFonts w:ascii="Times New Roman" w:hAnsi="Times New Roman" w:cs="Times New Roman"/>
          <w:b/>
          <w:color w:val="000000" w:themeColor="text1"/>
          <w:sz w:val="24"/>
          <w:szCs w:val="24"/>
        </w:rPr>
      </w:pPr>
      <w:bookmarkStart w:id="4" w:name="_Toc145519375"/>
      <w:r>
        <w:rPr>
          <w:rFonts w:ascii="Times New Roman" w:hAnsi="Times New Roman" w:cs="Times New Roman"/>
          <w:b/>
          <w:color w:val="000000" w:themeColor="text1"/>
          <w:sz w:val="24"/>
          <w:szCs w:val="24"/>
        </w:rPr>
        <w:t>2.2. Содержание образовательной деятельности в части, формируемой участниками образовательных отношений</w:t>
      </w:r>
      <w:bookmarkEnd w:id="4"/>
      <w:r>
        <w:rPr>
          <w:rFonts w:ascii="Times New Roman" w:hAnsi="Times New Roman" w:cs="Times New Roman"/>
          <w:b/>
          <w:color w:val="000000" w:themeColor="text1"/>
          <w:sz w:val="24"/>
          <w:szCs w:val="24"/>
        </w:rPr>
        <w:t>.</w:t>
      </w:r>
    </w:p>
    <w:p w14:paraId="3950064F">
      <w:pPr>
        <w:widowControl w:val="0"/>
        <w:spacing w:after="0" w:line="276" w:lineRule="auto"/>
        <w:ind w:right="-2" w:firstLine="85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спи</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w w:val="99"/>
          <w:sz w:val="24"/>
          <w:szCs w:val="24"/>
        </w:rPr>
        <w:t>т</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w w:val="99"/>
          <w:sz w:val="24"/>
          <w:szCs w:val="24"/>
        </w:rPr>
        <w:t>л</w:t>
      </w:r>
      <w:r>
        <w:rPr>
          <w:rFonts w:ascii="Times New Roman" w:hAnsi="Times New Roman" w:eastAsia="Times New Roman" w:cs="Times New Roman"/>
          <w:color w:val="000000"/>
          <w:w w:val="99"/>
          <w:sz w:val="24"/>
          <w:szCs w:val="24"/>
        </w:rPr>
        <w:t>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pacing w:val="-1"/>
          <w:w w:val="99"/>
          <w:sz w:val="24"/>
          <w:szCs w:val="24"/>
        </w:rPr>
        <w:t>-</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z w:val="24"/>
          <w:szCs w:val="24"/>
        </w:rPr>
        <w:t>ра</w:t>
      </w:r>
      <w:r>
        <w:rPr>
          <w:rFonts w:ascii="Times New Roman" w:hAnsi="Times New Roman" w:eastAsia="Times New Roman" w:cs="Times New Roman"/>
          <w:color w:val="000000"/>
          <w:w w:val="99"/>
          <w:sz w:val="24"/>
          <w:szCs w:val="24"/>
        </w:rPr>
        <w:t>з</w:t>
      </w:r>
      <w:r>
        <w:rPr>
          <w:rFonts w:ascii="Times New Roman" w:hAnsi="Times New Roman" w:eastAsia="Times New Roman" w:cs="Times New Roman"/>
          <w:color w:val="000000"/>
          <w:sz w:val="24"/>
          <w:szCs w:val="24"/>
        </w:rPr>
        <w:t>ова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w w:val="99"/>
          <w:sz w:val="24"/>
          <w:szCs w:val="24"/>
        </w:rPr>
        <w:t>л</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pacing w:val="32"/>
          <w:sz w:val="24"/>
          <w:szCs w:val="24"/>
        </w:rPr>
        <w:t xml:space="preserve"> </w:t>
      </w:r>
      <w:r>
        <w:rPr>
          <w:rFonts w:ascii="Times New Roman" w:hAnsi="Times New Roman" w:eastAsia="Times New Roman" w:cs="Times New Roman"/>
          <w:color w:val="000000"/>
          <w:spacing w:val="1"/>
          <w:w w:val="99"/>
          <w:sz w:val="24"/>
          <w:szCs w:val="24"/>
        </w:rPr>
        <w:t>п</w:t>
      </w:r>
      <w:r>
        <w:rPr>
          <w:rFonts w:ascii="Times New Roman" w:hAnsi="Times New Roman" w:eastAsia="Times New Roman" w:cs="Times New Roman"/>
          <w:color w:val="000000"/>
          <w:spacing w:val="-1"/>
          <w:sz w:val="24"/>
          <w:szCs w:val="24"/>
        </w:rPr>
        <w:t>р</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w w:val="99"/>
          <w:sz w:val="24"/>
          <w:szCs w:val="24"/>
        </w:rPr>
        <w:t>ц</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32"/>
          <w:sz w:val="24"/>
          <w:szCs w:val="24"/>
        </w:rPr>
        <w:t xml:space="preserve"> </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2"/>
          <w:sz w:val="24"/>
          <w:szCs w:val="24"/>
        </w:rPr>
        <w:t>ро</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1"/>
          <w:w w:val="99"/>
          <w:sz w:val="24"/>
          <w:szCs w:val="24"/>
        </w:rPr>
        <w:t>т</w:t>
      </w:r>
      <w:r>
        <w:rPr>
          <w:rFonts w:ascii="Times New Roman" w:hAnsi="Times New Roman" w:eastAsia="Times New Roman" w:cs="Times New Roman"/>
          <w:color w:val="000000"/>
          <w:sz w:val="24"/>
          <w:szCs w:val="24"/>
        </w:rPr>
        <w:t>ся</w:t>
      </w:r>
      <w:r>
        <w:rPr>
          <w:rFonts w:ascii="Times New Roman" w:hAnsi="Times New Roman" w:eastAsia="Times New Roman" w:cs="Times New Roman"/>
          <w:color w:val="000000"/>
          <w:spacing w:val="32"/>
          <w:sz w:val="24"/>
          <w:szCs w:val="24"/>
        </w:rPr>
        <w:t xml:space="preserve"> </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36"/>
          <w:sz w:val="24"/>
          <w:szCs w:val="24"/>
        </w:rPr>
        <w:t xml:space="preserve"> </w:t>
      </w:r>
      <w:r>
        <w:rPr>
          <w:rFonts w:ascii="Times New Roman" w:hAnsi="Times New Roman" w:eastAsia="Times New Roman" w:cs="Times New Roman"/>
          <w:color w:val="000000"/>
          <w:spacing w:val="-5"/>
          <w:sz w:val="24"/>
          <w:szCs w:val="24"/>
        </w:rPr>
        <w:t>у</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1"/>
          <w:sz w:val="24"/>
          <w:szCs w:val="24"/>
        </w:rPr>
        <w:t>ё</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29"/>
          <w:sz w:val="24"/>
          <w:szCs w:val="24"/>
        </w:rPr>
        <w:t xml:space="preserve"> </w:t>
      </w:r>
      <w:r>
        <w:rPr>
          <w:rFonts w:ascii="Times New Roman" w:hAnsi="Times New Roman" w:eastAsia="Times New Roman" w:cs="Times New Roman"/>
          <w:color w:val="000000"/>
          <w:spacing w:val="1"/>
          <w:w w:val="99"/>
          <w:sz w:val="24"/>
          <w:szCs w:val="24"/>
        </w:rPr>
        <w:t>ин</w:t>
      </w: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2"/>
          <w:w w:val="99"/>
          <w:sz w:val="24"/>
          <w:szCs w:val="24"/>
        </w:rPr>
        <w:t>в</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spacing w:val="3"/>
          <w:sz w:val="24"/>
          <w:szCs w:val="24"/>
        </w:rPr>
        <w:t>д</w:t>
      </w:r>
      <w:r>
        <w:rPr>
          <w:rFonts w:ascii="Times New Roman" w:hAnsi="Times New Roman" w:eastAsia="Times New Roman" w:cs="Times New Roman"/>
          <w:color w:val="000000"/>
          <w:spacing w:val="-5"/>
          <w:sz w:val="24"/>
          <w:szCs w:val="24"/>
        </w:rPr>
        <w:t>у</w:t>
      </w:r>
      <w:r>
        <w:rPr>
          <w:rFonts w:ascii="Times New Roman" w:hAnsi="Times New Roman" w:eastAsia="Times New Roman" w:cs="Times New Roman"/>
          <w:color w:val="000000"/>
          <w:spacing w:val="4"/>
          <w:sz w:val="24"/>
          <w:szCs w:val="24"/>
        </w:rPr>
        <w:t>а</w:t>
      </w:r>
      <w:r>
        <w:rPr>
          <w:rFonts w:ascii="Times New Roman" w:hAnsi="Times New Roman" w:eastAsia="Times New Roman" w:cs="Times New Roman"/>
          <w:color w:val="000000"/>
          <w:spacing w:val="-1"/>
          <w:w w:val="99"/>
          <w:sz w:val="24"/>
          <w:szCs w:val="24"/>
        </w:rPr>
        <w:t>л</w:t>
      </w:r>
      <w:r>
        <w:rPr>
          <w:rFonts w:ascii="Times New Roman" w:hAnsi="Times New Roman" w:eastAsia="Times New Roman" w:cs="Times New Roman"/>
          <w:color w:val="000000"/>
          <w:spacing w:val="1"/>
          <w:w w:val="99"/>
          <w:sz w:val="24"/>
          <w:szCs w:val="24"/>
        </w:rPr>
        <w:t>ь</w:t>
      </w:r>
      <w:r>
        <w:rPr>
          <w:rFonts w:ascii="Times New Roman" w:hAnsi="Times New Roman" w:eastAsia="Times New Roman" w:cs="Times New Roman"/>
          <w:color w:val="000000"/>
          <w:spacing w:val="1"/>
          <w:sz w:val="24"/>
          <w:szCs w:val="24"/>
        </w:rPr>
        <w:t>ны</w:t>
      </w:r>
      <w:r>
        <w:rPr>
          <w:rFonts w:ascii="Times New Roman" w:hAnsi="Times New Roman" w:eastAsia="Times New Roman" w:cs="Times New Roman"/>
          <w:color w:val="000000"/>
          <w:sz w:val="24"/>
          <w:szCs w:val="24"/>
        </w:rPr>
        <w:t>х и</w:t>
      </w:r>
      <w:r>
        <w:rPr>
          <w:rFonts w:ascii="Times New Roman" w:hAnsi="Times New Roman" w:eastAsia="Times New Roman" w:cs="Times New Roman"/>
          <w:color w:val="000000"/>
          <w:spacing w:val="71"/>
          <w:sz w:val="24"/>
          <w:szCs w:val="24"/>
        </w:rPr>
        <w:t xml:space="preserve"> </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w w:val="99"/>
          <w:sz w:val="24"/>
          <w:szCs w:val="24"/>
        </w:rPr>
        <w:t>з</w:t>
      </w:r>
      <w:r>
        <w:rPr>
          <w:rFonts w:ascii="Times New Roman" w:hAnsi="Times New Roman" w:eastAsia="Times New Roman" w:cs="Times New Roman"/>
          <w:color w:val="000000"/>
          <w:spacing w:val="-1"/>
          <w:sz w:val="24"/>
          <w:szCs w:val="24"/>
        </w:rPr>
        <w:t>р</w:t>
      </w:r>
      <w:r>
        <w:rPr>
          <w:rFonts w:ascii="Times New Roman" w:hAnsi="Times New Roman" w:eastAsia="Times New Roman" w:cs="Times New Roman"/>
          <w:color w:val="000000"/>
          <w:sz w:val="24"/>
          <w:szCs w:val="24"/>
        </w:rPr>
        <w:t>ас</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sz w:val="24"/>
          <w:szCs w:val="24"/>
        </w:rPr>
        <w:t>х</w:t>
      </w:r>
      <w:r>
        <w:rPr>
          <w:rFonts w:ascii="Times New Roman" w:hAnsi="Times New Roman" w:eastAsia="Times New Roman" w:cs="Times New Roman"/>
          <w:color w:val="000000"/>
          <w:spacing w:val="69"/>
          <w:sz w:val="24"/>
          <w:szCs w:val="24"/>
        </w:rPr>
        <w:t xml:space="preserve"> </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бе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w w:val="99"/>
          <w:sz w:val="24"/>
          <w:szCs w:val="24"/>
        </w:rPr>
        <w:t>т</w:t>
      </w:r>
      <w:r>
        <w:rPr>
          <w:rFonts w:ascii="Times New Roman" w:hAnsi="Times New Roman" w:eastAsia="Times New Roman" w:cs="Times New Roman"/>
          <w:color w:val="000000"/>
          <w:sz w:val="24"/>
          <w:szCs w:val="24"/>
        </w:rPr>
        <w:t>ей</w:t>
      </w:r>
      <w:r>
        <w:rPr>
          <w:rFonts w:ascii="Times New Roman" w:hAnsi="Times New Roman" w:eastAsia="Times New Roman" w:cs="Times New Roman"/>
          <w:color w:val="000000"/>
          <w:spacing w:val="72"/>
          <w:sz w:val="24"/>
          <w:szCs w:val="24"/>
        </w:rPr>
        <w:t xml:space="preserve"> </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72"/>
          <w:sz w:val="24"/>
          <w:szCs w:val="24"/>
        </w:rPr>
        <w:t xml:space="preserve"> </w:t>
      </w:r>
      <w:r>
        <w:rPr>
          <w:rFonts w:ascii="Times New Roman" w:hAnsi="Times New Roman" w:eastAsia="Times New Roman" w:cs="Times New Roman"/>
          <w:color w:val="000000"/>
          <w:spacing w:val="1"/>
          <w:w w:val="99"/>
          <w:sz w:val="24"/>
          <w:szCs w:val="24"/>
        </w:rPr>
        <w:t>н</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w w:val="99"/>
          <w:sz w:val="24"/>
          <w:szCs w:val="24"/>
        </w:rPr>
        <w:t>ит</w:t>
      </w:r>
      <w:r>
        <w:rPr>
          <w:rFonts w:ascii="Times New Roman" w:hAnsi="Times New Roman" w:eastAsia="Times New Roman" w:cs="Times New Roman"/>
          <w:color w:val="000000"/>
          <w:spacing w:val="70"/>
          <w:sz w:val="24"/>
          <w:szCs w:val="24"/>
        </w:rPr>
        <w:t xml:space="preserve"> </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ом</w:t>
      </w:r>
      <w:r>
        <w:rPr>
          <w:rFonts w:ascii="Times New Roman" w:hAnsi="Times New Roman" w:eastAsia="Times New Roman" w:cs="Times New Roman"/>
          <w:color w:val="000000"/>
          <w:w w:val="99"/>
          <w:sz w:val="24"/>
          <w:szCs w:val="24"/>
        </w:rPr>
        <w:t>п</w:t>
      </w:r>
      <w:r>
        <w:rPr>
          <w:rFonts w:ascii="Times New Roman" w:hAnsi="Times New Roman" w:eastAsia="Times New Roman" w:cs="Times New Roman"/>
          <w:color w:val="000000"/>
          <w:spacing w:val="-1"/>
          <w:w w:val="99"/>
          <w:sz w:val="24"/>
          <w:szCs w:val="24"/>
        </w:rPr>
        <w:t>л</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кс</w:t>
      </w:r>
      <w:r>
        <w:rPr>
          <w:rFonts w:ascii="Times New Roman" w:hAnsi="Times New Roman" w:eastAsia="Times New Roman" w:cs="Times New Roman"/>
          <w:color w:val="000000"/>
          <w:spacing w:val="1"/>
          <w:w w:val="99"/>
          <w:sz w:val="24"/>
          <w:szCs w:val="24"/>
        </w:rPr>
        <w:t>н</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5"/>
          <w:sz w:val="24"/>
          <w:szCs w:val="24"/>
        </w:rPr>
        <w:t>-</w:t>
      </w:r>
      <w:r>
        <w:rPr>
          <w:rFonts w:ascii="Times New Roman" w:hAnsi="Times New Roman" w:eastAsia="Times New Roman" w:cs="Times New Roman"/>
          <w:color w:val="000000"/>
          <w:spacing w:val="-1"/>
          <w:w w:val="99"/>
          <w:sz w:val="24"/>
          <w:szCs w:val="24"/>
        </w:rPr>
        <w:t>т</w:t>
      </w:r>
      <w:r>
        <w:rPr>
          <w:rFonts w:ascii="Times New Roman" w:hAnsi="Times New Roman" w:eastAsia="Times New Roman" w:cs="Times New Roman"/>
          <w:color w:val="000000"/>
          <w:sz w:val="24"/>
          <w:szCs w:val="24"/>
        </w:rPr>
        <w:t>ема</w:t>
      </w:r>
      <w:r>
        <w:rPr>
          <w:rFonts w:ascii="Times New Roman" w:hAnsi="Times New Roman" w:eastAsia="Times New Roman" w:cs="Times New Roman"/>
          <w:color w:val="000000"/>
          <w:w w:val="99"/>
          <w:sz w:val="24"/>
          <w:szCs w:val="24"/>
        </w:rPr>
        <w:t>ти</w:t>
      </w:r>
      <w:r>
        <w:rPr>
          <w:rFonts w:ascii="Times New Roman" w:hAnsi="Times New Roman" w:eastAsia="Times New Roman" w:cs="Times New Roman"/>
          <w:color w:val="000000"/>
          <w:sz w:val="24"/>
          <w:szCs w:val="24"/>
        </w:rPr>
        <w:t>че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pacing w:val="2"/>
          <w:sz w:val="24"/>
          <w:szCs w:val="24"/>
        </w:rPr>
        <w:t>к</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pacing w:val="72"/>
          <w:sz w:val="24"/>
          <w:szCs w:val="24"/>
        </w:rPr>
        <w:t xml:space="preserve"> </w:t>
      </w:r>
      <w:r>
        <w:rPr>
          <w:rFonts w:ascii="Times New Roman" w:hAnsi="Times New Roman" w:eastAsia="Times New Roman" w:cs="Times New Roman"/>
          <w:color w:val="000000"/>
          <w:spacing w:val="-1"/>
          <w:sz w:val="24"/>
          <w:szCs w:val="24"/>
        </w:rPr>
        <w:t>х</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р</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р</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69"/>
          <w:sz w:val="24"/>
          <w:szCs w:val="24"/>
        </w:rPr>
        <w:t xml:space="preserve"> </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pacing w:val="-1"/>
          <w:sz w:val="24"/>
          <w:szCs w:val="24"/>
        </w:rPr>
        <w:t>т</w:t>
      </w:r>
      <w:r>
        <w:rPr>
          <w:rFonts w:ascii="Times New Roman" w:hAnsi="Times New Roman" w:eastAsia="Times New Roman" w:cs="Times New Roman"/>
          <w:color w:val="000000"/>
          <w:sz w:val="24"/>
          <w:szCs w:val="24"/>
        </w:rPr>
        <w:t>о да</w:t>
      </w:r>
      <w:r>
        <w:rPr>
          <w:rFonts w:ascii="Times New Roman" w:hAnsi="Times New Roman" w:eastAsia="Times New Roman" w:cs="Times New Roman"/>
          <w:color w:val="000000"/>
          <w:spacing w:val="1"/>
          <w:sz w:val="24"/>
          <w:szCs w:val="24"/>
        </w:rPr>
        <w:t>ё</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б</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pacing w:val="-1"/>
          <w:w w:val="99"/>
          <w:sz w:val="24"/>
          <w:szCs w:val="24"/>
        </w:rPr>
        <w:t>л</w:t>
      </w:r>
      <w:r>
        <w:rPr>
          <w:rFonts w:ascii="Times New Roman" w:hAnsi="Times New Roman" w:eastAsia="Times New Roman" w:cs="Times New Roman"/>
          <w:color w:val="000000"/>
          <w:w w:val="99"/>
          <w:sz w:val="24"/>
          <w:szCs w:val="24"/>
        </w:rPr>
        <w:t>ьш</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 xml:space="preserve">е </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w w:val="99"/>
          <w:sz w:val="24"/>
          <w:szCs w:val="24"/>
        </w:rPr>
        <w:t>з</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z w:val="24"/>
          <w:szCs w:val="24"/>
        </w:rPr>
        <w:t>ожн</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w w:val="99"/>
          <w:sz w:val="24"/>
          <w:szCs w:val="24"/>
        </w:rPr>
        <w:t>т</w:t>
      </w:r>
      <w:r>
        <w:rPr>
          <w:rFonts w:ascii="Times New Roman" w:hAnsi="Times New Roman" w:eastAsia="Times New Roman" w:cs="Times New Roman"/>
          <w:color w:val="000000"/>
          <w:sz w:val="24"/>
          <w:szCs w:val="24"/>
        </w:rPr>
        <w:t xml:space="preserve">и </w:t>
      </w:r>
      <w:r>
        <w:rPr>
          <w:rFonts w:ascii="Times New Roman" w:hAnsi="Times New Roman" w:eastAsia="Times New Roman" w:cs="Times New Roman"/>
          <w:color w:val="000000"/>
          <w:spacing w:val="3"/>
          <w:sz w:val="24"/>
          <w:szCs w:val="24"/>
        </w:rPr>
        <w:t>д</w:t>
      </w:r>
      <w:r>
        <w:rPr>
          <w:rFonts w:ascii="Times New Roman" w:hAnsi="Times New Roman" w:eastAsia="Times New Roman" w:cs="Times New Roman"/>
          <w:color w:val="000000"/>
          <w:w w:val="99"/>
          <w:sz w:val="24"/>
          <w:szCs w:val="24"/>
        </w:rPr>
        <w:t>л</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pacing w:val="2"/>
          <w:w w:val="99"/>
          <w:sz w:val="24"/>
          <w:szCs w:val="24"/>
        </w:rPr>
        <w:t>в</w:t>
      </w:r>
      <w:r>
        <w:rPr>
          <w:rFonts w:ascii="Times New Roman" w:hAnsi="Times New Roman" w:eastAsia="Times New Roman" w:cs="Times New Roman"/>
          <w:color w:val="000000"/>
          <w:w w:val="99"/>
          <w:sz w:val="24"/>
          <w:szCs w:val="24"/>
        </w:rPr>
        <w:t>ити</w:t>
      </w:r>
      <w:r>
        <w:rPr>
          <w:rFonts w:ascii="Times New Roman" w:hAnsi="Times New Roman" w:eastAsia="Times New Roman" w:cs="Times New Roman"/>
          <w:color w:val="000000"/>
          <w:sz w:val="24"/>
          <w:szCs w:val="24"/>
        </w:rPr>
        <w:t>я де</w:t>
      </w:r>
      <w:r>
        <w:rPr>
          <w:rFonts w:ascii="Times New Roman" w:hAnsi="Times New Roman" w:eastAsia="Times New Roman" w:cs="Times New Roman"/>
          <w:color w:val="000000"/>
          <w:spacing w:val="-1"/>
          <w:w w:val="99"/>
          <w:sz w:val="24"/>
          <w:szCs w:val="24"/>
        </w:rPr>
        <w:t>т</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w w:val="99"/>
          <w:sz w:val="24"/>
          <w:szCs w:val="24"/>
        </w:rPr>
        <w:t>й</w:t>
      </w:r>
      <w:r>
        <w:rPr>
          <w:rFonts w:ascii="Times New Roman" w:hAnsi="Times New Roman" w:eastAsia="Times New Roman" w:cs="Times New Roman"/>
          <w:color w:val="000000"/>
          <w:sz w:val="24"/>
          <w:szCs w:val="24"/>
        </w:rPr>
        <w:t>.</w:t>
      </w:r>
    </w:p>
    <w:p w14:paraId="2EEC2B84">
      <w:pPr>
        <w:widowControl w:val="0"/>
        <w:spacing w:after="0" w:line="276" w:lineRule="auto"/>
        <w:ind w:right="-2" w:firstLine="851"/>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спи</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ание</w:t>
      </w:r>
      <w:r>
        <w:rPr>
          <w:rFonts w:ascii="Times New Roman" w:hAnsi="Times New Roman" w:eastAsia="Times New Roman" w:cs="Times New Roman"/>
          <w:color w:val="000000"/>
          <w:spacing w:val="19"/>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20"/>
          <w:sz w:val="24"/>
          <w:szCs w:val="24"/>
        </w:rPr>
        <w:t xml:space="preserve"> </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pacing w:val="3"/>
          <w:sz w:val="24"/>
          <w:szCs w:val="24"/>
        </w:rPr>
        <w:t>б</w:t>
      </w:r>
      <w:r>
        <w:rPr>
          <w:rFonts w:ascii="Times New Roman" w:hAnsi="Times New Roman" w:eastAsia="Times New Roman" w:cs="Times New Roman"/>
          <w:color w:val="000000"/>
          <w:spacing w:val="-9"/>
          <w:sz w:val="24"/>
          <w:szCs w:val="24"/>
        </w:rPr>
        <w:t>у</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1"/>
          <w:sz w:val="24"/>
          <w:szCs w:val="24"/>
        </w:rPr>
        <w:t>ени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20"/>
          <w:sz w:val="24"/>
          <w:szCs w:val="24"/>
        </w:rPr>
        <w:t xml:space="preserve"> </w:t>
      </w:r>
      <w:r>
        <w:rPr>
          <w:rFonts w:ascii="Times New Roman" w:hAnsi="Times New Roman" w:eastAsia="Times New Roman" w:cs="Times New Roman"/>
          <w:color w:val="000000"/>
          <w:sz w:val="24"/>
          <w:szCs w:val="24"/>
        </w:rPr>
        <w:t>де</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pacing w:val="19"/>
          <w:sz w:val="24"/>
          <w:szCs w:val="24"/>
        </w:rPr>
        <w:t xml:space="preserve"> </w:t>
      </w: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ш</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pacing w:val="-2"/>
          <w:w w:val="99"/>
          <w:sz w:val="24"/>
          <w:szCs w:val="24"/>
        </w:rPr>
        <w:t>л</w:t>
      </w:r>
      <w:r>
        <w:rPr>
          <w:rFonts w:ascii="Times New Roman" w:hAnsi="Times New Roman" w:eastAsia="Times New Roman" w:cs="Times New Roman"/>
          <w:color w:val="000000"/>
          <w:spacing w:val="1"/>
          <w:sz w:val="24"/>
          <w:szCs w:val="24"/>
        </w:rPr>
        <w:t>ь</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pacing w:val="1"/>
          <w:w w:val="99"/>
          <w:sz w:val="24"/>
          <w:szCs w:val="24"/>
        </w:rPr>
        <w:t>г</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7"/>
          <w:sz w:val="24"/>
          <w:szCs w:val="24"/>
        </w:rPr>
        <w:t xml:space="preserve"> </w:t>
      </w:r>
      <w:r>
        <w:rPr>
          <w:rFonts w:ascii="Times New Roman" w:hAnsi="Times New Roman" w:eastAsia="Times New Roman" w:cs="Times New Roman"/>
          <w:color w:val="000000"/>
          <w:spacing w:val="1"/>
          <w:w w:val="99"/>
          <w:sz w:val="24"/>
          <w:szCs w:val="24"/>
        </w:rPr>
        <w:t>в</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з</w:t>
      </w:r>
      <w:r>
        <w:rPr>
          <w:rFonts w:ascii="Times New Roman" w:hAnsi="Times New Roman" w:eastAsia="Times New Roman" w:cs="Times New Roman"/>
          <w:color w:val="000000"/>
          <w:spacing w:val="-1"/>
          <w:sz w:val="24"/>
          <w:szCs w:val="24"/>
        </w:rPr>
        <w:t>р</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pacing w:val="-1"/>
          <w:w w:val="99"/>
          <w:sz w:val="24"/>
          <w:szCs w:val="24"/>
        </w:rPr>
        <w:t>т</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9"/>
          <w:sz w:val="24"/>
          <w:szCs w:val="24"/>
        </w:rPr>
        <w:t xml:space="preserve"> </w:t>
      </w:r>
      <w:r>
        <w:rPr>
          <w:rFonts w:ascii="Times New Roman" w:hAnsi="Times New Roman" w:eastAsia="Times New Roman" w:cs="Times New Roman"/>
          <w:color w:val="000000"/>
          <w:spacing w:val="1"/>
          <w:w w:val="99"/>
          <w:sz w:val="24"/>
          <w:szCs w:val="24"/>
        </w:rPr>
        <w:t>п</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х</w:t>
      </w:r>
      <w:r>
        <w:rPr>
          <w:rFonts w:ascii="Times New Roman" w:hAnsi="Times New Roman" w:eastAsia="Times New Roman" w:cs="Times New Roman"/>
          <w:color w:val="000000"/>
          <w:sz w:val="24"/>
          <w:szCs w:val="24"/>
        </w:rPr>
        <w:t>од</w:t>
      </w:r>
      <w:r>
        <w:rPr>
          <w:rFonts w:ascii="Times New Roman" w:hAnsi="Times New Roman" w:eastAsia="Times New Roman" w:cs="Times New Roman"/>
          <w:color w:val="000000"/>
          <w:w w:val="99"/>
          <w:sz w:val="24"/>
          <w:szCs w:val="24"/>
        </w:rPr>
        <w:t>ит</w:t>
      </w:r>
      <w:r>
        <w:rPr>
          <w:rFonts w:ascii="Times New Roman" w:hAnsi="Times New Roman" w:eastAsia="Times New Roman" w:cs="Times New Roman"/>
          <w:color w:val="000000"/>
          <w:spacing w:val="18"/>
          <w:sz w:val="24"/>
          <w:szCs w:val="24"/>
        </w:rPr>
        <w:t xml:space="preserve"> </w:t>
      </w:r>
      <w:r>
        <w:rPr>
          <w:rFonts w:ascii="Times New Roman" w:hAnsi="Times New Roman" w:eastAsia="Times New Roman" w:cs="Times New Roman"/>
          <w:color w:val="000000"/>
          <w:w w:val="99"/>
          <w:sz w:val="24"/>
          <w:szCs w:val="24"/>
        </w:rPr>
        <w:t>в</w:t>
      </w:r>
      <w:r>
        <w:rPr>
          <w:rFonts w:ascii="Times New Roman" w:hAnsi="Times New Roman" w:eastAsia="Times New Roman" w:cs="Times New Roman"/>
          <w:color w:val="000000"/>
          <w:spacing w:val="20"/>
          <w:sz w:val="24"/>
          <w:szCs w:val="24"/>
        </w:rPr>
        <w:t xml:space="preserve"> </w:t>
      </w:r>
      <w:r>
        <w:rPr>
          <w:rFonts w:ascii="Times New Roman" w:hAnsi="Times New Roman" w:eastAsia="Times New Roman" w:cs="Times New Roman"/>
          <w:color w:val="000000"/>
          <w:spacing w:val="-1"/>
          <w:sz w:val="24"/>
          <w:szCs w:val="24"/>
        </w:rPr>
        <w:t>р</w:t>
      </w:r>
      <w:r>
        <w:rPr>
          <w:rFonts w:ascii="Times New Roman" w:hAnsi="Times New Roman" w:eastAsia="Times New Roman" w:cs="Times New Roman"/>
          <w:color w:val="000000"/>
          <w:sz w:val="24"/>
          <w:szCs w:val="24"/>
        </w:rPr>
        <w:t>еж</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1"/>
          <w:sz w:val="24"/>
          <w:szCs w:val="24"/>
        </w:rPr>
        <w:t>ны</w:t>
      </w:r>
      <w:r>
        <w:rPr>
          <w:rFonts w:ascii="Times New Roman" w:hAnsi="Times New Roman" w:eastAsia="Times New Roman" w:cs="Times New Roman"/>
          <w:color w:val="000000"/>
          <w:sz w:val="24"/>
          <w:szCs w:val="24"/>
        </w:rPr>
        <w:t>х м</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ме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1"/>
          <w:w w:val="99"/>
          <w:sz w:val="24"/>
          <w:szCs w:val="24"/>
        </w:rPr>
        <w:t>т</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х</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101"/>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100"/>
          <w:sz w:val="24"/>
          <w:szCs w:val="24"/>
        </w:rPr>
        <w:t xml:space="preserve"> </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циа</w:t>
      </w:r>
      <w:r>
        <w:rPr>
          <w:rFonts w:ascii="Times New Roman" w:hAnsi="Times New Roman" w:eastAsia="Times New Roman" w:cs="Times New Roman"/>
          <w:color w:val="000000"/>
          <w:w w:val="99"/>
          <w:sz w:val="24"/>
          <w:szCs w:val="24"/>
        </w:rPr>
        <w:t>ль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3"/>
          <w:w w:val="99"/>
          <w:sz w:val="24"/>
          <w:szCs w:val="24"/>
        </w:rPr>
        <w:t>-</w:t>
      </w:r>
      <w:r>
        <w:rPr>
          <w:rFonts w:ascii="Times New Roman" w:hAnsi="Times New Roman" w:eastAsia="Times New Roman" w:cs="Times New Roman"/>
          <w:color w:val="000000"/>
          <w:spacing w:val="-2"/>
          <w:sz w:val="24"/>
          <w:szCs w:val="24"/>
        </w:rPr>
        <w:t>ор</w:t>
      </w:r>
      <w:r>
        <w:rPr>
          <w:rFonts w:ascii="Times New Roman" w:hAnsi="Times New Roman" w:eastAsia="Times New Roman" w:cs="Times New Roman"/>
          <w:color w:val="000000"/>
          <w:w w:val="99"/>
          <w:sz w:val="24"/>
          <w:szCs w:val="24"/>
        </w:rPr>
        <w:t>г</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w w:val="99"/>
          <w:sz w:val="24"/>
          <w:szCs w:val="24"/>
        </w:rPr>
        <w:t>ни</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w w:val="99"/>
          <w:sz w:val="24"/>
          <w:szCs w:val="24"/>
        </w:rPr>
        <w:t>в</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w w:val="99"/>
          <w:sz w:val="24"/>
          <w:szCs w:val="24"/>
        </w:rPr>
        <w:t>нн</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sz w:val="24"/>
          <w:szCs w:val="24"/>
        </w:rPr>
        <w:t>х</w:t>
      </w:r>
      <w:r>
        <w:rPr>
          <w:rFonts w:ascii="Times New Roman" w:hAnsi="Times New Roman" w:eastAsia="Times New Roman" w:cs="Times New Roman"/>
          <w:color w:val="000000"/>
          <w:spacing w:val="97"/>
          <w:sz w:val="24"/>
          <w:szCs w:val="24"/>
        </w:rPr>
        <w:t xml:space="preserve"> </w:t>
      </w:r>
      <w:r>
        <w:rPr>
          <w:rFonts w:ascii="Times New Roman" w:hAnsi="Times New Roman" w:eastAsia="Times New Roman" w:cs="Times New Roman"/>
          <w:color w:val="000000"/>
          <w:spacing w:val="2"/>
          <w:sz w:val="24"/>
          <w:szCs w:val="24"/>
        </w:rPr>
        <w:t>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1"/>
          <w:sz w:val="24"/>
          <w:szCs w:val="24"/>
        </w:rPr>
        <w:t>я</w:t>
      </w:r>
      <w:r>
        <w:rPr>
          <w:rFonts w:ascii="Times New Roman" w:hAnsi="Times New Roman" w:eastAsia="Times New Roman" w:cs="Times New Roman"/>
          <w:color w:val="000000"/>
          <w:w w:val="99"/>
          <w:sz w:val="24"/>
          <w:szCs w:val="24"/>
        </w:rPr>
        <w:t>ти</w:t>
      </w:r>
      <w:r>
        <w:rPr>
          <w:rFonts w:ascii="Times New Roman" w:hAnsi="Times New Roman" w:eastAsia="Times New Roman" w:cs="Times New Roman"/>
          <w:color w:val="000000"/>
          <w:sz w:val="24"/>
          <w:szCs w:val="24"/>
        </w:rPr>
        <w:t>ях,</w:t>
      </w:r>
      <w:r>
        <w:rPr>
          <w:rFonts w:ascii="Times New Roman" w:hAnsi="Times New Roman" w:eastAsia="Times New Roman" w:cs="Times New Roman"/>
          <w:color w:val="000000"/>
          <w:spacing w:val="97"/>
          <w:sz w:val="24"/>
          <w:szCs w:val="24"/>
        </w:rPr>
        <w:t xml:space="preserve"> </w:t>
      </w:r>
      <w:r>
        <w:rPr>
          <w:rFonts w:ascii="Times New Roman" w:hAnsi="Times New Roman" w:eastAsia="Times New Roman" w:cs="Times New Roman"/>
          <w:color w:val="000000"/>
          <w:w w:val="99"/>
          <w:sz w:val="24"/>
          <w:szCs w:val="24"/>
        </w:rPr>
        <w:t>в</w:t>
      </w:r>
      <w:r>
        <w:rPr>
          <w:rFonts w:ascii="Times New Roman" w:hAnsi="Times New Roman" w:eastAsia="Times New Roman" w:cs="Times New Roman"/>
          <w:color w:val="000000"/>
          <w:spacing w:val="101"/>
          <w:sz w:val="24"/>
          <w:szCs w:val="24"/>
        </w:rPr>
        <w:t xml:space="preserve"> </w:t>
      </w:r>
      <w:r>
        <w:rPr>
          <w:rFonts w:ascii="Times New Roman" w:hAnsi="Times New Roman" w:eastAsia="Times New Roman" w:cs="Times New Roman"/>
          <w:color w:val="000000"/>
          <w:spacing w:val="-1"/>
          <w:sz w:val="24"/>
          <w:szCs w:val="24"/>
        </w:rPr>
        <w:t>х</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99"/>
          <w:sz w:val="24"/>
          <w:szCs w:val="24"/>
        </w:rPr>
        <w:t xml:space="preserve"> </w:t>
      </w:r>
      <w:r>
        <w:rPr>
          <w:rFonts w:ascii="Times New Roman" w:hAnsi="Times New Roman" w:eastAsia="Times New Roman" w:cs="Times New Roman"/>
          <w:color w:val="000000"/>
          <w:spacing w:val="1"/>
          <w:sz w:val="24"/>
          <w:szCs w:val="24"/>
        </w:rPr>
        <w:t>са</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pacing w:val="4"/>
          <w:sz w:val="24"/>
          <w:szCs w:val="24"/>
        </w:rPr>
        <w:t>с</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pacing w:val="3"/>
          <w:sz w:val="24"/>
          <w:szCs w:val="24"/>
        </w:rPr>
        <w:t>я</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w w:val="99"/>
          <w:sz w:val="24"/>
          <w:szCs w:val="24"/>
        </w:rPr>
        <w:t>л</w:t>
      </w:r>
      <w:r>
        <w:rPr>
          <w:rFonts w:ascii="Times New Roman" w:hAnsi="Times New Roman" w:eastAsia="Times New Roman" w:cs="Times New Roman"/>
          <w:color w:val="000000"/>
          <w:w w:val="99"/>
          <w:sz w:val="24"/>
          <w:szCs w:val="24"/>
        </w:rPr>
        <w:t>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й де</w:t>
      </w:r>
      <w:r>
        <w:rPr>
          <w:rFonts w:ascii="Times New Roman" w:hAnsi="Times New Roman" w:eastAsia="Times New Roman" w:cs="Times New Roman"/>
          <w:color w:val="000000"/>
          <w:spacing w:val="1"/>
          <w:sz w:val="24"/>
          <w:szCs w:val="24"/>
        </w:rPr>
        <w:t>я</w:t>
      </w:r>
      <w:r>
        <w:rPr>
          <w:rFonts w:ascii="Times New Roman" w:hAnsi="Times New Roman" w:eastAsia="Times New Roman" w:cs="Times New Roman"/>
          <w:color w:val="000000"/>
          <w:spacing w:val="-1"/>
          <w:w w:val="99"/>
          <w:sz w:val="24"/>
          <w:szCs w:val="24"/>
        </w:rPr>
        <w:t>т</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w w:val="99"/>
          <w:sz w:val="24"/>
          <w:szCs w:val="24"/>
        </w:rPr>
        <w:t>л</w:t>
      </w:r>
      <w:r>
        <w:rPr>
          <w:rFonts w:ascii="Times New Roman" w:hAnsi="Times New Roman" w:eastAsia="Times New Roman" w:cs="Times New Roman"/>
          <w:color w:val="000000"/>
          <w:spacing w:val="1"/>
          <w:w w:val="99"/>
          <w:sz w:val="24"/>
          <w:szCs w:val="24"/>
        </w:rPr>
        <w:t>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w w:val="99"/>
          <w:sz w:val="24"/>
          <w:szCs w:val="24"/>
        </w:rPr>
        <w:t>т</w:t>
      </w:r>
      <w:r>
        <w:rPr>
          <w:rFonts w:ascii="Times New Roman" w:hAnsi="Times New Roman" w:eastAsia="Times New Roman" w:cs="Times New Roman"/>
          <w:color w:val="000000"/>
          <w:sz w:val="24"/>
          <w:szCs w:val="24"/>
        </w:rPr>
        <w:t>и д</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w w:val="99"/>
          <w:sz w:val="24"/>
          <w:szCs w:val="24"/>
        </w:rPr>
        <w:t>ш</w:t>
      </w:r>
      <w:r>
        <w:rPr>
          <w:rFonts w:ascii="Times New Roman" w:hAnsi="Times New Roman" w:eastAsia="Times New Roman" w:cs="Times New Roman"/>
          <w:color w:val="000000"/>
          <w:sz w:val="24"/>
          <w:szCs w:val="24"/>
        </w:rPr>
        <w:t>к</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w w:val="99"/>
          <w:sz w:val="24"/>
          <w:szCs w:val="24"/>
        </w:rPr>
        <w:t>ль</w:t>
      </w:r>
      <w:r>
        <w:rPr>
          <w:rFonts w:ascii="Times New Roman" w:hAnsi="Times New Roman" w:eastAsia="Times New Roman" w:cs="Times New Roman"/>
          <w:color w:val="000000"/>
          <w:sz w:val="24"/>
          <w:szCs w:val="24"/>
        </w:rPr>
        <w:t>ни</w:t>
      </w:r>
      <w:r>
        <w:rPr>
          <w:rFonts w:ascii="Times New Roman" w:hAnsi="Times New Roman" w:eastAsia="Times New Roman" w:cs="Times New Roman"/>
          <w:color w:val="000000"/>
          <w:spacing w:val="2"/>
          <w:sz w:val="24"/>
          <w:szCs w:val="24"/>
        </w:rPr>
        <w:t>к</w:t>
      </w:r>
      <w:r>
        <w:rPr>
          <w:rFonts w:ascii="Times New Roman" w:hAnsi="Times New Roman" w:eastAsia="Times New Roman" w:cs="Times New Roman"/>
          <w:color w:val="000000"/>
          <w:sz w:val="24"/>
          <w:szCs w:val="24"/>
        </w:rPr>
        <w:t>ов.</w:t>
      </w:r>
    </w:p>
    <w:p w14:paraId="4AD7D2AA">
      <w:pPr>
        <w:spacing w:after="0" w:line="240" w:lineRule="auto"/>
        <w:ind w:right="-2" w:firstLine="851"/>
        <w:jc w:val="both"/>
        <w:rPr>
          <w:rFonts w:ascii="Times New Roman" w:hAnsi="Times New Roman" w:cs="Times New Roman"/>
          <w:sz w:val="24"/>
          <w:szCs w:val="24"/>
        </w:rPr>
      </w:pPr>
      <w:r>
        <w:rPr>
          <w:rFonts w:ascii="Times New Roman" w:hAnsi="Times New Roman" w:cs="Times New Roman"/>
          <w:sz w:val="24"/>
          <w:szCs w:val="24"/>
        </w:rPr>
        <w:t xml:space="preserve">  Парциальные программы:</w:t>
      </w:r>
    </w:p>
    <w:p w14:paraId="3A67ECC9">
      <w:pPr>
        <w:pStyle w:val="23"/>
        <w:ind w:right="-2" w:firstLine="851"/>
        <w:jc w:val="both"/>
        <w:rPr>
          <w:rFonts w:ascii="Times New Roman" w:hAnsi="Times New Roman" w:cs="Times New Roman"/>
          <w:sz w:val="24"/>
          <w:szCs w:val="24"/>
        </w:rPr>
      </w:pPr>
      <w:r>
        <w:rPr>
          <w:rFonts w:ascii="Times New Roman" w:hAnsi="Times New Roman" w:cs="Times New Roman"/>
          <w:sz w:val="24"/>
          <w:szCs w:val="24"/>
        </w:rPr>
        <w:t>- дошкольная ступень программы Школа 2000…», курс математика для дошкольников 3-6 лет---программа «Ступеньки»- авторы Петерсон Л.Г.,Холина Н.П.</w:t>
      </w:r>
    </w:p>
    <w:p w14:paraId="5FDE9497">
      <w:pPr>
        <w:pStyle w:val="23"/>
        <w:ind w:firstLine="851"/>
        <w:jc w:val="both"/>
        <w:rPr>
          <w:rFonts w:ascii="Times New Roman" w:hAnsi="Times New Roman" w:cs="Times New Roman"/>
          <w:sz w:val="24"/>
          <w:szCs w:val="24"/>
        </w:rPr>
      </w:pPr>
      <w:r>
        <w:rPr>
          <w:rFonts w:ascii="Times New Roman" w:hAnsi="Times New Roman" w:cs="Times New Roman"/>
          <w:sz w:val="24"/>
          <w:szCs w:val="24"/>
        </w:rPr>
        <w:t>- парциальная программа «Основы безопасности жизнедеятельности детей дошкольного возраста»- под редакцией  Н.Н.Адеевой ,О.Л.Князевой, Р.Б.Стеркиной.</w:t>
      </w:r>
    </w:p>
    <w:p w14:paraId="46D23287">
      <w:pPr>
        <w:pStyle w:val="23"/>
        <w:ind w:firstLine="851"/>
        <w:jc w:val="both"/>
        <w:rPr>
          <w:rFonts w:ascii="Times New Roman" w:hAnsi="Times New Roman" w:cs="Times New Roman"/>
          <w:sz w:val="24"/>
          <w:szCs w:val="24"/>
        </w:rPr>
      </w:pPr>
      <w:r>
        <w:rPr>
          <w:rFonts w:ascii="Times New Roman" w:hAnsi="Times New Roman" w:cs="Times New Roman"/>
          <w:sz w:val="24"/>
          <w:szCs w:val="24"/>
        </w:rPr>
        <w:t>- учебно-методическим комплектом «Английский для малышей» авторы И.А.Шишковой, М.Е.Вербовской под редакцией  Н.А.Бонк.</w:t>
      </w:r>
    </w:p>
    <w:p w14:paraId="1390EBD2">
      <w:pPr>
        <w:pStyle w:val="23"/>
        <w:ind w:firstLine="851"/>
        <w:jc w:val="both"/>
        <w:rPr>
          <w:rFonts w:ascii="Times New Roman" w:hAnsi="Times New Roman" w:cs="Times New Roman"/>
          <w:sz w:val="24"/>
          <w:szCs w:val="24"/>
        </w:rPr>
      </w:pPr>
      <w:r>
        <w:rPr>
          <w:rFonts w:ascii="Times New Roman" w:hAnsi="Times New Roman" w:cs="Times New Roman"/>
          <w:sz w:val="24"/>
          <w:szCs w:val="24"/>
        </w:rPr>
        <w:t>-программа по музыкальному воспитанию детей дошкольного возраста «Ладушки»-авторы Ирина Новоскольцева,Ирина Каплунова.</w:t>
      </w:r>
    </w:p>
    <w:p w14:paraId="04008361">
      <w:pPr>
        <w:pStyle w:val="3"/>
        <w:ind w:firstLine="851"/>
        <w:rPr>
          <w:rFonts w:ascii="Times New Roman" w:hAnsi="Times New Roman" w:cs="Times New Roman"/>
          <w:sz w:val="24"/>
          <w:szCs w:val="24"/>
        </w:rPr>
      </w:pPr>
      <w:bookmarkStart w:id="5" w:name="_Toc145519376"/>
    </w:p>
    <w:p w14:paraId="435E4BBB">
      <w:pPr>
        <w:pStyle w:val="3"/>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 Вариативные формы, способы, методы и средства реализации рабочей программы обучения детей 5-6 лет</w:t>
      </w:r>
      <w:bookmarkEnd w:id="5"/>
    </w:p>
    <w:p w14:paraId="63C62420">
      <w:pPr>
        <w:pStyle w:val="4"/>
        <w:spacing w:before="0"/>
        <w:ind w:firstLine="851"/>
        <w:rPr>
          <w:rFonts w:ascii="Times New Roman" w:hAnsi="Times New Roman" w:cs="Times New Roman"/>
          <w:b/>
          <w:color w:val="000000" w:themeColor="text1"/>
        </w:rPr>
      </w:pPr>
      <w:bookmarkStart w:id="6" w:name="_Toc145519377"/>
      <w:r>
        <w:rPr>
          <w:rFonts w:ascii="Times New Roman" w:hAnsi="Times New Roman" w:cs="Times New Roman"/>
          <w:b/>
          <w:color w:val="000000" w:themeColor="text1"/>
        </w:rPr>
        <w:t>2.3.1. Формы работы с детьми старшего дошкольного возраста</w:t>
      </w:r>
      <w:bookmarkEnd w:id="6"/>
      <w:r>
        <w:rPr>
          <w:rFonts w:ascii="Times New Roman" w:hAnsi="Times New Roman" w:cs="Times New Roman"/>
          <w:b/>
          <w:color w:val="000000" w:themeColor="text1"/>
        </w:rPr>
        <w:t>.</w:t>
      </w:r>
    </w:p>
    <w:p w14:paraId="78B483E5">
      <w:pPr>
        <w:spacing w:after="0"/>
        <w:rPr>
          <w:rFonts w:ascii="Times New Roman" w:hAnsi="Times New Roman" w:cs="Times New Roman"/>
          <w:sz w:val="24"/>
          <w:szCs w:val="24"/>
        </w:rPr>
      </w:pPr>
    </w:p>
    <w:p w14:paraId="7A07E14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Согласно ФГОС ДО педагог может использовать различные формы реализации рабочей программы в соответствии с видом детской деятельности и возрастными особенностями детей. В старшем дошкольном возрасте это:</w:t>
      </w:r>
    </w:p>
    <w:p w14:paraId="5D56B14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игровая деятельность (сюжетно-ролевая, театрализованная, режиссёрская, строительно-конструктивная, дидактическая, подвижная и другие);</w:t>
      </w:r>
    </w:p>
    <w:p w14:paraId="6274A4E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общение со взрослым (-деловое, внеситуативно-познавательное, внеситуативно-личностное) и сверстниками (ситуативно-деловое, внеситуативно-деловое);</w:t>
      </w:r>
    </w:p>
    <w:p w14:paraId="63BC280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речевая деятельность (слушание речи взрослого и сверстников, активная диалогическая и монологическая речь);</w:t>
      </w:r>
    </w:p>
    <w:p w14:paraId="34A8721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познавательно-исследовательская деятельность и экспериментирование;</w:t>
      </w:r>
    </w:p>
    <w:p w14:paraId="722D547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изобразительная деятельность (рисование, лепка, аппликация) и конструирование из разных материалов по образцу, условию и замыслу ребёнка;</w:t>
      </w:r>
    </w:p>
    <w:p w14:paraId="1B1367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двигательная деятельность (основные виды движений, общеразвивающие и спортивные упражнения, подвижные и элементы спортивных игр и другие);</w:t>
      </w:r>
    </w:p>
    <w:p w14:paraId="020AF26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элементарная трудовая деятельность (самообслуживание, хозяйственно-бытовой труд, труд в природе, ручной труд);</w:t>
      </w:r>
    </w:p>
    <w:p w14:paraId="00F10E6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3AB39EAE">
      <w:pPr>
        <w:pStyle w:val="4"/>
        <w:rPr>
          <w:rFonts w:ascii="Times New Roman" w:hAnsi="Times New Roman" w:cs="Times New Roman"/>
        </w:rPr>
      </w:pPr>
    </w:p>
    <w:p w14:paraId="70BEB863">
      <w:pPr>
        <w:pStyle w:val="4"/>
        <w:rPr>
          <w:rFonts w:ascii="Times New Roman" w:hAnsi="Times New Roman" w:cs="Times New Roman"/>
          <w:b/>
          <w:color w:val="000000" w:themeColor="text1"/>
        </w:rPr>
      </w:pPr>
      <w:bookmarkStart w:id="7" w:name="_Toc145519378"/>
      <w:r>
        <w:rPr>
          <w:rFonts w:ascii="Times New Roman" w:hAnsi="Times New Roman" w:cs="Times New Roman"/>
          <w:b/>
          <w:color w:val="000000" w:themeColor="text1"/>
        </w:rPr>
        <w:t>2.3.2. Средства реализации рабочей программы</w:t>
      </w:r>
      <w:bookmarkEnd w:id="7"/>
      <w:r>
        <w:rPr>
          <w:rFonts w:ascii="Times New Roman" w:hAnsi="Times New Roman" w:cs="Times New Roman"/>
          <w:b/>
          <w:color w:val="000000" w:themeColor="text1"/>
        </w:rPr>
        <w:t>.</w:t>
      </w:r>
    </w:p>
    <w:p w14:paraId="29CA2564">
      <w:pPr>
        <w:spacing w:after="0" w:line="240" w:lineRule="auto"/>
        <w:ind w:firstLine="851"/>
        <w:jc w:val="both"/>
        <w:rPr>
          <w:rFonts w:ascii="Times New Roman" w:hAnsi="Times New Roman" w:cs="Times New Roman"/>
          <w:b/>
          <w:sz w:val="24"/>
          <w:szCs w:val="24"/>
        </w:rPr>
      </w:pPr>
    </w:p>
    <w:p w14:paraId="4441E24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Средства, используемые для развития разных видов деятельности детей:</w:t>
      </w:r>
    </w:p>
    <w:p w14:paraId="58B60F2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двигательной: оборудование для ходьбы, бега, ползания, лазанья, прыгания, занятий с мячом и другое;</w:t>
      </w:r>
    </w:p>
    <w:p w14:paraId="49DD7A8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предметной: образные и дидактические игрушки, реальные предметы и другое;</w:t>
      </w:r>
    </w:p>
    <w:p w14:paraId="32F63E2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игровой: игры, игрушки, игровое оборудование и другое;</w:t>
      </w:r>
    </w:p>
    <w:p w14:paraId="7FBEEFA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коммуникативной: дидактический материал, предметы, игрушки, видеофильмы и другое;</w:t>
      </w:r>
    </w:p>
    <w:p w14:paraId="4783634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280BF71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чтения художественной литературы: книги для детского чтения, в том числе аудиокниги, иллюстративный материал;</w:t>
      </w:r>
    </w:p>
    <w:p w14:paraId="5D9D0F6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трудовой: оборудование и инвентарь для всех видов труда;</w:t>
      </w:r>
    </w:p>
    <w:p w14:paraId="00D94DC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продуктивной: оборудование и материалы для лепки, аппликации, рисования и конструирования;</w:t>
      </w:r>
    </w:p>
    <w:p w14:paraId="2519A74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музыкальной: детские музыкальные инструменты, дидактический материал и другое.</w:t>
      </w:r>
    </w:p>
    <w:p w14:paraId="5A37746A">
      <w:pPr>
        <w:spacing w:after="0" w:line="240" w:lineRule="auto"/>
        <w:ind w:firstLine="851"/>
        <w:jc w:val="both"/>
        <w:rPr>
          <w:rFonts w:ascii="Times New Roman" w:hAnsi="Times New Roman" w:cs="Times New Roman"/>
          <w:sz w:val="24"/>
          <w:szCs w:val="24"/>
        </w:rPr>
      </w:pPr>
    </w:p>
    <w:p w14:paraId="22B7ECA4">
      <w:pPr>
        <w:pStyle w:val="3"/>
        <w:rPr>
          <w:rFonts w:ascii="Times New Roman" w:hAnsi="Times New Roman" w:cs="Times New Roman"/>
          <w:b/>
          <w:color w:val="000000" w:themeColor="text1"/>
          <w:sz w:val="24"/>
          <w:szCs w:val="24"/>
        </w:rPr>
      </w:pPr>
      <w:bookmarkStart w:id="8" w:name="_Toc145519379"/>
      <w:r>
        <w:rPr>
          <w:rFonts w:ascii="Times New Roman" w:hAnsi="Times New Roman" w:cs="Times New Roman"/>
          <w:b/>
          <w:color w:val="000000" w:themeColor="text1"/>
          <w:sz w:val="24"/>
          <w:szCs w:val="24"/>
        </w:rPr>
        <w:t>2.4. Особенности образовательной деятельности разных видов и культурных практик</w:t>
      </w:r>
      <w:bookmarkEnd w:id="8"/>
      <w:r>
        <w:rPr>
          <w:rFonts w:ascii="Times New Roman" w:hAnsi="Times New Roman" w:cs="Times New Roman"/>
          <w:b/>
          <w:color w:val="000000" w:themeColor="text1"/>
          <w:sz w:val="24"/>
          <w:szCs w:val="24"/>
        </w:rPr>
        <w:t>.</w:t>
      </w:r>
    </w:p>
    <w:p w14:paraId="68904619">
      <w:pPr>
        <w:spacing w:after="120" w:line="240" w:lineRule="auto"/>
        <w:ind w:firstLine="851"/>
        <w:jc w:val="both"/>
        <w:rPr>
          <w:rFonts w:ascii="Times New Roman" w:hAnsi="Times New Roman" w:cs="Times New Roman"/>
          <w:b/>
          <w:sz w:val="24"/>
          <w:szCs w:val="24"/>
        </w:rPr>
      </w:pPr>
      <w:r>
        <w:rPr>
          <w:rFonts w:ascii="Times New Roman" w:hAnsi="Times New Roman" w:cs="Times New Roman"/>
          <w:sz w:val="24"/>
          <w:szCs w:val="24"/>
        </w:rPr>
        <w:t>Образовательная деятельность в группе включает:</w:t>
      </w:r>
    </w:p>
    <w:p w14:paraId="2951FE4E">
      <w:pPr>
        <w:pStyle w:val="19"/>
        <w:numPr>
          <w:ilvl w:val="0"/>
          <w:numId w:val="3"/>
        </w:numPr>
        <w:tabs>
          <w:tab w:val="clear" w:pos="709"/>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14:paraId="7CD8BA12">
      <w:pPr>
        <w:pStyle w:val="19"/>
        <w:numPr>
          <w:ilvl w:val="0"/>
          <w:numId w:val="3"/>
        </w:numPr>
        <w:tabs>
          <w:tab w:val="clear" w:pos="709"/>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образовательную деятельность, осуществляемую в ходе режимных процессов;</w:t>
      </w:r>
    </w:p>
    <w:p w14:paraId="5CF33B41">
      <w:pPr>
        <w:pStyle w:val="19"/>
        <w:numPr>
          <w:ilvl w:val="0"/>
          <w:numId w:val="3"/>
        </w:numPr>
        <w:tabs>
          <w:tab w:val="clear" w:pos="709"/>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самостоятельную деятельность детей;</w:t>
      </w:r>
    </w:p>
    <w:p w14:paraId="7EA685A5">
      <w:pPr>
        <w:pStyle w:val="19"/>
        <w:numPr>
          <w:ilvl w:val="0"/>
          <w:numId w:val="3"/>
        </w:numPr>
        <w:tabs>
          <w:tab w:val="clear" w:pos="709"/>
        </w:tabs>
        <w:spacing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взаимодействие с семьями детей по реализации рабочей программы образования.</w:t>
      </w:r>
    </w:p>
    <w:p w14:paraId="206BF50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6BF295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18C6096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партнёры;</w:t>
      </w:r>
    </w:p>
    <w:p w14:paraId="4C2B7D4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5A26989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2BBC174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566D9293">
      <w:pPr>
        <w:ind w:firstLine="851"/>
        <w:jc w:val="both"/>
        <w:rPr>
          <w:rFonts w:ascii="Times New Roman" w:hAnsi="Times New Roman" w:cs="Times New Roman"/>
          <w:b/>
          <w:bCs/>
          <w:sz w:val="24"/>
          <w:szCs w:val="24"/>
        </w:rPr>
      </w:pPr>
    </w:p>
    <w:p w14:paraId="073A3A10">
      <w:pPr>
        <w:pStyle w:val="3"/>
        <w:rPr>
          <w:rFonts w:ascii="Times New Roman" w:hAnsi="Times New Roman" w:cs="Times New Roman"/>
          <w:b/>
          <w:color w:val="000000" w:themeColor="text1"/>
          <w:sz w:val="24"/>
          <w:szCs w:val="24"/>
        </w:rPr>
      </w:pPr>
      <w:bookmarkStart w:id="9" w:name="_Toc145519380"/>
      <w:r>
        <w:rPr>
          <w:rFonts w:ascii="Times New Roman" w:hAnsi="Times New Roman" w:cs="Times New Roman"/>
          <w:b/>
          <w:color w:val="000000" w:themeColor="text1"/>
          <w:sz w:val="24"/>
          <w:szCs w:val="24"/>
        </w:rPr>
        <w:t>2.5.  Особенности взаимодействия педагогического коллектива с семьями обучающихся</w:t>
      </w:r>
      <w:bookmarkEnd w:id="9"/>
    </w:p>
    <w:p w14:paraId="1745E547">
      <w:pPr>
        <w:spacing w:after="0" w:line="240" w:lineRule="auto"/>
        <w:ind w:firstLine="851"/>
        <w:jc w:val="both"/>
        <w:rPr>
          <w:rFonts w:ascii="Times New Roman" w:hAnsi="Times New Roman" w:cs="Times New Roman"/>
          <w:sz w:val="24"/>
          <w:szCs w:val="24"/>
        </w:rPr>
      </w:pPr>
    </w:p>
    <w:p w14:paraId="367C6500">
      <w:pPr>
        <w:spacing w:after="120" w:line="240" w:lineRule="auto"/>
        <w:ind w:firstLine="851"/>
        <w:jc w:val="both"/>
        <w:rPr>
          <w:rFonts w:ascii="Times New Roman" w:hAnsi="Times New Roman" w:cs="Times New Roman"/>
          <w:sz w:val="24"/>
          <w:szCs w:val="24"/>
        </w:rPr>
      </w:pPr>
      <w:r>
        <w:rPr>
          <w:rFonts w:ascii="Times New Roman" w:hAnsi="Times New Roman" w:cs="Times New Roman"/>
          <w:sz w:val="24"/>
          <w:szCs w:val="24"/>
        </w:rPr>
        <w:t>Главными целями взаимодействия педагогического коллектива ДОО с семьями обучающихся дошкольного возраста являются:</w:t>
      </w:r>
    </w:p>
    <w:p w14:paraId="07ACC0A1">
      <w:pPr>
        <w:pStyle w:val="19"/>
        <w:numPr>
          <w:ilvl w:val="0"/>
          <w:numId w:val="4"/>
        </w:numPr>
        <w:tabs>
          <w:tab w:val="clear" w:pos="709"/>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3952F48A">
      <w:pPr>
        <w:pStyle w:val="19"/>
        <w:numPr>
          <w:ilvl w:val="0"/>
          <w:numId w:val="4"/>
        </w:numPr>
        <w:tabs>
          <w:tab w:val="clear" w:pos="709"/>
        </w:tabs>
        <w:spacing w:after="12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2DD9293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Достижение этих целей должно осуществляться через решение основных задач:</w:t>
      </w:r>
    </w:p>
    <w:p w14:paraId="3EA2317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3B95357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6B63522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14:paraId="1166D7B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6DC38B8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5) вовлечение родителей (законных представителей) в образовательный процесс.</w:t>
      </w:r>
    </w:p>
    <w:p w14:paraId="217A621A">
      <w:pPr>
        <w:pStyle w:val="2"/>
        <w:rPr>
          <w:rFonts w:ascii="Times New Roman" w:hAnsi="Times New Roman" w:cs="Times New Roman"/>
          <w:color w:val="000000" w:themeColor="text1"/>
          <w:sz w:val="24"/>
          <w:szCs w:val="24"/>
        </w:rPr>
      </w:pPr>
      <w:bookmarkStart w:id="10" w:name="_Toc145519381"/>
      <w:r>
        <w:rPr>
          <w:rFonts w:ascii="Times New Roman" w:hAnsi="Times New Roman" w:cs="Times New Roman"/>
          <w:color w:val="000000" w:themeColor="text1"/>
          <w:sz w:val="24"/>
          <w:szCs w:val="24"/>
        </w:rPr>
        <w:t>3. Организационный раздел</w:t>
      </w:r>
      <w:bookmarkEnd w:id="10"/>
    </w:p>
    <w:p w14:paraId="5816BE31">
      <w:pPr>
        <w:spacing w:after="0" w:line="240" w:lineRule="auto"/>
        <w:ind w:firstLine="851"/>
        <w:jc w:val="both"/>
        <w:rPr>
          <w:rFonts w:ascii="Times New Roman" w:hAnsi="Times New Roman" w:cs="Times New Roman"/>
          <w:b/>
          <w:color w:val="000000" w:themeColor="text1"/>
          <w:sz w:val="24"/>
          <w:szCs w:val="24"/>
        </w:rPr>
      </w:pPr>
    </w:p>
    <w:p w14:paraId="745FF530">
      <w:pPr>
        <w:pStyle w:val="3"/>
        <w:rPr>
          <w:rFonts w:ascii="Times New Roman" w:hAnsi="Times New Roman" w:cs="Times New Roman"/>
          <w:b/>
          <w:color w:val="000000" w:themeColor="text1"/>
          <w:sz w:val="24"/>
          <w:szCs w:val="24"/>
        </w:rPr>
      </w:pPr>
      <w:bookmarkStart w:id="11" w:name="_Toc145519382"/>
      <w:r>
        <w:rPr>
          <w:rFonts w:ascii="Times New Roman" w:hAnsi="Times New Roman" w:cs="Times New Roman"/>
          <w:b/>
          <w:color w:val="000000" w:themeColor="text1"/>
          <w:sz w:val="24"/>
          <w:szCs w:val="24"/>
        </w:rPr>
        <w:t>3.1. Психолого-педагогические условия реализации рабочей программы</w:t>
      </w:r>
      <w:bookmarkEnd w:id="11"/>
      <w:r>
        <w:rPr>
          <w:rFonts w:ascii="Times New Roman" w:hAnsi="Times New Roman" w:cs="Times New Roman"/>
          <w:b/>
          <w:color w:val="000000" w:themeColor="text1"/>
          <w:sz w:val="24"/>
          <w:szCs w:val="24"/>
        </w:rPr>
        <w:t>.</w:t>
      </w:r>
    </w:p>
    <w:p w14:paraId="7F4FC821">
      <w:pPr>
        <w:spacing w:after="0" w:line="240" w:lineRule="auto"/>
        <w:ind w:firstLine="851"/>
        <w:jc w:val="both"/>
        <w:rPr>
          <w:rFonts w:ascii="Times New Roman" w:hAnsi="Times New Roman" w:cs="Times New Roman"/>
          <w:sz w:val="24"/>
          <w:szCs w:val="24"/>
        </w:rPr>
      </w:pPr>
    </w:p>
    <w:p w14:paraId="1E2E795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Для успешной реализации рабочей программы в группе обеспечены следующие психолого-педагогические условия:</w:t>
      </w:r>
    </w:p>
    <w:p w14:paraId="3BFE21C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61E8E2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394E637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006B664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24D7A33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5) поддержка инициативы и самостоятельности детей в специфических для них видах деятельности;</w:t>
      </w:r>
    </w:p>
    <w:p w14:paraId="0441FE1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 возможность выбора детьми материалов, видов активности, участников совместной деятельности и общения;</w:t>
      </w:r>
    </w:p>
    <w:p w14:paraId="777668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7) защита детей от всех форм физического и психического насилия;</w:t>
      </w:r>
    </w:p>
    <w:p w14:paraId="33B9F44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5DAE88A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Условия, необходимые для создания социальной ситуации развития детей, соответствующей специфике дошкольного возраста, предполагают:</w:t>
      </w:r>
    </w:p>
    <w:p w14:paraId="18B4717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обеспечение эмоционального благополучия через:</w:t>
      </w:r>
    </w:p>
    <w:p w14:paraId="7B6B94C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непосредственное общение с каждым ребенком;</w:t>
      </w:r>
    </w:p>
    <w:p w14:paraId="1E77B65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уважительное отношение к каждому ребенку, к его чувствам и потребностям;</w:t>
      </w:r>
    </w:p>
    <w:p w14:paraId="7344BC7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поддержку индивидуальности и инициативы детей через:</w:t>
      </w:r>
    </w:p>
    <w:p w14:paraId="72EE5AF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создание условий для свободного выбора детьми деятельности, участников совместной деятельности;</w:t>
      </w:r>
    </w:p>
    <w:p w14:paraId="62693A4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создание условий для принятия детьми решений, выражения своих чувств и мыслей;</w:t>
      </w:r>
    </w:p>
    <w:p w14:paraId="63C88D0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24F6C4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установление правил взаимодействия в разных ситуациях:</w:t>
      </w:r>
    </w:p>
    <w:p w14:paraId="7804850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4047946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развитие коммуникативных способностей детей, позволяющих разрешать конфликтные ситуации со сверстниками;</w:t>
      </w:r>
    </w:p>
    <w:p w14:paraId="60BA02C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развитие умения детей работать в группе сверстников;</w:t>
      </w:r>
    </w:p>
    <w:p w14:paraId="0A9CF5F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ребёнка), через:</w:t>
      </w:r>
    </w:p>
    <w:p w14:paraId="522177D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создание условий для овладения культурными средствами деятельности;</w:t>
      </w:r>
    </w:p>
    <w:p w14:paraId="3052ABC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3154707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поддержку спонтанной игры детей, её обогащение, обеспечение игрового времени и пространства;</w:t>
      </w:r>
    </w:p>
    <w:p w14:paraId="46EF8E6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оценку индивидуального развития детей;</w:t>
      </w:r>
    </w:p>
    <w:p w14:paraId="6D3C733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50EC30E0">
      <w:pPr>
        <w:tabs>
          <w:tab w:val="left" w:pos="851"/>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Детская инициатива проявляется в свободной самостоятельной деятельности детей по выбору и интересам. Возможность играть, конструировать и пр.  в соответствии с собственными интересами является важнейшим источником эмоционального благополучия ребенка в детском саду, протекает в утренний отрезок времени и во второй половине дня.</w:t>
      </w:r>
    </w:p>
    <w:p w14:paraId="74729E5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В развитии детской инициативы и самостоятельности соблюдаются следующие требования:</w:t>
      </w:r>
    </w:p>
    <w:p w14:paraId="065AC4D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развитие активного интереса детей к окружающему миру, стремление к получению новых знаний и умений;</w:t>
      </w:r>
    </w:p>
    <w:p w14:paraId="2930202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создание разнообразных условий и ситуаций, побуждающих детей к активному применению знаний, умений, способов деятельности в личном опыте;</w:t>
      </w:r>
    </w:p>
    <w:p w14:paraId="198360F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постоянное расширение области задач, которые дети решают самостоятельно, поощрение детской инициативы;</w:t>
      </w:r>
    </w:p>
    <w:p w14:paraId="3CDA8A2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тренировка воли детей, поддерживание желания преодолевать трудности, доводить начатое дело до конца;</w:t>
      </w:r>
    </w:p>
    <w:p w14:paraId="5B7C0AE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ориентирование воспитанников на получение хорошего результата, необходимость своевременного особого внимания на детей, постоянно проявляющих небрежность, торопливость, равнодушие к результату, склонных не завершать работу;</w:t>
      </w:r>
    </w:p>
    <w:p w14:paraId="2AA3A26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«дозирование» помощи детям;</w:t>
      </w:r>
    </w:p>
    <w:p w14:paraId="4F1461E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поддерживание у детей чувства гордости и радости от успешных самостоятельных действий, подчеркивание роста возможностей и достижений каждого ребёнка, побуждение к проявлению инициативы и творчества.</w:t>
      </w:r>
    </w:p>
    <w:p w14:paraId="1C91B58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14:paraId="47FC1236">
      <w:pPr>
        <w:pStyle w:val="3"/>
        <w:rPr>
          <w:rFonts w:ascii="Times New Roman" w:hAnsi="Times New Roman" w:cs="Times New Roman"/>
          <w:sz w:val="24"/>
          <w:szCs w:val="24"/>
        </w:rPr>
      </w:pPr>
    </w:p>
    <w:p w14:paraId="4B75A4C6">
      <w:pPr>
        <w:pStyle w:val="3"/>
        <w:rPr>
          <w:rFonts w:ascii="Times New Roman" w:hAnsi="Times New Roman" w:cs="Times New Roman"/>
          <w:b/>
          <w:color w:val="000000" w:themeColor="text1"/>
          <w:sz w:val="24"/>
          <w:szCs w:val="24"/>
        </w:rPr>
      </w:pPr>
      <w:bookmarkStart w:id="12" w:name="_Toc145519383"/>
      <w:r>
        <w:rPr>
          <w:rFonts w:ascii="Times New Roman" w:hAnsi="Times New Roman" w:cs="Times New Roman"/>
          <w:b/>
          <w:color w:val="000000" w:themeColor="text1"/>
          <w:sz w:val="24"/>
          <w:szCs w:val="24"/>
        </w:rPr>
        <w:t>3.2. Режим дня и сетка занятий</w:t>
      </w:r>
      <w:bookmarkEnd w:id="12"/>
    </w:p>
    <w:p w14:paraId="55558638">
      <w:pPr>
        <w:rPr>
          <w:rFonts w:ascii="Times New Roman" w:hAnsi="Times New Roman" w:cs="Times New Roman"/>
          <w:sz w:val="24"/>
          <w:szCs w:val="24"/>
        </w:rPr>
      </w:pPr>
    </w:p>
    <w:p w14:paraId="428BAF96">
      <w:pPr>
        <w:pStyle w:val="37"/>
        <w:shd w:val="clear" w:color="auto" w:fill="FFFFFF"/>
        <w:tabs>
          <w:tab w:val="left" w:pos="851"/>
        </w:tabs>
        <w:spacing w:before="0" w:beforeAutospacing="0" w:after="0" w:afterAutospacing="0"/>
        <w:ind w:firstLine="851"/>
        <w:jc w:val="both"/>
        <w:rPr>
          <w:rStyle w:val="29"/>
          <w:b/>
          <w:color w:val="000000"/>
        </w:rPr>
      </w:pPr>
      <w:r>
        <w:rPr>
          <w:rStyle w:val="29"/>
          <w:b/>
          <w:color w:val="000000"/>
        </w:rPr>
        <w:t>Режим дня</w:t>
      </w:r>
    </w:p>
    <w:p w14:paraId="3FA7EDAC">
      <w:pPr>
        <w:pStyle w:val="37"/>
        <w:shd w:val="clear" w:color="auto" w:fill="FFFFFF"/>
        <w:tabs>
          <w:tab w:val="left" w:pos="851"/>
        </w:tabs>
        <w:spacing w:before="0" w:beforeAutospacing="0" w:after="0" w:afterAutospacing="0"/>
        <w:ind w:firstLine="851"/>
        <w:jc w:val="both"/>
        <w:rPr>
          <w:rStyle w:val="29"/>
          <w:b/>
          <w:color w:val="000000"/>
        </w:rPr>
      </w:pP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6"/>
        <w:gridCol w:w="3722"/>
        <w:gridCol w:w="5069"/>
      </w:tblGrid>
      <w:tr w14:paraId="7F24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72D12DC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Время </w:t>
            </w:r>
          </w:p>
        </w:tc>
        <w:tc>
          <w:tcPr>
            <w:tcW w:w="1836" w:type="pct"/>
          </w:tcPr>
          <w:p w14:paraId="6D6D7E1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Режимные моменты </w:t>
            </w:r>
          </w:p>
        </w:tc>
        <w:tc>
          <w:tcPr>
            <w:tcW w:w="2500" w:type="pct"/>
          </w:tcPr>
          <w:p w14:paraId="21F063D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Содержание </w:t>
            </w:r>
          </w:p>
        </w:tc>
      </w:tr>
      <w:tr w14:paraId="4F13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7165D4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7.00- 8.15</w:t>
            </w:r>
          </w:p>
        </w:tc>
        <w:tc>
          <w:tcPr>
            <w:tcW w:w="1836" w:type="pct"/>
          </w:tcPr>
          <w:p w14:paraId="65C097DF">
            <w:pPr>
              <w:spacing w:after="0" w:line="240" w:lineRule="auto"/>
              <w:rPr>
                <w:rFonts w:ascii="Times New Roman" w:hAnsi="Times New Roman" w:cs="Times New Roman"/>
                <w:sz w:val="24"/>
                <w:szCs w:val="24"/>
              </w:rPr>
            </w:pPr>
            <w:r>
              <w:rPr>
                <w:rFonts w:ascii="Times New Roman" w:hAnsi="Times New Roman" w:cs="Times New Roman"/>
                <w:sz w:val="24"/>
                <w:szCs w:val="24"/>
              </w:rPr>
              <w:t>Мы рады видеть вас!</w:t>
            </w:r>
          </w:p>
          <w:p w14:paraId="51598302">
            <w:pPr>
              <w:spacing w:after="0" w:line="240" w:lineRule="auto"/>
              <w:rPr>
                <w:rFonts w:ascii="Times New Roman" w:hAnsi="Times New Roman" w:cs="Times New Roman"/>
                <w:sz w:val="24"/>
                <w:szCs w:val="24"/>
              </w:rPr>
            </w:pPr>
            <w:r>
              <w:rPr>
                <w:rFonts w:ascii="Times New Roman" w:hAnsi="Times New Roman" w:cs="Times New Roman"/>
                <w:sz w:val="24"/>
                <w:szCs w:val="24"/>
              </w:rPr>
              <w:t>Играем вместе!</w:t>
            </w:r>
          </w:p>
          <w:p w14:paraId="0FC44DF0">
            <w:pPr>
              <w:spacing w:after="0" w:line="240" w:lineRule="auto"/>
              <w:rPr>
                <w:rFonts w:ascii="Times New Roman" w:hAnsi="Times New Roman" w:cs="Times New Roman"/>
                <w:sz w:val="24"/>
                <w:szCs w:val="24"/>
              </w:rPr>
            </w:pPr>
          </w:p>
        </w:tc>
        <w:tc>
          <w:tcPr>
            <w:tcW w:w="2500" w:type="pct"/>
          </w:tcPr>
          <w:p w14:paraId="1150E805">
            <w:pPr>
              <w:spacing w:after="0" w:line="240" w:lineRule="auto"/>
              <w:rPr>
                <w:rFonts w:ascii="Times New Roman" w:hAnsi="Times New Roman" w:cs="Times New Roman"/>
                <w:sz w:val="24"/>
                <w:szCs w:val="24"/>
              </w:rPr>
            </w:pPr>
            <w:r>
              <w:rPr>
                <w:rFonts w:ascii="Times New Roman" w:hAnsi="Times New Roman" w:cs="Times New Roman"/>
                <w:sz w:val="24"/>
                <w:szCs w:val="24"/>
              </w:rPr>
              <w:t>Прием детей (на воздухе).</w:t>
            </w:r>
          </w:p>
          <w:p w14:paraId="594CBE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Самостоятельная игровая деятельность детей. </w:t>
            </w:r>
          </w:p>
          <w:p w14:paraId="65E90E4B">
            <w:pPr>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Индивидуально-коррекционная работа.</w:t>
            </w:r>
          </w:p>
        </w:tc>
      </w:tr>
      <w:tr w14:paraId="6346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19269E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8.15-8.30</w:t>
            </w:r>
          </w:p>
        </w:tc>
        <w:tc>
          <w:tcPr>
            <w:tcW w:w="1836" w:type="pct"/>
          </w:tcPr>
          <w:p w14:paraId="19696C10">
            <w:pPr>
              <w:spacing w:after="0" w:line="240" w:lineRule="auto"/>
              <w:rPr>
                <w:rFonts w:ascii="Times New Roman" w:hAnsi="Times New Roman" w:cs="Times New Roman"/>
                <w:sz w:val="24"/>
                <w:szCs w:val="24"/>
              </w:rPr>
            </w:pPr>
            <w:r>
              <w:rPr>
                <w:rFonts w:ascii="Times New Roman" w:hAnsi="Times New Roman" w:cs="Times New Roman"/>
                <w:sz w:val="24"/>
                <w:szCs w:val="24"/>
              </w:rPr>
              <w:t>«На зарядку, как зайчата, по утрам бегут ребята»</w:t>
            </w:r>
          </w:p>
        </w:tc>
        <w:tc>
          <w:tcPr>
            <w:tcW w:w="2500" w:type="pct"/>
          </w:tcPr>
          <w:p w14:paraId="0C74AE33">
            <w:pPr>
              <w:spacing w:after="0" w:line="240" w:lineRule="auto"/>
              <w:rPr>
                <w:rFonts w:ascii="Times New Roman" w:hAnsi="Times New Roman" w:cs="Times New Roman"/>
                <w:sz w:val="24"/>
                <w:szCs w:val="24"/>
              </w:rPr>
            </w:pPr>
            <w:r>
              <w:rPr>
                <w:rFonts w:ascii="Times New Roman" w:hAnsi="Times New Roman" w:cs="Times New Roman"/>
                <w:sz w:val="24"/>
                <w:szCs w:val="24"/>
              </w:rPr>
              <w:t>Утренняя коррекционная гимнастика (двигательная активность 10 минут) Культурно-гигиенические навыки</w:t>
            </w:r>
          </w:p>
        </w:tc>
      </w:tr>
      <w:tr w14:paraId="777D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4CF5AB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8.30- 8.50</w:t>
            </w:r>
          </w:p>
        </w:tc>
        <w:tc>
          <w:tcPr>
            <w:tcW w:w="1836" w:type="pct"/>
          </w:tcPr>
          <w:p w14:paraId="669CA9B9">
            <w:pPr>
              <w:spacing w:after="0" w:line="240" w:lineRule="auto"/>
              <w:rPr>
                <w:rFonts w:ascii="Times New Roman" w:hAnsi="Times New Roman" w:cs="Times New Roman"/>
                <w:sz w:val="24"/>
                <w:szCs w:val="24"/>
              </w:rPr>
            </w:pPr>
            <w:r>
              <w:rPr>
                <w:rFonts w:ascii="Times New Roman" w:hAnsi="Times New Roman" w:cs="Times New Roman"/>
                <w:sz w:val="24"/>
                <w:szCs w:val="24"/>
              </w:rPr>
              <w:t>Приятного аппетита!</w:t>
            </w:r>
          </w:p>
        </w:tc>
        <w:tc>
          <w:tcPr>
            <w:tcW w:w="2500" w:type="pct"/>
          </w:tcPr>
          <w:p w14:paraId="3ADE7A53">
            <w:pPr>
              <w:spacing w:after="0" w:line="240" w:lineRule="auto"/>
              <w:rPr>
                <w:rFonts w:ascii="Times New Roman" w:hAnsi="Times New Roman" w:cs="Times New Roman"/>
                <w:sz w:val="24"/>
                <w:szCs w:val="24"/>
              </w:rPr>
            </w:pPr>
            <w:r>
              <w:rPr>
                <w:rFonts w:ascii="Times New Roman" w:hAnsi="Times New Roman" w:cs="Times New Roman"/>
                <w:sz w:val="24"/>
                <w:szCs w:val="24"/>
              </w:rPr>
              <w:t>Завтрак: обучение правильно держать столовые приборы, обучение культуре еды</w:t>
            </w:r>
          </w:p>
        </w:tc>
      </w:tr>
      <w:tr w14:paraId="02F4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13C682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8.50- 9.00</w:t>
            </w:r>
          </w:p>
        </w:tc>
        <w:tc>
          <w:tcPr>
            <w:tcW w:w="1836" w:type="pct"/>
          </w:tcPr>
          <w:p w14:paraId="7E22F445">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Развиваем пальчики</w:t>
            </w:r>
          </w:p>
        </w:tc>
        <w:tc>
          <w:tcPr>
            <w:tcW w:w="2500" w:type="pct"/>
          </w:tcPr>
          <w:p w14:paraId="169E9519">
            <w:pPr>
              <w:spacing w:after="0" w:line="240" w:lineRule="auto"/>
              <w:rPr>
                <w:rFonts w:ascii="Times New Roman" w:hAnsi="Times New Roman" w:cs="Times New Roman"/>
                <w:sz w:val="24"/>
                <w:szCs w:val="24"/>
              </w:rPr>
            </w:pPr>
            <w:r>
              <w:rPr>
                <w:rFonts w:ascii="Times New Roman" w:hAnsi="Times New Roman" w:cs="Times New Roman"/>
                <w:sz w:val="24"/>
                <w:szCs w:val="24"/>
              </w:rPr>
              <w:t>Пальчиковая гимнастика (проводится, когда в сетке занятий предусмотрено занятие продуктивной</w:t>
            </w:r>
          </w:p>
          <w:p w14:paraId="1D8108A3">
            <w:pPr>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деятельностью) Подготовка к занятиям</w:t>
            </w:r>
          </w:p>
        </w:tc>
      </w:tr>
      <w:tr w14:paraId="22E7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664" w:type="pct"/>
          </w:tcPr>
          <w:p w14:paraId="394CD4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9.00- 11.00</w:t>
            </w:r>
          </w:p>
        </w:tc>
        <w:tc>
          <w:tcPr>
            <w:tcW w:w="1836" w:type="pct"/>
          </w:tcPr>
          <w:p w14:paraId="1B29FA02">
            <w:pPr>
              <w:spacing w:after="0" w:line="240" w:lineRule="auto"/>
              <w:rPr>
                <w:rFonts w:ascii="Times New Roman" w:hAnsi="Times New Roman" w:cs="Times New Roman"/>
                <w:sz w:val="24"/>
                <w:szCs w:val="24"/>
              </w:rPr>
            </w:pPr>
            <w:r>
              <w:rPr>
                <w:rFonts w:ascii="Times New Roman" w:hAnsi="Times New Roman" w:cs="Times New Roman"/>
                <w:sz w:val="24"/>
                <w:szCs w:val="24"/>
              </w:rPr>
              <w:t>Мир познания</w:t>
            </w:r>
          </w:p>
        </w:tc>
        <w:tc>
          <w:tcPr>
            <w:tcW w:w="2500" w:type="pct"/>
          </w:tcPr>
          <w:p w14:paraId="56AB8865">
            <w:pPr>
              <w:spacing w:after="0" w:line="240" w:lineRule="auto"/>
              <w:rPr>
                <w:rFonts w:ascii="Times New Roman" w:hAnsi="Times New Roman" w:cs="Times New Roman"/>
                <w:sz w:val="24"/>
                <w:szCs w:val="24"/>
              </w:rPr>
            </w:pPr>
            <w:r>
              <w:rPr>
                <w:rFonts w:ascii="Times New Roman" w:hAnsi="Times New Roman" w:cs="Times New Roman"/>
                <w:sz w:val="24"/>
                <w:szCs w:val="24"/>
              </w:rPr>
              <w:t>Занятия по сетке</w:t>
            </w:r>
          </w:p>
        </w:tc>
      </w:tr>
      <w:tr w14:paraId="0E1D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664" w:type="pct"/>
          </w:tcPr>
          <w:p w14:paraId="3A647B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10.10-10.20.</w:t>
            </w:r>
          </w:p>
        </w:tc>
        <w:tc>
          <w:tcPr>
            <w:tcW w:w="1836" w:type="pct"/>
          </w:tcPr>
          <w:p w14:paraId="31EB7904">
            <w:pPr>
              <w:spacing w:after="0" w:line="240" w:lineRule="auto"/>
              <w:rPr>
                <w:rFonts w:ascii="Times New Roman" w:hAnsi="Times New Roman" w:cs="Times New Roman"/>
                <w:sz w:val="24"/>
                <w:szCs w:val="24"/>
              </w:rPr>
            </w:pPr>
            <w:r>
              <w:rPr>
                <w:rFonts w:ascii="Times New Roman" w:hAnsi="Times New Roman" w:cs="Times New Roman"/>
                <w:sz w:val="24"/>
                <w:szCs w:val="24"/>
              </w:rPr>
              <w:t>Второй завтрак</w:t>
            </w:r>
          </w:p>
        </w:tc>
        <w:tc>
          <w:tcPr>
            <w:tcW w:w="2500" w:type="pct"/>
          </w:tcPr>
          <w:p w14:paraId="38B66371">
            <w:pPr>
              <w:spacing w:after="0" w:line="240" w:lineRule="auto"/>
              <w:rPr>
                <w:rFonts w:ascii="Times New Roman" w:hAnsi="Times New Roman" w:cs="Times New Roman"/>
                <w:sz w:val="24"/>
                <w:szCs w:val="24"/>
              </w:rPr>
            </w:pPr>
          </w:p>
        </w:tc>
      </w:tr>
      <w:tr w14:paraId="3C66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16F279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11.20- 11.40</w:t>
            </w:r>
          </w:p>
        </w:tc>
        <w:tc>
          <w:tcPr>
            <w:tcW w:w="1836" w:type="pct"/>
          </w:tcPr>
          <w:p w14:paraId="5D583781">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к прогулке</w:t>
            </w:r>
          </w:p>
        </w:tc>
        <w:tc>
          <w:tcPr>
            <w:tcW w:w="2500" w:type="pct"/>
          </w:tcPr>
          <w:p w14:paraId="473FD542">
            <w:pPr>
              <w:spacing w:after="0" w:line="240" w:lineRule="auto"/>
              <w:rPr>
                <w:rFonts w:ascii="Times New Roman" w:hAnsi="Times New Roman" w:cs="Times New Roman"/>
                <w:sz w:val="24"/>
                <w:szCs w:val="24"/>
              </w:rPr>
            </w:pPr>
            <w:r>
              <w:rPr>
                <w:rFonts w:ascii="Times New Roman" w:hAnsi="Times New Roman" w:cs="Times New Roman"/>
                <w:sz w:val="24"/>
                <w:szCs w:val="24"/>
              </w:rPr>
              <w:t>Навыки самообслуживания.</w:t>
            </w:r>
          </w:p>
        </w:tc>
      </w:tr>
      <w:tr w14:paraId="5618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198E4A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11.40- 12.20</w:t>
            </w:r>
          </w:p>
        </w:tc>
        <w:tc>
          <w:tcPr>
            <w:tcW w:w="1836" w:type="pct"/>
          </w:tcPr>
          <w:p w14:paraId="62E321C9">
            <w:pPr>
              <w:spacing w:after="0" w:line="240" w:lineRule="auto"/>
              <w:rPr>
                <w:rFonts w:ascii="Times New Roman" w:hAnsi="Times New Roman" w:cs="Times New Roman"/>
                <w:sz w:val="24"/>
                <w:szCs w:val="24"/>
              </w:rPr>
            </w:pPr>
            <w:r>
              <w:rPr>
                <w:rFonts w:ascii="Times New Roman" w:hAnsi="Times New Roman" w:cs="Times New Roman"/>
                <w:sz w:val="24"/>
                <w:szCs w:val="24"/>
              </w:rPr>
              <w:t>«Гуляй да присматривайся!»</w:t>
            </w:r>
          </w:p>
        </w:tc>
        <w:tc>
          <w:tcPr>
            <w:tcW w:w="2500" w:type="pct"/>
          </w:tcPr>
          <w:p w14:paraId="0D1B0BC3">
            <w:pPr>
              <w:spacing w:after="0" w:line="240" w:lineRule="auto"/>
              <w:rPr>
                <w:rFonts w:ascii="Times New Roman" w:hAnsi="Times New Roman" w:cs="Times New Roman"/>
                <w:sz w:val="24"/>
                <w:szCs w:val="24"/>
              </w:rPr>
            </w:pPr>
            <w:r>
              <w:rPr>
                <w:rFonts w:ascii="Times New Roman" w:hAnsi="Times New Roman" w:cs="Times New Roman"/>
                <w:sz w:val="24"/>
                <w:szCs w:val="24"/>
              </w:rPr>
              <w:t>Прогулка (двиг.активность 40-45 мин. )</w:t>
            </w:r>
          </w:p>
        </w:tc>
      </w:tr>
      <w:tr w14:paraId="770E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44320E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12.20-12.30</w:t>
            </w:r>
          </w:p>
        </w:tc>
        <w:tc>
          <w:tcPr>
            <w:tcW w:w="1836" w:type="pct"/>
          </w:tcPr>
          <w:p w14:paraId="45AAB87F">
            <w:pPr>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Возвращение с прогулки, игры.</w:t>
            </w:r>
          </w:p>
        </w:tc>
        <w:tc>
          <w:tcPr>
            <w:tcW w:w="2500" w:type="pct"/>
          </w:tcPr>
          <w:p w14:paraId="45219A4D">
            <w:pPr>
              <w:spacing w:after="0" w:line="240" w:lineRule="auto"/>
              <w:rPr>
                <w:rFonts w:ascii="Times New Roman" w:hAnsi="Times New Roman" w:cs="Times New Roman"/>
                <w:sz w:val="24"/>
                <w:szCs w:val="24"/>
              </w:rPr>
            </w:pPr>
            <w:r>
              <w:rPr>
                <w:rFonts w:ascii="Times New Roman" w:hAnsi="Times New Roman" w:cs="Times New Roman"/>
                <w:sz w:val="24"/>
                <w:szCs w:val="24"/>
              </w:rPr>
              <w:t>Навыки самообслуживания.</w:t>
            </w:r>
          </w:p>
        </w:tc>
      </w:tr>
      <w:tr w14:paraId="5079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4113A7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12.30-13.00</w:t>
            </w:r>
          </w:p>
          <w:p w14:paraId="5F05F029">
            <w:pPr>
              <w:spacing w:after="0" w:line="240" w:lineRule="auto"/>
              <w:jc w:val="both"/>
              <w:rPr>
                <w:rFonts w:ascii="Times New Roman" w:hAnsi="Times New Roman" w:cs="Times New Roman"/>
                <w:sz w:val="24"/>
                <w:szCs w:val="24"/>
              </w:rPr>
            </w:pPr>
          </w:p>
        </w:tc>
        <w:tc>
          <w:tcPr>
            <w:tcW w:w="1836" w:type="pct"/>
          </w:tcPr>
          <w:p w14:paraId="5AF34057">
            <w:pPr>
              <w:spacing w:after="0" w:line="240" w:lineRule="auto"/>
              <w:rPr>
                <w:rFonts w:ascii="Times New Roman" w:hAnsi="Times New Roman" w:cs="Times New Roman"/>
                <w:sz w:val="24"/>
                <w:szCs w:val="24"/>
              </w:rPr>
            </w:pPr>
            <w:r>
              <w:rPr>
                <w:rFonts w:ascii="Times New Roman" w:hAnsi="Times New Roman" w:cs="Times New Roman"/>
                <w:sz w:val="24"/>
                <w:szCs w:val="24"/>
              </w:rPr>
              <w:t>«Умывайся, не ленись – чистым за обед садись!»</w:t>
            </w:r>
          </w:p>
          <w:p w14:paraId="35A979C7">
            <w:pPr>
              <w:spacing w:after="0" w:line="240" w:lineRule="auto"/>
              <w:rPr>
                <w:rFonts w:ascii="Times New Roman" w:hAnsi="Times New Roman" w:cs="Times New Roman"/>
                <w:sz w:val="24"/>
                <w:szCs w:val="24"/>
              </w:rPr>
            </w:pPr>
            <w:r>
              <w:rPr>
                <w:rFonts w:ascii="Times New Roman" w:hAnsi="Times New Roman" w:cs="Times New Roman"/>
                <w:sz w:val="24"/>
                <w:szCs w:val="24"/>
              </w:rPr>
              <w:t>«Это время – для обеда, значит, нам за стол пора»</w:t>
            </w:r>
          </w:p>
        </w:tc>
        <w:tc>
          <w:tcPr>
            <w:tcW w:w="2500" w:type="pct"/>
          </w:tcPr>
          <w:p w14:paraId="6DF9B505">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 культурно-гигиенических навыков.</w:t>
            </w:r>
          </w:p>
          <w:p w14:paraId="0B860FEE">
            <w:pPr>
              <w:spacing w:after="0" w:line="240" w:lineRule="auto"/>
              <w:rPr>
                <w:rFonts w:ascii="Times New Roman" w:hAnsi="Times New Roman" w:cs="Times New Roman"/>
                <w:sz w:val="24"/>
                <w:szCs w:val="24"/>
              </w:rPr>
            </w:pPr>
            <w:r>
              <w:rPr>
                <w:rFonts w:ascii="Times New Roman" w:hAnsi="Times New Roman" w:cs="Times New Roman"/>
                <w:sz w:val="24"/>
                <w:szCs w:val="24"/>
              </w:rPr>
              <w:t>Обед: воспитание культуры еды.</w:t>
            </w:r>
          </w:p>
        </w:tc>
      </w:tr>
      <w:tr w14:paraId="6EE3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3D2032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13.00-15.00</w:t>
            </w:r>
          </w:p>
          <w:p w14:paraId="58BFBF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836" w:type="pct"/>
          </w:tcPr>
          <w:p w14:paraId="34854A54">
            <w:pPr>
              <w:spacing w:after="0" w:line="240" w:lineRule="auto"/>
              <w:rPr>
                <w:rFonts w:ascii="Times New Roman" w:hAnsi="Times New Roman" w:cs="Times New Roman"/>
                <w:sz w:val="24"/>
                <w:szCs w:val="24"/>
              </w:rPr>
            </w:pPr>
            <w:r>
              <w:rPr>
                <w:rFonts w:ascii="Times New Roman" w:hAnsi="Times New Roman" w:cs="Times New Roman"/>
                <w:sz w:val="24"/>
                <w:szCs w:val="24"/>
              </w:rPr>
              <w:t>«Это - время тишины, все мы крепко спать должны»</w:t>
            </w:r>
          </w:p>
        </w:tc>
        <w:tc>
          <w:tcPr>
            <w:tcW w:w="2500" w:type="pct"/>
          </w:tcPr>
          <w:p w14:paraId="2190D22C">
            <w:pPr>
              <w:spacing w:after="0" w:line="240" w:lineRule="auto"/>
              <w:rPr>
                <w:rFonts w:ascii="Times New Roman" w:hAnsi="Times New Roman" w:cs="Times New Roman"/>
                <w:sz w:val="24"/>
                <w:szCs w:val="24"/>
              </w:rPr>
            </w:pPr>
            <w:r>
              <w:rPr>
                <w:rFonts w:ascii="Times New Roman" w:hAnsi="Times New Roman" w:cs="Times New Roman"/>
                <w:sz w:val="24"/>
                <w:szCs w:val="24"/>
              </w:rPr>
              <w:t>Сон с использованием музыкотерапии и чтением произведений художественной литературы.</w:t>
            </w:r>
          </w:p>
        </w:tc>
      </w:tr>
      <w:tr w14:paraId="32A2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64A33E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15.00- 15.15</w:t>
            </w:r>
          </w:p>
        </w:tc>
        <w:tc>
          <w:tcPr>
            <w:tcW w:w="1836" w:type="pct"/>
          </w:tcPr>
          <w:p w14:paraId="7F8C54E0">
            <w:pPr>
              <w:spacing w:after="0" w:line="240" w:lineRule="auto"/>
              <w:rPr>
                <w:rFonts w:ascii="Times New Roman" w:hAnsi="Times New Roman" w:cs="Times New Roman"/>
                <w:sz w:val="24"/>
                <w:szCs w:val="24"/>
              </w:rPr>
            </w:pPr>
            <w:r>
              <w:rPr>
                <w:rFonts w:ascii="Times New Roman" w:hAnsi="Times New Roman" w:cs="Times New Roman"/>
                <w:sz w:val="24"/>
                <w:szCs w:val="24"/>
              </w:rPr>
              <w:t>«Это время – для здоровья. Закаляйся, детвора!»</w:t>
            </w:r>
          </w:p>
        </w:tc>
        <w:tc>
          <w:tcPr>
            <w:tcW w:w="2500" w:type="pct"/>
          </w:tcPr>
          <w:p w14:paraId="4F37ED17">
            <w:pPr>
              <w:spacing w:after="0" w:line="240" w:lineRule="auto"/>
              <w:rPr>
                <w:rFonts w:ascii="Times New Roman" w:hAnsi="Times New Roman" w:cs="Times New Roman"/>
                <w:sz w:val="24"/>
                <w:szCs w:val="24"/>
              </w:rPr>
            </w:pPr>
            <w:r>
              <w:rPr>
                <w:rFonts w:ascii="Times New Roman" w:hAnsi="Times New Roman" w:cs="Times New Roman"/>
                <w:sz w:val="24"/>
                <w:szCs w:val="24"/>
              </w:rPr>
              <w:t>Закаливающие процедуры. Коррекционная гимнастика после сна в группе (двигательная активность 10-15 мин.)</w:t>
            </w:r>
          </w:p>
        </w:tc>
      </w:tr>
      <w:tr w14:paraId="2E46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2DEC34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15.15- 15.30</w:t>
            </w:r>
          </w:p>
        </w:tc>
        <w:tc>
          <w:tcPr>
            <w:tcW w:w="1836" w:type="pct"/>
          </w:tcPr>
          <w:p w14:paraId="2128D588">
            <w:pPr>
              <w:spacing w:after="0" w:line="240" w:lineRule="auto"/>
              <w:rPr>
                <w:rFonts w:ascii="Times New Roman" w:hAnsi="Times New Roman" w:cs="Times New Roman"/>
                <w:sz w:val="24"/>
                <w:szCs w:val="24"/>
              </w:rPr>
            </w:pPr>
            <w:r>
              <w:rPr>
                <w:rFonts w:ascii="Times New Roman" w:hAnsi="Times New Roman" w:cs="Times New Roman"/>
                <w:sz w:val="24"/>
                <w:szCs w:val="24"/>
              </w:rPr>
              <w:t>Будем красивыми!</w:t>
            </w:r>
          </w:p>
        </w:tc>
        <w:tc>
          <w:tcPr>
            <w:tcW w:w="2500" w:type="pct"/>
          </w:tcPr>
          <w:p w14:paraId="2E893110">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 культуры самообслуживания</w:t>
            </w:r>
          </w:p>
        </w:tc>
      </w:tr>
      <w:tr w14:paraId="55838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17A3FC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15.30- 15.50</w:t>
            </w:r>
          </w:p>
        </w:tc>
        <w:tc>
          <w:tcPr>
            <w:tcW w:w="1836" w:type="pct"/>
          </w:tcPr>
          <w:p w14:paraId="25F1FFAD">
            <w:pPr>
              <w:spacing w:after="0" w:line="240" w:lineRule="auto"/>
              <w:rPr>
                <w:rFonts w:ascii="Times New Roman" w:hAnsi="Times New Roman" w:cs="Times New Roman"/>
                <w:sz w:val="24"/>
                <w:szCs w:val="24"/>
              </w:rPr>
            </w:pPr>
            <w:r>
              <w:rPr>
                <w:rFonts w:ascii="Times New Roman" w:hAnsi="Times New Roman" w:cs="Times New Roman"/>
                <w:sz w:val="24"/>
                <w:szCs w:val="24"/>
              </w:rPr>
              <w:t>Приятного аппетита!</w:t>
            </w:r>
          </w:p>
          <w:p w14:paraId="31BD45F2">
            <w:pPr>
              <w:spacing w:after="0" w:line="240" w:lineRule="auto"/>
              <w:rPr>
                <w:rFonts w:ascii="Times New Roman" w:hAnsi="Times New Roman" w:cs="Times New Roman"/>
                <w:sz w:val="24"/>
                <w:szCs w:val="24"/>
              </w:rPr>
            </w:pPr>
          </w:p>
        </w:tc>
        <w:tc>
          <w:tcPr>
            <w:tcW w:w="2500" w:type="pct"/>
          </w:tcPr>
          <w:p w14:paraId="7A0C33DE">
            <w:pPr>
              <w:spacing w:after="0" w:line="240" w:lineRule="auto"/>
              <w:rPr>
                <w:rFonts w:ascii="Times New Roman" w:hAnsi="Times New Roman" w:cs="Times New Roman"/>
                <w:sz w:val="24"/>
                <w:szCs w:val="24"/>
              </w:rPr>
            </w:pPr>
            <w:r>
              <w:rPr>
                <w:rFonts w:ascii="Times New Roman" w:hAnsi="Times New Roman" w:cs="Times New Roman"/>
                <w:sz w:val="24"/>
                <w:szCs w:val="24"/>
              </w:rPr>
              <w:t>Полдник: обучение правильно держать столовые приборы, обучение культуре еды.</w:t>
            </w:r>
          </w:p>
        </w:tc>
      </w:tr>
      <w:tr w14:paraId="18B9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5E4FAA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15.50- 17.00</w:t>
            </w:r>
          </w:p>
        </w:tc>
        <w:tc>
          <w:tcPr>
            <w:tcW w:w="1836" w:type="pct"/>
          </w:tcPr>
          <w:p w14:paraId="207290BC">
            <w:pPr>
              <w:spacing w:after="0" w:line="240" w:lineRule="auto"/>
              <w:rPr>
                <w:rFonts w:ascii="Times New Roman" w:hAnsi="Times New Roman" w:cs="Times New Roman"/>
                <w:sz w:val="24"/>
                <w:szCs w:val="24"/>
              </w:rPr>
            </w:pPr>
            <w:r>
              <w:rPr>
                <w:rFonts w:ascii="Times New Roman" w:hAnsi="Times New Roman" w:cs="Times New Roman"/>
                <w:sz w:val="24"/>
                <w:szCs w:val="24"/>
              </w:rPr>
              <w:t>«Занимаемся интересным»</w:t>
            </w:r>
          </w:p>
          <w:p w14:paraId="40CB7036">
            <w:pPr>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Индивидуальная коррекционная работа воспитателя с детьми.</w:t>
            </w:r>
          </w:p>
        </w:tc>
        <w:tc>
          <w:tcPr>
            <w:tcW w:w="2500" w:type="pct"/>
          </w:tcPr>
          <w:p w14:paraId="6A89A4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Чтение художественной литературы, беседы, игры, индивидуальная деятельность  с детьми.           Кружковая работа. Индивидуальная коррекционная работа с детьми</w:t>
            </w:r>
          </w:p>
        </w:tc>
      </w:tr>
      <w:tr w14:paraId="48BF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pct"/>
          </w:tcPr>
          <w:p w14:paraId="12791F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17.00- 17.20</w:t>
            </w:r>
          </w:p>
        </w:tc>
        <w:tc>
          <w:tcPr>
            <w:tcW w:w="1836" w:type="pct"/>
          </w:tcPr>
          <w:p w14:paraId="0FF95980">
            <w:pPr>
              <w:spacing w:after="0" w:line="240" w:lineRule="auto"/>
              <w:rPr>
                <w:rFonts w:ascii="Times New Roman" w:hAnsi="Times New Roman" w:cs="Times New Roman"/>
                <w:sz w:val="24"/>
                <w:szCs w:val="24"/>
              </w:rPr>
            </w:pPr>
            <w:r>
              <w:rPr>
                <w:rFonts w:ascii="Times New Roman" w:hAnsi="Times New Roman" w:cs="Times New Roman"/>
                <w:sz w:val="24"/>
                <w:szCs w:val="24"/>
              </w:rPr>
              <w:t>Приятного аппетита!</w:t>
            </w:r>
          </w:p>
          <w:p w14:paraId="44E7146F">
            <w:pPr>
              <w:spacing w:after="0" w:line="240" w:lineRule="auto"/>
              <w:rPr>
                <w:rFonts w:ascii="Times New Roman" w:hAnsi="Times New Roman" w:cs="Times New Roman"/>
                <w:sz w:val="24"/>
                <w:szCs w:val="24"/>
              </w:rPr>
            </w:pPr>
          </w:p>
        </w:tc>
        <w:tc>
          <w:tcPr>
            <w:tcW w:w="2500" w:type="pct"/>
          </w:tcPr>
          <w:p w14:paraId="0F07B8C3">
            <w:pPr>
              <w:spacing w:after="0" w:line="240" w:lineRule="auto"/>
              <w:rPr>
                <w:rFonts w:ascii="Times New Roman" w:hAnsi="Times New Roman" w:cs="Times New Roman"/>
                <w:sz w:val="24"/>
                <w:szCs w:val="24"/>
              </w:rPr>
            </w:pPr>
            <w:r>
              <w:rPr>
                <w:rFonts w:ascii="Times New Roman" w:hAnsi="Times New Roman" w:cs="Times New Roman"/>
                <w:sz w:val="24"/>
                <w:szCs w:val="24"/>
              </w:rPr>
              <w:t>Ужин: обучение правильно держать столовые приборы, обучение культуре еды.</w:t>
            </w:r>
          </w:p>
        </w:tc>
      </w:tr>
      <w:tr w14:paraId="609E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664" w:type="pct"/>
          </w:tcPr>
          <w:p w14:paraId="295E1113">
            <w:pPr>
              <w:spacing w:after="0" w:line="240" w:lineRule="auto"/>
              <w:jc w:val="both"/>
              <w:rPr>
                <w:rFonts w:ascii="Times New Roman" w:hAnsi="Times New Roman" w:cs="Times New Roman"/>
                <w:sz w:val="24"/>
                <w:szCs w:val="24"/>
              </w:rPr>
            </w:pPr>
          </w:p>
          <w:p w14:paraId="4691BB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17.20-18.30</w:t>
            </w:r>
          </w:p>
        </w:tc>
        <w:tc>
          <w:tcPr>
            <w:tcW w:w="1836" w:type="pct"/>
          </w:tcPr>
          <w:p w14:paraId="6383C49F">
            <w:pPr>
              <w:spacing w:after="0" w:line="240" w:lineRule="auto"/>
              <w:rPr>
                <w:rFonts w:ascii="Times New Roman" w:hAnsi="Times New Roman" w:cs="Times New Roman"/>
                <w:sz w:val="24"/>
                <w:szCs w:val="24"/>
              </w:rPr>
            </w:pPr>
            <w:r>
              <w:rPr>
                <w:rFonts w:ascii="Times New Roman" w:hAnsi="Times New Roman" w:cs="Times New Roman"/>
                <w:sz w:val="24"/>
                <w:szCs w:val="24"/>
              </w:rPr>
              <w:t>«Ну а вечером опять, будем весело играть»</w:t>
            </w:r>
          </w:p>
          <w:p w14:paraId="50CD9D25">
            <w:pPr>
              <w:spacing w:after="0" w:line="240" w:lineRule="auto"/>
              <w:rPr>
                <w:rFonts w:ascii="Times New Roman" w:hAnsi="Times New Roman" w:cs="Times New Roman"/>
                <w:sz w:val="24"/>
                <w:szCs w:val="24"/>
              </w:rPr>
            </w:pPr>
            <w:r>
              <w:rPr>
                <w:rFonts w:ascii="Times New Roman" w:hAnsi="Times New Roman" w:cs="Times New Roman"/>
                <w:sz w:val="24"/>
                <w:szCs w:val="24"/>
              </w:rPr>
              <w:t>«До свидания!»</w:t>
            </w:r>
          </w:p>
        </w:tc>
        <w:tc>
          <w:tcPr>
            <w:tcW w:w="2500" w:type="pct"/>
          </w:tcPr>
          <w:p w14:paraId="4510FE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Прогулка в зависимости от погодных условий (двигательная активность).</w:t>
            </w:r>
          </w:p>
          <w:p w14:paraId="3C7E050F">
            <w:pPr>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Индивидуальная работа  с детьми. Уход детей домой. Работа с родителями.</w:t>
            </w:r>
          </w:p>
        </w:tc>
      </w:tr>
    </w:tbl>
    <w:p w14:paraId="42A5E6DE">
      <w:pPr>
        <w:rPr>
          <w:rFonts w:ascii="Times New Roman" w:hAnsi="Times New Roman" w:cs="Times New Roman"/>
          <w:sz w:val="24"/>
          <w:szCs w:val="24"/>
        </w:rPr>
      </w:pPr>
    </w:p>
    <w:p w14:paraId="703E4497">
      <w:pPr>
        <w:rPr>
          <w:rFonts w:ascii="Times New Roman" w:hAnsi="Times New Roman" w:cs="Times New Roman"/>
          <w:b/>
          <w:sz w:val="24"/>
          <w:szCs w:val="24"/>
        </w:rPr>
      </w:pPr>
      <w:r>
        <w:rPr>
          <w:rFonts w:ascii="Times New Roman" w:hAnsi="Times New Roman" w:cs="Times New Roman"/>
          <w:b/>
          <w:sz w:val="24"/>
          <w:szCs w:val="24"/>
        </w:rPr>
        <w:t>Сетка занятий.</w:t>
      </w:r>
    </w:p>
    <w:tbl>
      <w:tblPr>
        <w:tblStyle w:val="1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6252"/>
        <w:gridCol w:w="2126"/>
      </w:tblGrid>
      <w:tr w14:paraId="3FC8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14:paraId="236780AA">
            <w:pPr>
              <w:jc w:val="center"/>
              <w:rPr>
                <w:rFonts w:ascii="Times New Roman" w:hAnsi="Times New Roman" w:cs="Times New Roman"/>
                <w:sz w:val="24"/>
                <w:szCs w:val="24"/>
              </w:rPr>
            </w:pPr>
            <w:r>
              <w:rPr>
                <w:rFonts w:ascii="Times New Roman" w:hAnsi="Times New Roman" w:eastAsia="Times New Roman" w:cs="Times New Roman"/>
                <w:b/>
                <w:bCs/>
                <w:color w:val="000000"/>
                <w:sz w:val="24"/>
                <w:szCs w:val="24"/>
                <w:lang w:eastAsia="ru-RU"/>
              </w:rPr>
              <w:t>Дни</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b/>
                <w:bCs/>
                <w:color w:val="000000"/>
                <w:sz w:val="24"/>
                <w:szCs w:val="24"/>
                <w:lang w:eastAsia="ru-RU"/>
              </w:rPr>
              <w:t>недели</w:t>
            </w:r>
          </w:p>
        </w:tc>
        <w:tc>
          <w:tcPr>
            <w:tcW w:w="6252" w:type="dxa"/>
          </w:tcPr>
          <w:p w14:paraId="3EDAB5E1">
            <w:pPr>
              <w:jc w:val="center"/>
              <w:rPr>
                <w:rFonts w:ascii="Times New Roman" w:hAnsi="Times New Roman" w:cs="Times New Roman"/>
                <w:sz w:val="24"/>
                <w:szCs w:val="24"/>
              </w:rPr>
            </w:pPr>
            <w:r>
              <w:rPr>
                <w:rFonts w:ascii="Times New Roman" w:hAnsi="Times New Roman" w:eastAsia="Times New Roman" w:cs="Times New Roman"/>
                <w:b/>
                <w:bCs/>
                <w:color w:val="000000"/>
                <w:sz w:val="24"/>
                <w:szCs w:val="24"/>
                <w:lang w:eastAsia="ru-RU"/>
              </w:rPr>
              <w:t>Образовательная область</w:t>
            </w:r>
          </w:p>
        </w:tc>
        <w:tc>
          <w:tcPr>
            <w:tcW w:w="2126" w:type="dxa"/>
          </w:tcPr>
          <w:p w14:paraId="5861570D">
            <w:pPr>
              <w:jc w:val="center"/>
              <w:rPr>
                <w:rFonts w:ascii="Times New Roman" w:hAnsi="Times New Roman" w:cs="Times New Roman"/>
                <w:sz w:val="24"/>
                <w:szCs w:val="24"/>
              </w:rPr>
            </w:pPr>
            <w:r>
              <w:rPr>
                <w:rFonts w:ascii="Times New Roman" w:hAnsi="Times New Roman" w:eastAsia="Times New Roman" w:cs="Times New Roman"/>
                <w:b/>
                <w:bCs/>
                <w:color w:val="000000"/>
                <w:sz w:val="24"/>
                <w:szCs w:val="24"/>
                <w:lang w:eastAsia="ru-RU"/>
              </w:rPr>
              <w:t>Время</w:t>
            </w:r>
          </w:p>
        </w:tc>
      </w:tr>
      <w:tr w14:paraId="4E4A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086" w:type="dxa"/>
            <w:textDirection w:val="btLr"/>
          </w:tcPr>
          <w:p w14:paraId="74CB2857">
            <w:pPr>
              <w:ind w:left="113" w:right="113"/>
              <w:jc w:val="center"/>
              <w:rPr>
                <w:rFonts w:ascii="Times New Roman" w:hAnsi="Times New Roman" w:cs="Times New Roman"/>
                <w:sz w:val="24"/>
                <w:szCs w:val="24"/>
              </w:rPr>
            </w:pPr>
            <w:r>
              <w:rPr>
                <w:rFonts w:ascii="Times New Roman" w:hAnsi="Times New Roman" w:eastAsia="Times New Roman" w:cs="Times New Roman"/>
                <w:b/>
                <w:bCs/>
                <w:color w:val="000000"/>
                <w:sz w:val="24"/>
                <w:szCs w:val="24"/>
                <w:lang w:eastAsia="ru-RU"/>
              </w:rPr>
              <w:t>Понедельник</w:t>
            </w:r>
          </w:p>
        </w:tc>
        <w:tc>
          <w:tcPr>
            <w:tcW w:w="6252" w:type="dxa"/>
          </w:tcPr>
          <w:p w14:paraId="46E87DD0">
            <w:pPr>
              <w:spacing w:after="0" w:line="20" w:lineRule="atLeas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1.Физическое развитие.</w:t>
            </w:r>
          </w:p>
          <w:p w14:paraId="7D64ACD1">
            <w:pPr>
              <w:spacing w:after="0" w:line="20" w:lineRule="atLeast"/>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Физкультура.</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(Зал)</w:t>
            </w:r>
            <w:r>
              <w:rPr>
                <w:rFonts w:ascii="Times New Roman" w:hAnsi="Times New Roman" w:cs="Times New Roman"/>
                <w:b/>
                <w:color w:val="000000" w:themeColor="text1"/>
                <w:sz w:val="24"/>
                <w:szCs w:val="24"/>
              </w:rPr>
              <w:t xml:space="preserve">  </w:t>
            </w:r>
          </w:p>
          <w:p w14:paraId="50933457">
            <w:pPr>
              <w:spacing w:after="0" w:line="20" w:lineRule="atLeast"/>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2. Речевое развитие.</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    Веселый английский</w:t>
            </w:r>
            <w:r>
              <w:rPr>
                <w:rFonts w:ascii="Times New Roman" w:hAnsi="Times New Roman" w:eastAsia="Times New Roman" w:cs="Times New Roman"/>
                <w:b/>
                <w:bCs/>
                <w:color w:val="000000"/>
                <w:sz w:val="24"/>
                <w:szCs w:val="24"/>
                <w:lang w:eastAsia="ru-RU"/>
              </w:rPr>
              <w:t xml:space="preserve"> </w:t>
            </w:r>
          </w:p>
          <w:p w14:paraId="475F1CA5">
            <w:pPr>
              <w:spacing w:after="0" w:line="20" w:lineRule="atLeas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 Художественно -</w:t>
            </w:r>
            <w:r>
              <w:rPr>
                <w:rFonts w:ascii="Times New Roman" w:hAnsi="Times New Roman" w:eastAsia="Times New Roman" w:cs="Times New Roman"/>
                <w:b/>
                <w:iCs/>
                <w:color w:val="000000" w:themeColor="text1"/>
                <w:sz w:val="24"/>
                <w:szCs w:val="24"/>
                <w:lang w:eastAsia="ru-RU"/>
              </w:rPr>
              <w:t xml:space="preserve"> эстетическое развитие</w:t>
            </w:r>
            <w:r>
              <w:rPr>
                <w:rFonts w:ascii="Times New Roman" w:hAnsi="Times New Roman" w:cs="Times New Roman"/>
                <w:b/>
                <w:color w:val="000000" w:themeColor="text1"/>
                <w:sz w:val="24"/>
                <w:szCs w:val="24"/>
              </w:rPr>
              <w:t xml:space="preserve">. </w:t>
            </w:r>
          </w:p>
          <w:p w14:paraId="097A85AC">
            <w:pPr>
              <w:rPr>
                <w:rFonts w:ascii="Times New Roman" w:hAnsi="Times New Roman" w:cs="Times New Roman"/>
                <w:sz w:val="24"/>
                <w:szCs w:val="24"/>
              </w:rPr>
            </w:pPr>
            <w:r>
              <w:rPr>
                <w:rFonts w:ascii="Times New Roman" w:hAnsi="Times New Roman" w:cs="Times New Roman"/>
                <w:b/>
                <w:color w:val="000000" w:themeColor="text1"/>
                <w:sz w:val="24"/>
                <w:szCs w:val="24"/>
              </w:rPr>
              <w:t xml:space="preserve"> </w:t>
            </w:r>
            <w:r>
              <w:rPr>
                <w:rFonts w:ascii="Times New Roman" w:hAnsi="Times New Roman" w:eastAsia="Times New Roman" w:cs="Times New Roman"/>
                <w:color w:val="000000"/>
                <w:sz w:val="24"/>
                <w:szCs w:val="24"/>
                <w:lang w:eastAsia="ru-RU"/>
              </w:rPr>
              <w:t xml:space="preserve">   Рисование.</w:t>
            </w:r>
          </w:p>
        </w:tc>
        <w:tc>
          <w:tcPr>
            <w:tcW w:w="2126" w:type="dxa"/>
          </w:tcPr>
          <w:p w14:paraId="1B9B7F80">
            <w:pPr>
              <w:spacing w:after="0" w:line="20" w:lineRule="atLeast"/>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9.00</w:t>
            </w:r>
          </w:p>
          <w:p w14:paraId="4E233462">
            <w:pPr>
              <w:spacing w:after="0" w:line="20" w:lineRule="atLeast"/>
              <w:jc w:val="center"/>
              <w:rPr>
                <w:rFonts w:ascii="Times New Roman" w:hAnsi="Times New Roman" w:eastAsia="Times New Roman" w:cs="Times New Roman"/>
                <w:b/>
                <w:sz w:val="24"/>
                <w:szCs w:val="24"/>
                <w:lang w:eastAsia="ru-RU"/>
              </w:rPr>
            </w:pPr>
          </w:p>
          <w:p w14:paraId="4433B6F2">
            <w:pPr>
              <w:spacing w:after="0" w:line="20" w:lineRule="atLeast"/>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9.45</w:t>
            </w:r>
          </w:p>
          <w:p w14:paraId="7E09AE81">
            <w:pPr>
              <w:spacing w:after="0" w:line="20" w:lineRule="atLeast"/>
              <w:jc w:val="center"/>
              <w:rPr>
                <w:rFonts w:ascii="Times New Roman" w:hAnsi="Times New Roman" w:eastAsia="Times New Roman" w:cs="Times New Roman"/>
                <w:b/>
                <w:sz w:val="24"/>
                <w:szCs w:val="24"/>
                <w:lang w:eastAsia="ru-RU"/>
              </w:rPr>
            </w:pPr>
          </w:p>
          <w:p w14:paraId="3718A5BC">
            <w:pPr>
              <w:jc w:val="center"/>
              <w:rPr>
                <w:rFonts w:ascii="Times New Roman" w:hAnsi="Times New Roman" w:cs="Times New Roman"/>
                <w:b/>
                <w:sz w:val="24"/>
                <w:szCs w:val="24"/>
              </w:rPr>
            </w:pPr>
            <w:r>
              <w:rPr>
                <w:rFonts w:ascii="Times New Roman" w:hAnsi="Times New Roman" w:eastAsia="Times New Roman" w:cs="Times New Roman"/>
                <w:b/>
                <w:sz w:val="24"/>
                <w:szCs w:val="24"/>
                <w:lang w:eastAsia="ru-RU"/>
              </w:rPr>
              <w:t>10.20</w:t>
            </w:r>
          </w:p>
        </w:tc>
      </w:tr>
      <w:tr w14:paraId="5DA0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086" w:type="dxa"/>
            <w:textDirection w:val="btLr"/>
          </w:tcPr>
          <w:p w14:paraId="0486C455">
            <w:pPr>
              <w:ind w:left="113" w:right="113"/>
              <w:jc w:val="center"/>
              <w:rPr>
                <w:rFonts w:ascii="Times New Roman" w:hAnsi="Times New Roman" w:cs="Times New Roman"/>
                <w:sz w:val="24"/>
                <w:szCs w:val="24"/>
              </w:rPr>
            </w:pPr>
            <w:r>
              <w:rPr>
                <w:rFonts w:ascii="Times New Roman" w:hAnsi="Times New Roman" w:eastAsia="Times New Roman" w:cs="Times New Roman"/>
                <w:b/>
                <w:bCs/>
                <w:color w:val="000000"/>
                <w:sz w:val="24"/>
                <w:szCs w:val="24"/>
                <w:lang w:eastAsia="ru-RU"/>
              </w:rPr>
              <w:t>Вторник</w:t>
            </w:r>
          </w:p>
        </w:tc>
        <w:tc>
          <w:tcPr>
            <w:tcW w:w="6252" w:type="dxa"/>
          </w:tcPr>
          <w:p w14:paraId="783C519B">
            <w:pPr>
              <w:spacing w:after="0" w:line="20" w:lineRule="atLeast"/>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1. Познавательное развитие.</w:t>
            </w:r>
          </w:p>
          <w:p w14:paraId="2E04319D">
            <w:pPr>
              <w:spacing w:after="0" w:line="20" w:lineRule="atLeas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 xml:space="preserve">     ФЭМП.</w:t>
            </w:r>
          </w:p>
          <w:p w14:paraId="6D683FBC">
            <w:pPr>
              <w:spacing w:after="0" w:line="20" w:lineRule="atLeast"/>
              <w:rPr>
                <w:rFonts w:ascii="Times New Roman" w:hAnsi="Times New Roman" w:eastAsia="Times New Roman" w:cs="Times New Roman"/>
                <w:color w:val="000000"/>
                <w:sz w:val="24"/>
                <w:szCs w:val="24"/>
                <w:lang w:eastAsia="ru-RU"/>
              </w:rPr>
            </w:pPr>
            <w:r>
              <w:rPr>
                <w:rFonts w:ascii="Times New Roman" w:hAnsi="Times New Roman" w:cs="Times New Roman"/>
                <w:b/>
                <w:color w:val="000000" w:themeColor="text1"/>
                <w:sz w:val="24"/>
                <w:szCs w:val="24"/>
              </w:rPr>
              <w:t xml:space="preserve">2. </w:t>
            </w:r>
            <w:r>
              <w:rPr>
                <w:rFonts w:ascii="Times New Roman" w:hAnsi="Times New Roman" w:eastAsia="Times New Roman" w:cs="Times New Roman"/>
                <w:b/>
                <w:bCs/>
                <w:color w:val="000000"/>
                <w:sz w:val="24"/>
                <w:szCs w:val="24"/>
                <w:lang w:eastAsia="ru-RU"/>
              </w:rPr>
              <w:t xml:space="preserve"> Речевое развитие:</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     (Ознакомление с художественной литературой)</w:t>
            </w:r>
          </w:p>
          <w:p w14:paraId="7184F786">
            <w:pPr>
              <w:tabs>
                <w:tab w:val="left" w:pos="271"/>
              </w:tabs>
              <w:rPr>
                <w:rFonts w:ascii="Times New Roman" w:hAnsi="Times New Roman" w:cs="Times New Roman"/>
                <w:sz w:val="24"/>
                <w:szCs w:val="24"/>
              </w:rPr>
            </w:pPr>
            <w:r>
              <w:rPr>
                <w:rFonts w:ascii="Times New Roman" w:hAnsi="Times New Roman" w:cs="Times New Roman"/>
                <w:b/>
                <w:bCs/>
                <w:color w:val="000000"/>
                <w:sz w:val="24"/>
                <w:szCs w:val="24"/>
                <w:lang w:eastAsia="ru-RU"/>
              </w:rPr>
              <w:t>3.Художественно-эстетическое развитие.</w:t>
            </w:r>
            <w:r>
              <w:rPr>
                <w:rFonts w:ascii="Times New Roman" w:hAnsi="Times New Roman" w:cs="Times New Roman"/>
                <w:b/>
                <w:bCs/>
                <w:color w:val="000000"/>
                <w:sz w:val="24"/>
                <w:szCs w:val="24"/>
                <w:lang w:eastAsia="ru-RU"/>
              </w:rPr>
              <w:br w:type="textWrapping"/>
            </w:r>
            <w:r>
              <w:rPr>
                <w:rFonts w:ascii="Times New Roman" w:hAnsi="Times New Roman" w:cs="Times New Roman"/>
                <w:color w:val="000000"/>
                <w:sz w:val="24"/>
                <w:szCs w:val="24"/>
                <w:lang w:eastAsia="ru-RU"/>
              </w:rPr>
              <w:t xml:space="preserve">     Музыкальное воспитание.</w:t>
            </w:r>
          </w:p>
        </w:tc>
        <w:tc>
          <w:tcPr>
            <w:tcW w:w="2126" w:type="dxa"/>
          </w:tcPr>
          <w:p w14:paraId="2423379C">
            <w:pPr>
              <w:spacing w:after="0" w:line="20" w:lineRule="atLeast"/>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9.00</w:t>
            </w:r>
          </w:p>
          <w:p w14:paraId="10DC12D2">
            <w:pPr>
              <w:spacing w:after="0" w:line="20" w:lineRule="atLeast"/>
              <w:jc w:val="center"/>
              <w:rPr>
                <w:rFonts w:ascii="Times New Roman" w:hAnsi="Times New Roman" w:eastAsia="Times New Roman" w:cs="Times New Roman"/>
                <w:b/>
                <w:color w:val="000000"/>
                <w:sz w:val="24"/>
                <w:szCs w:val="24"/>
                <w:lang w:eastAsia="ru-RU"/>
              </w:rPr>
            </w:pPr>
          </w:p>
          <w:p w14:paraId="08067A8C">
            <w:pPr>
              <w:spacing w:line="20" w:lineRule="atLeast"/>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9.40</w:t>
            </w:r>
          </w:p>
          <w:p w14:paraId="19A003D2">
            <w:pPr>
              <w:spacing w:after="0" w:line="20" w:lineRule="atLeast"/>
              <w:jc w:val="center"/>
              <w:rPr>
                <w:rFonts w:ascii="Times New Roman" w:hAnsi="Times New Roman" w:eastAsia="Times New Roman" w:cs="Times New Roman"/>
                <w:b/>
                <w:color w:val="000000"/>
                <w:sz w:val="24"/>
                <w:szCs w:val="24"/>
                <w:lang w:eastAsia="ru-RU"/>
              </w:rPr>
            </w:pPr>
          </w:p>
          <w:p w14:paraId="4CFED67B">
            <w:pPr>
              <w:spacing w:after="0" w:line="20" w:lineRule="atLeast"/>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10.10</w:t>
            </w:r>
          </w:p>
          <w:p w14:paraId="5D4A4D18">
            <w:pPr>
              <w:jc w:val="center"/>
              <w:rPr>
                <w:rFonts w:ascii="Times New Roman" w:hAnsi="Times New Roman" w:cs="Times New Roman"/>
                <w:b/>
                <w:sz w:val="24"/>
                <w:szCs w:val="24"/>
              </w:rPr>
            </w:pPr>
          </w:p>
        </w:tc>
      </w:tr>
      <w:tr w14:paraId="2433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086" w:type="dxa"/>
            <w:textDirection w:val="btLr"/>
          </w:tcPr>
          <w:p w14:paraId="71B334D2">
            <w:pPr>
              <w:ind w:left="113" w:right="113"/>
              <w:jc w:val="center"/>
              <w:rPr>
                <w:rFonts w:ascii="Times New Roman" w:hAnsi="Times New Roman" w:cs="Times New Roman"/>
                <w:sz w:val="24"/>
                <w:szCs w:val="24"/>
              </w:rPr>
            </w:pPr>
            <w:r>
              <w:rPr>
                <w:rFonts w:ascii="Times New Roman" w:hAnsi="Times New Roman" w:eastAsia="Times New Roman" w:cs="Times New Roman"/>
                <w:b/>
                <w:bCs/>
                <w:color w:val="000000"/>
                <w:sz w:val="24"/>
                <w:szCs w:val="24"/>
                <w:lang w:eastAsia="ru-RU"/>
              </w:rPr>
              <w:t>Среда</w:t>
            </w:r>
          </w:p>
        </w:tc>
        <w:tc>
          <w:tcPr>
            <w:tcW w:w="6252" w:type="dxa"/>
          </w:tcPr>
          <w:p w14:paraId="21A06F39">
            <w:pPr>
              <w:spacing w:after="0" w:line="20" w:lineRule="atLeast"/>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1. Речевое развитие.</w:t>
            </w:r>
          </w:p>
          <w:p w14:paraId="555181F8">
            <w:pPr>
              <w:spacing w:after="0" w:line="20" w:lineRule="atLeast"/>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 xml:space="preserve">     Весёлый английский.</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b/>
                <w:bCs/>
                <w:color w:val="000000"/>
                <w:sz w:val="24"/>
                <w:szCs w:val="24"/>
                <w:lang w:eastAsia="ru-RU"/>
              </w:rPr>
              <w:t xml:space="preserve"> 2. Речевое развитие. </w:t>
            </w:r>
          </w:p>
          <w:p w14:paraId="44F81131">
            <w:pPr>
              <w:spacing w:after="0" w:line="20" w:lineRule="atLeast"/>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
                <w:bCs/>
                <w:color w:val="000000"/>
                <w:sz w:val="24"/>
                <w:szCs w:val="24"/>
                <w:lang w:eastAsia="ru-RU"/>
              </w:rPr>
              <w:t xml:space="preserve">    (</w:t>
            </w:r>
            <w:r>
              <w:rPr>
                <w:rFonts w:ascii="Times New Roman" w:hAnsi="Times New Roman" w:eastAsia="Times New Roman" w:cs="Times New Roman"/>
                <w:bCs/>
                <w:color w:val="000000"/>
                <w:sz w:val="24"/>
                <w:szCs w:val="24"/>
                <w:lang w:eastAsia="ru-RU"/>
              </w:rPr>
              <w:t>Обучение грамоте, звуковая культура речи)</w:t>
            </w:r>
          </w:p>
          <w:p w14:paraId="7C501DB0">
            <w:pPr>
              <w:spacing w:after="0" w:line="20" w:lineRule="atLeast"/>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3.Физическое развитие.</w:t>
            </w:r>
            <w:r>
              <w:rPr>
                <w:rFonts w:ascii="Times New Roman" w:hAnsi="Times New Roman" w:cs="Times New Roman"/>
                <w:b/>
                <w:bCs/>
                <w:color w:val="000000"/>
                <w:sz w:val="24"/>
                <w:szCs w:val="24"/>
                <w:lang w:eastAsia="ru-RU"/>
              </w:rPr>
              <w:br w:type="textWrapping"/>
            </w:r>
            <w:r>
              <w:rPr>
                <w:rFonts w:ascii="Times New Roman" w:hAnsi="Times New Roman" w:cs="Times New Roman"/>
                <w:color w:val="000000"/>
                <w:sz w:val="24"/>
                <w:szCs w:val="24"/>
                <w:lang w:eastAsia="ru-RU"/>
              </w:rPr>
              <w:t xml:space="preserve">    Физическая культура на прогулке.</w:t>
            </w:r>
          </w:p>
          <w:p w14:paraId="7CFFCBD9">
            <w:pPr>
              <w:rPr>
                <w:rFonts w:ascii="Times New Roman" w:hAnsi="Times New Roman" w:cs="Times New Roman"/>
                <w:sz w:val="24"/>
                <w:szCs w:val="24"/>
              </w:rPr>
            </w:pPr>
            <w:r>
              <w:rPr>
                <w:rFonts w:ascii="Times New Roman" w:hAnsi="Times New Roman" w:eastAsia="Times New Roman" w:cs="Times New Roman"/>
                <w:b/>
                <w:sz w:val="24"/>
                <w:szCs w:val="24"/>
                <w:lang w:eastAsia="ru-RU"/>
              </w:rPr>
              <w:t>4.Конструктивно-модельная деятельность</w:t>
            </w:r>
          </w:p>
        </w:tc>
        <w:tc>
          <w:tcPr>
            <w:tcW w:w="2126" w:type="dxa"/>
          </w:tcPr>
          <w:p w14:paraId="1C689FD1">
            <w:pPr>
              <w:spacing w:after="0" w:line="20" w:lineRule="atLeast"/>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9.00</w:t>
            </w:r>
            <w:r>
              <w:rPr>
                <w:rFonts w:ascii="Times New Roman" w:hAnsi="Times New Roman" w:eastAsia="Times New Roman" w:cs="Times New Roman"/>
                <w:b/>
                <w:color w:val="000000"/>
                <w:sz w:val="24"/>
                <w:szCs w:val="24"/>
                <w:lang w:eastAsia="ru-RU"/>
              </w:rPr>
              <w:br w:type="textWrapping"/>
            </w:r>
          </w:p>
          <w:p w14:paraId="7324F570">
            <w:pPr>
              <w:spacing w:after="0" w:line="20" w:lineRule="atLeast"/>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9.45</w:t>
            </w:r>
          </w:p>
          <w:p w14:paraId="17A6AC86">
            <w:pPr>
              <w:spacing w:after="0" w:line="20" w:lineRule="atLeast"/>
              <w:jc w:val="center"/>
              <w:rPr>
                <w:rFonts w:ascii="Times New Roman" w:hAnsi="Times New Roman" w:eastAsia="Times New Roman" w:cs="Times New Roman"/>
                <w:b/>
                <w:color w:val="000000"/>
                <w:sz w:val="24"/>
                <w:szCs w:val="24"/>
                <w:lang w:eastAsia="ru-RU"/>
              </w:rPr>
            </w:pPr>
          </w:p>
          <w:p w14:paraId="07CCE220">
            <w:pPr>
              <w:spacing w:after="0" w:line="20" w:lineRule="atLeast"/>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11.05</w:t>
            </w:r>
          </w:p>
          <w:p w14:paraId="2790130D">
            <w:pPr>
              <w:spacing w:after="0" w:line="20" w:lineRule="atLeast"/>
              <w:jc w:val="center"/>
              <w:rPr>
                <w:rFonts w:ascii="Times New Roman" w:hAnsi="Times New Roman" w:eastAsia="Times New Roman" w:cs="Times New Roman"/>
                <w:b/>
                <w:color w:val="000000"/>
                <w:sz w:val="24"/>
                <w:szCs w:val="24"/>
                <w:lang w:eastAsia="ru-RU"/>
              </w:rPr>
            </w:pPr>
          </w:p>
          <w:p w14:paraId="0F2B98F6">
            <w:pPr>
              <w:jc w:val="center"/>
              <w:rPr>
                <w:rFonts w:ascii="Times New Roman" w:hAnsi="Times New Roman" w:cs="Times New Roman"/>
                <w:b/>
                <w:sz w:val="24"/>
                <w:szCs w:val="24"/>
              </w:rPr>
            </w:pPr>
            <w:r>
              <w:rPr>
                <w:rFonts w:ascii="Times New Roman" w:hAnsi="Times New Roman" w:eastAsia="Times New Roman" w:cs="Times New Roman"/>
                <w:b/>
                <w:sz w:val="24"/>
                <w:szCs w:val="24"/>
                <w:lang w:eastAsia="ru-RU"/>
              </w:rPr>
              <w:t>16.30</w:t>
            </w:r>
          </w:p>
        </w:tc>
      </w:tr>
      <w:tr w14:paraId="60B4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086" w:type="dxa"/>
            <w:textDirection w:val="btLr"/>
          </w:tcPr>
          <w:p w14:paraId="32F03F5A">
            <w:pPr>
              <w:ind w:left="113" w:right="113"/>
              <w:jc w:val="center"/>
              <w:rPr>
                <w:rFonts w:ascii="Times New Roman" w:hAnsi="Times New Roman" w:cs="Times New Roman"/>
                <w:sz w:val="24"/>
                <w:szCs w:val="24"/>
              </w:rPr>
            </w:pPr>
            <w:r>
              <w:rPr>
                <w:rFonts w:ascii="Times New Roman" w:hAnsi="Times New Roman" w:eastAsia="Times New Roman" w:cs="Times New Roman"/>
                <w:b/>
                <w:bCs/>
                <w:color w:val="000000"/>
                <w:sz w:val="24"/>
                <w:szCs w:val="24"/>
                <w:lang w:eastAsia="ru-RU"/>
              </w:rPr>
              <w:t>Четверг</w:t>
            </w:r>
          </w:p>
        </w:tc>
        <w:tc>
          <w:tcPr>
            <w:tcW w:w="6252" w:type="dxa"/>
          </w:tcPr>
          <w:p w14:paraId="488AD8FF">
            <w:pPr>
              <w:spacing w:after="0" w:line="20" w:lineRule="atLeast"/>
              <w:rPr>
                <w:rFonts w:ascii="Times New Roman" w:hAnsi="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 xml:space="preserve">1.  </w:t>
            </w:r>
            <w:r>
              <w:rPr>
                <w:rFonts w:ascii="Times New Roman" w:hAnsi="Times New Roman" w:cs="Times New Roman"/>
                <w:b/>
                <w:bCs/>
                <w:color w:val="000000"/>
                <w:sz w:val="24"/>
                <w:szCs w:val="24"/>
                <w:lang w:eastAsia="ru-RU"/>
              </w:rPr>
              <w:t>Познавательное развитие.</w:t>
            </w:r>
          </w:p>
          <w:p w14:paraId="7D29E2E2">
            <w:pPr>
              <w:spacing w:after="0" w:line="20" w:lineRule="atLeas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 xml:space="preserve">     ФЭМП.</w:t>
            </w:r>
          </w:p>
          <w:p w14:paraId="7A27D2BC">
            <w:pPr>
              <w:spacing w:line="20" w:lineRule="atLeas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2.Художественно-</w:t>
            </w:r>
            <w:r>
              <w:rPr>
                <w:rFonts w:ascii="Times New Roman" w:hAnsi="Times New Roman" w:eastAsia="Times New Roman" w:cs="Times New Roman"/>
                <w:b/>
                <w:iCs/>
                <w:color w:val="000000" w:themeColor="text1"/>
                <w:sz w:val="24"/>
                <w:szCs w:val="24"/>
                <w:lang w:eastAsia="ru-RU"/>
              </w:rPr>
              <w:t xml:space="preserve"> эстетическое развитие</w:t>
            </w:r>
            <w:r>
              <w:rPr>
                <w:rFonts w:ascii="Times New Roman" w:hAnsi="Times New Roman" w:cs="Times New Roman"/>
                <w:b/>
                <w:color w:val="000000" w:themeColor="text1"/>
                <w:sz w:val="24"/>
                <w:szCs w:val="24"/>
              </w:rPr>
              <w:t xml:space="preserve">.      </w:t>
            </w:r>
          </w:p>
          <w:p w14:paraId="4C980D82">
            <w:pPr>
              <w:spacing w:after="0" w:line="20" w:lineRule="atLeast"/>
              <w:rPr>
                <w:rFonts w:ascii="Times New Roman" w:hAnsi="Times New Roman" w:eastAsia="Times New Roman" w:cs="Times New Roman"/>
                <w:b/>
                <w:bCs/>
                <w:color w:val="000000"/>
                <w:sz w:val="24"/>
                <w:szCs w:val="24"/>
                <w:lang w:eastAsia="ru-RU"/>
              </w:rPr>
            </w:pP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Рисование.</w:t>
            </w:r>
          </w:p>
          <w:p w14:paraId="0DEBC569">
            <w:pPr>
              <w:spacing w:after="0" w:line="20" w:lineRule="atLeast"/>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3. Художественно-эстетическое развитие.</w:t>
            </w:r>
            <w:r>
              <w:rPr>
                <w:rFonts w:ascii="Times New Roman" w:hAnsi="Times New Roman" w:cs="Times New Roman"/>
                <w:b/>
                <w:bCs/>
                <w:color w:val="000000"/>
                <w:sz w:val="24"/>
                <w:szCs w:val="24"/>
                <w:lang w:eastAsia="ru-RU"/>
              </w:rPr>
              <w:br w:type="textWrapping"/>
            </w:r>
            <w:r>
              <w:rPr>
                <w:rFonts w:ascii="Times New Roman" w:hAnsi="Times New Roman" w:cs="Times New Roman"/>
                <w:color w:val="000000"/>
                <w:sz w:val="24"/>
                <w:szCs w:val="24"/>
                <w:lang w:eastAsia="ru-RU"/>
              </w:rPr>
              <w:t xml:space="preserve">    Музыкальное воспитание.</w:t>
            </w:r>
          </w:p>
          <w:p w14:paraId="0C7B8A53">
            <w:pPr>
              <w:spacing w:after="0" w:line="20" w:lineRule="atLeas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4.Физическое развитие.</w:t>
            </w:r>
          </w:p>
          <w:p w14:paraId="3DE8CD09">
            <w:pPr>
              <w:spacing w:after="0" w:line="20" w:lineRule="atLeast"/>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eastAsia="Times New Roman" w:cs="Times New Roman"/>
                <w:color w:val="000000"/>
                <w:sz w:val="24"/>
                <w:szCs w:val="24"/>
                <w:lang w:eastAsia="ru-RU"/>
              </w:rPr>
              <w:t>Физическая культура. (</w:t>
            </w:r>
            <w:r>
              <w:rPr>
                <w:rFonts w:ascii="Times New Roman" w:hAnsi="Times New Roman" w:cs="Times New Roman"/>
                <w:color w:val="000000" w:themeColor="text1"/>
                <w:sz w:val="24"/>
                <w:szCs w:val="24"/>
              </w:rPr>
              <w:t>Зал)</w:t>
            </w:r>
            <w:r>
              <w:rPr>
                <w:rFonts w:ascii="Times New Roman" w:hAnsi="Times New Roman" w:cs="Times New Roman"/>
                <w:b/>
                <w:color w:val="000000" w:themeColor="text1"/>
                <w:sz w:val="24"/>
                <w:szCs w:val="24"/>
              </w:rPr>
              <w:t xml:space="preserve">  </w:t>
            </w:r>
          </w:p>
          <w:p w14:paraId="7AA52C38">
            <w:pPr>
              <w:rPr>
                <w:rFonts w:ascii="Times New Roman" w:hAnsi="Times New Roman" w:cs="Times New Roman"/>
                <w:sz w:val="24"/>
                <w:szCs w:val="24"/>
              </w:rPr>
            </w:pPr>
          </w:p>
        </w:tc>
        <w:tc>
          <w:tcPr>
            <w:tcW w:w="2126" w:type="dxa"/>
          </w:tcPr>
          <w:p w14:paraId="19931C0F">
            <w:pPr>
              <w:spacing w:after="0" w:line="20" w:lineRule="atLeast"/>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9.00</w:t>
            </w:r>
          </w:p>
          <w:p w14:paraId="54F69277">
            <w:pPr>
              <w:spacing w:after="0" w:line="20" w:lineRule="atLeast"/>
              <w:jc w:val="center"/>
              <w:rPr>
                <w:rFonts w:ascii="Times New Roman" w:hAnsi="Times New Roman" w:eastAsia="Times New Roman" w:cs="Times New Roman"/>
                <w:b/>
                <w:color w:val="000000"/>
                <w:sz w:val="24"/>
                <w:szCs w:val="24"/>
                <w:lang w:eastAsia="ru-RU"/>
              </w:rPr>
            </w:pPr>
          </w:p>
          <w:p w14:paraId="697E61CC">
            <w:pPr>
              <w:spacing w:after="0" w:line="20" w:lineRule="atLeast"/>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9.35</w:t>
            </w:r>
            <w:r>
              <w:rPr>
                <w:rFonts w:ascii="Times New Roman" w:hAnsi="Times New Roman" w:eastAsia="Times New Roman" w:cs="Times New Roman"/>
                <w:b/>
                <w:color w:val="000000"/>
                <w:sz w:val="24"/>
                <w:szCs w:val="24"/>
                <w:lang w:eastAsia="ru-RU"/>
              </w:rPr>
              <w:br w:type="textWrapping"/>
            </w:r>
          </w:p>
          <w:p w14:paraId="6A4EDBC4">
            <w:pPr>
              <w:spacing w:after="0" w:line="20" w:lineRule="atLeast"/>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10.25</w:t>
            </w:r>
          </w:p>
          <w:p w14:paraId="246A8E10">
            <w:pPr>
              <w:spacing w:after="0" w:line="20" w:lineRule="atLeast"/>
              <w:jc w:val="center"/>
              <w:rPr>
                <w:rFonts w:ascii="Times New Roman" w:hAnsi="Times New Roman" w:eastAsia="Times New Roman" w:cs="Times New Roman"/>
                <w:b/>
                <w:color w:val="000000"/>
                <w:sz w:val="24"/>
                <w:szCs w:val="24"/>
                <w:lang w:eastAsia="ru-RU"/>
              </w:rPr>
            </w:pPr>
          </w:p>
          <w:p w14:paraId="45DBAB3A">
            <w:pPr>
              <w:spacing w:after="0" w:line="20" w:lineRule="atLeast"/>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15.35</w:t>
            </w:r>
          </w:p>
          <w:p w14:paraId="2BC8C2F9">
            <w:pPr>
              <w:jc w:val="center"/>
              <w:rPr>
                <w:rFonts w:ascii="Times New Roman" w:hAnsi="Times New Roman" w:cs="Times New Roman"/>
                <w:b/>
                <w:sz w:val="24"/>
                <w:szCs w:val="24"/>
              </w:rPr>
            </w:pPr>
          </w:p>
        </w:tc>
      </w:tr>
      <w:tr w14:paraId="121B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086" w:type="dxa"/>
            <w:textDirection w:val="btLr"/>
          </w:tcPr>
          <w:p w14:paraId="47A75EE9">
            <w:pPr>
              <w:ind w:left="113" w:right="113"/>
              <w:jc w:val="center"/>
              <w:rPr>
                <w:rFonts w:ascii="Times New Roman" w:hAnsi="Times New Roman" w:cs="Times New Roman"/>
                <w:sz w:val="24"/>
                <w:szCs w:val="24"/>
              </w:rPr>
            </w:pPr>
            <w:r>
              <w:rPr>
                <w:rFonts w:ascii="Times New Roman" w:hAnsi="Times New Roman" w:eastAsia="Times New Roman" w:cs="Times New Roman"/>
                <w:b/>
                <w:bCs/>
                <w:color w:val="000000"/>
                <w:sz w:val="24"/>
                <w:szCs w:val="24"/>
                <w:lang w:eastAsia="ru-RU"/>
              </w:rPr>
              <w:t>Пятница</w:t>
            </w:r>
          </w:p>
        </w:tc>
        <w:tc>
          <w:tcPr>
            <w:tcW w:w="6252" w:type="dxa"/>
          </w:tcPr>
          <w:p w14:paraId="32EA9EB7">
            <w:pPr>
              <w:spacing w:after="0" w:line="20" w:lineRule="atLeast"/>
              <w:rPr>
                <w:rFonts w:ascii="Times New Roman" w:hAnsi="Times New Roman" w:cs="Times New Roman"/>
                <w:b/>
                <w:color w:val="000000" w:themeColor="text1"/>
                <w:sz w:val="24"/>
                <w:szCs w:val="24"/>
              </w:rPr>
            </w:pPr>
            <w:r>
              <w:rPr>
                <w:rFonts w:ascii="Times New Roman" w:hAnsi="Times New Roman" w:eastAsia="Times New Roman" w:cs="Times New Roman"/>
                <w:b/>
                <w:bCs/>
                <w:color w:val="000000"/>
                <w:sz w:val="24"/>
                <w:szCs w:val="24"/>
                <w:lang w:eastAsia="ru-RU"/>
              </w:rPr>
              <w:t xml:space="preserve">1 </w:t>
            </w:r>
            <w:r>
              <w:rPr>
                <w:rFonts w:ascii="Times New Roman" w:hAnsi="Times New Roman" w:cs="Times New Roman"/>
                <w:b/>
                <w:color w:val="000000" w:themeColor="text1"/>
                <w:sz w:val="24"/>
                <w:szCs w:val="24"/>
              </w:rPr>
              <w:t>Познавательное развитие.</w:t>
            </w:r>
          </w:p>
          <w:p w14:paraId="4E2532C0">
            <w:pPr>
              <w:spacing w:after="0" w:line="20" w:lineRule="atLeast"/>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Окружающий мир.</w:t>
            </w:r>
          </w:p>
          <w:p w14:paraId="46E4C889">
            <w:pPr>
              <w:spacing w:after="0" w:line="20" w:lineRule="atLeast"/>
              <w:rPr>
                <w:rFonts w:ascii="Times New Roman" w:hAnsi="Times New Roman" w:eastAsia="Times New Roman" w:cs="Times New Roman"/>
                <w:bCs/>
                <w:color w:val="000000"/>
                <w:sz w:val="24"/>
                <w:szCs w:val="24"/>
                <w:lang w:eastAsia="ru-RU"/>
              </w:rPr>
            </w:pPr>
          </w:p>
          <w:p w14:paraId="545CA808">
            <w:pPr>
              <w:spacing w:after="0" w:line="20" w:lineRule="atLeast"/>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lang w:eastAsia="ru-RU"/>
              </w:rPr>
              <w:t>2.Художественно-эстетическое развитие.</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   Аппликация – Лепка, ручной труд.</w:t>
            </w:r>
          </w:p>
          <w:p w14:paraId="066EA8C2">
            <w:pPr>
              <w:rPr>
                <w:rFonts w:ascii="Times New Roman" w:hAnsi="Times New Roman" w:cs="Times New Roman"/>
                <w:sz w:val="24"/>
                <w:szCs w:val="24"/>
              </w:rPr>
            </w:pPr>
          </w:p>
        </w:tc>
        <w:tc>
          <w:tcPr>
            <w:tcW w:w="2126" w:type="dxa"/>
          </w:tcPr>
          <w:p w14:paraId="0D967576">
            <w:pPr>
              <w:spacing w:after="0" w:line="20" w:lineRule="atLeast"/>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9.00</w:t>
            </w:r>
          </w:p>
          <w:p w14:paraId="1824EB01">
            <w:pPr>
              <w:spacing w:after="0" w:line="20" w:lineRule="atLeast"/>
              <w:jc w:val="center"/>
              <w:rPr>
                <w:rFonts w:ascii="Times New Roman" w:hAnsi="Times New Roman" w:eastAsia="Times New Roman" w:cs="Times New Roman"/>
                <w:b/>
                <w:sz w:val="24"/>
                <w:szCs w:val="24"/>
                <w:lang w:eastAsia="ru-RU"/>
              </w:rPr>
            </w:pPr>
          </w:p>
          <w:p w14:paraId="2637AFC8">
            <w:pPr>
              <w:spacing w:after="0" w:line="20" w:lineRule="atLeast"/>
              <w:jc w:val="center"/>
              <w:rPr>
                <w:rFonts w:ascii="Times New Roman" w:hAnsi="Times New Roman" w:eastAsia="Times New Roman" w:cs="Times New Roman"/>
                <w:b/>
                <w:sz w:val="24"/>
                <w:szCs w:val="24"/>
                <w:lang w:eastAsia="ru-RU"/>
              </w:rPr>
            </w:pPr>
          </w:p>
          <w:p w14:paraId="2492ECB8">
            <w:pPr>
              <w:spacing w:after="0" w:line="20" w:lineRule="atLeast"/>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9.40</w:t>
            </w:r>
          </w:p>
          <w:p w14:paraId="72852239">
            <w:pPr>
              <w:jc w:val="center"/>
              <w:rPr>
                <w:rFonts w:ascii="Times New Roman" w:hAnsi="Times New Roman" w:cs="Times New Roman"/>
                <w:b/>
                <w:sz w:val="24"/>
                <w:szCs w:val="24"/>
              </w:rPr>
            </w:pPr>
          </w:p>
        </w:tc>
      </w:tr>
    </w:tbl>
    <w:p w14:paraId="14BA32C4">
      <w:pPr>
        <w:spacing w:after="0" w:line="240" w:lineRule="auto"/>
        <w:rPr>
          <w:rFonts w:ascii="Times New Roman" w:hAnsi="Times New Roman" w:cs="Times New Roman"/>
          <w:sz w:val="24"/>
          <w:szCs w:val="24"/>
        </w:rPr>
      </w:pPr>
    </w:p>
    <w:p w14:paraId="2E053CE0">
      <w:pPr>
        <w:spacing w:after="0" w:line="240" w:lineRule="auto"/>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sz w:val="24"/>
          <w:szCs w:val="24"/>
        </w:rPr>
        <w:t xml:space="preserve"> </w:t>
      </w:r>
      <w:r>
        <w:rPr>
          <w:rFonts w:ascii="Times New Roman" w:hAnsi="Times New Roman" w:cs="Times New Roman"/>
          <w:b/>
          <w:sz w:val="24"/>
          <w:szCs w:val="24"/>
        </w:rPr>
        <w:t xml:space="preserve">Календарно – тематическое планирование. </w:t>
      </w:r>
    </w:p>
    <w:p w14:paraId="2AED0D4D">
      <w:pPr>
        <w:spacing w:after="0" w:line="240" w:lineRule="auto"/>
        <w:rPr>
          <w:rFonts w:ascii="Times New Roman" w:hAnsi="Times New Roman" w:cs="Times New Roman"/>
          <w:b/>
          <w:sz w:val="24"/>
          <w:szCs w:val="24"/>
        </w:rPr>
      </w:pPr>
    </w:p>
    <w:p w14:paraId="1C7A07DB">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СЕНТЯБРЬ</w:t>
      </w:r>
    </w:p>
    <w:tbl>
      <w:tblPr>
        <w:tblStyle w:val="18"/>
        <w:tblW w:w="10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1"/>
        <w:gridCol w:w="2005"/>
        <w:gridCol w:w="2440"/>
        <w:gridCol w:w="3119"/>
      </w:tblGrid>
      <w:tr w14:paraId="442A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1" w:type="dxa"/>
            <w:tcBorders>
              <w:top w:val="single" w:color="auto" w:sz="4" w:space="0"/>
              <w:left w:val="single" w:color="auto" w:sz="4" w:space="0"/>
              <w:bottom w:val="single" w:color="auto" w:sz="4" w:space="0"/>
              <w:right w:val="single" w:color="auto" w:sz="4" w:space="0"/>
            </w:tcBorders>
            <w:vAlign w:val="center"/>
          </w:tcPr>
          <w:p w14:paraId="1FBF06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неделя            </w:t>
            </w:r>
          </w:p>
          <w:p w14:paraId="638AC046">
            <w:pPr>
              <w:spacing w:after="0" w:line="240" w:lineRule="auto"/>
              <w:jc w:val="center"/>
              <w:rPr>
                <w:rFonts w:ascii="Times New Roman" w:hAnsi="Times New Roman" w:eastAsia="Times New Roman" w:cs="Times New Roman"/>
                <w:sz w:val="24"/>
                <w:szCs w:val="24"/>
              </w:rPr>
            </w:pPr>
            <w:r>
              <w:rPr>
                <w:rFonts w:ascii="Times New Roman" w:hAnsi="Times New Roman" w:cs="Times New Roman"/>
                <w:i/>
                <w:sz w:val="24"/>
                <w:szCs w:val="24"/>
              </w:rPr>
              <w:t>«</w:t>
            </w:r>
            <w:r>
              <w:rPr>
                <w:rFonts w:ascii="Times New Roman" w:hAnsi="Times New Roman" w:cs="Times New Roman"/>
                <w:b/>
                <w:sz w:val="24"/>
                <w:szCs w:val="24"/>
              </w:rPr>
              <w:t>Мир знаний»</w:t>
            </w:r>
          </w:p>
        </w:tc>
        <w:tc>
          <w:tcPr>
            <w:tcW w:w="2005" w:type="dxa"/>
            <w:tcBorders>
              <w:top w:val="single" w:color="auto" w:sz="4" w:space="0"/>
              <w:left w:val="single" w:color="auto" w:sz="4" w:space="0"/>
              <w:bottom w:val="single" w:color="auto" w:sz="4" w:space="0"/>
              <w:right w:val="single" w:color="auto" w:sz="4" w:space="0"/>
            </w:tcBorders>
            <w:vAlign w:val="center"/>
          </w:tcPr>
          <w:p w14:paraId="22E802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неделя            </w:t>
            </w:r>
          </w:p>
          <w:p w14:paraId="3D401D6D">
            <w:pPr>
              <w:spacing w:after="0" w:line="240" w:lineRule="auto"/>
              <w:jc w:val="center"/>
              <w:rPr>
                <w:rFonts w:ascii="Times New Roman" w:hAnsi="Times New Roman" w:eastAsia="Times New Roman" w:cs="Times New Roman"/>
                <w:sz w:val="24"/>
                <w:szCs w:val="24"/>
              </w:rPr>
            </w:pPr>
            <w:r>
              <w:rPr>
                <w:rFonts w:ascii="Times New Roman" w:hAnsi="Times New Roman" w:cs="Times New Roman"/>
                <w:i/>
                <w:sz w:val="24"/>
                <w:szCs w:val="24"/>
              </w:rPr>
              <w:t>«</w:t>
            </w:r>
            <w:r>
              <w:rPr>
                <w:rFonts w:ascii="Times New Roman" w:hAnsi="Times New Roman" w:cs="Times New Roman"/>
                <w:b/>
                <w:sz w:val="24"/>
                <w:szCs w:val="24"/>
              </w:rPr>
              <w:t>Мой город»</w:t>
            </w:r>
          </w:p>
        </w:tc>
        <w:tc>
          <w:tcPr>
            <w:tcW w:w="2440" w:type="dxa"/>
            <w:tcBorders>
              <w:top w:val="single" w:color="auto" w:sz="4" w:space="0"/>
              <w:left w:val="single" w:color="auto" w:sz="4" w:space="0"/>
              <w:bottom w:val="single" w:color="auto" w:sz="4" w:space="0"/>
              <w:right w:val="single" w:color="auto" w:sz="4" w:space="0"/>
            </w:tcBorders>
            <w:vAlign w:val="center"/>
          </w:tcPr>
          <w:p w14:paraId="4A84CD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 неделя                 </w:t>
            </w:r>
          </w:p>
          <w:p w14:paraId="3E09EF12">
            <w:pPr>
              <w:spacing w:after="0" w:line="240" w:lineRule="auto"/>
              <w:jc w:val="center"/>
              <w:rPr>
                <w:rFonts w:ascii="Times New Roman" w:hAnsi="Times New Roman" w:eastAsia="Times New Roman" w:cs="Times New Roman"/>
                <w:sz w:val="24"/>
                <w:szCs w:val="24"/>
              </w:rPr>
            </w:pPr>
            <w:r>
              <w:rPr>
                <w:rFonts w:ascii="Times New Roman" w:hAnsi="Times New Roman" w:cs="Times New Roman"/>
                <w:b/>
                <w:sz w:val="24"/>
                <w:szCs w:val="24"/>
              </w:rPr>
              <w:t>«Я в мире человек. Я вырасту здоровым»</w:t>
            </w:r>
          </w:p>
        </w:tc>
        <w:tc>
          <w:tcPr>
            <w:tcW w:w="3119" w:type="dxa"/>
            <w:tcBorders>
              <w:top w:val="single" w:color="auto" w:sz="4" w:space="0"/>
              <w:left w:val="single" w:color="auto" w:sz="4" w:space="0"/>
              <w:bottom w:val="single" w:color="auto" w:sz="4" w:space="0"/>
              <w:right w:val="single" w:color="auto" w:sz="4" w:space="0"/>
            </w:tcBorders>
            <w:vAlign w:val="center"/>
          </w:tcPr>
          <w:p w14:paraId="513E88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неделя       </w:t>
            </w:r>
          </w:p>
          <w:p w14:paraId="6B3A429F">
            <w:pPr>
              <w:spacing w:after="0" w:line="240" w:lineRule="auto"/>
              <w:jc w:val="center"/>
              <w:rPr>
                <w:rFonts w:ascii="Times New Roman" w:hAnsi="Times New Roman" w:eastAsia="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Осень»</w:t>
            </w:r>
          </w:p>
        </w:tc>
      </w:tr>
      <w:tr w14:paraId="63B7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5" w:type="dxa"/>
            <w:gridSpan w:val="4"/>
            <w:tcBorders>
              <w:top w:val="single" w:color="auto" w:sz="4" w:space="0"/>
              <w:left w:val="single" w:color="auto" w:sz="4" w:space="0"/>
              <w:bottom w:val="single" w:color="auto" w:sz="4" w:space="0"/>
              <w:right w:val="single" w:color="auto" w:sz="4" w:space="0"/>
            </w:tcBorders>
          </w:tcPr>
          <w:p w14:paraId="2739AD9E">
            <w:pPr>
              <w:pStyle w:val="33"/>
              <w:jc w:val="center"/>
            </w:pPr>
            <w:r>
              <w:rPr>
                <w:b/>
              </w:rPr>
              <w:t>Социально-коммуникативное развитие</w:t>
            </w:r>
          </w:p>
          <w:p w14:paraId="7EC1E733">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Ребенок и окружающий мир</w:t>
            </w:r>
          </w:p>
        </w:tc>
      </w:tr>
      <w:tr w14:paraId="045C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2891" w:type="dxa"/>
            <w:tcBorders>
              <w:top w:val="single" w:color="auto" w:sz="4" w:space="0"/>
              <w:left w:val="single" w:color="auto" w:sz="4" w:space="0"/>
              <w:bottom w:val="single" w:color="auto" w:sz="4" w:space="0"/>
              <w:right w:val="single" w:color="auto" w:sz="4" w:space="0"/>
            </w:tcBorders>
          </w:tcPr>
          <w:p w14:paraId="080CE556">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«Кем быть?»</w:t>
            </w:r>
          </w:p>
          <w:p w14:paraId="238BA1A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5A0950C">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 xml:space="preserve">Коноваленко, ст. 17 </w:t>
            </w:r>
          </w:p>
        </w:tc>
        <w:tc>
          <w:tcPr>
            <w:tcW w:w="2005" w:type="dxa"/>
            <w:tcBorders>
              <w:top w:val="single" w:color="auto" w:sz="4" w:space="0"/>
              <w:left w:val="single" w:color="auto" w:sz="4" w:space="0"/>
              <w:bottom w:val="single" w:color="auto" w:sz="4" w:space="0"/>
              <w:right w:val="single" w:color="auto" w:sz="4" w:space="0"/>
            </w:tcBorders>
          </w:tcPr>
          <w:p w14:paraId="6E87B281">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sz w:val="24"/>
                <w:szCs w:val="24"/>
              </w:rPr>
              <w:t>«</w:t>
            </w:r>
            <w:r>
              <w:rPr>
                <w:rFonts w:ascii="Times New Roman" w:hAnsi="Times New Roman" w:cs="Times New Roman"/>
                <w:b/>
                <w:sz w:val="24"/>
                <w:szCs w:val="24"/>
              </w:rPr>
              <w:t>Кто живёт на подоконнике»</w:t>
            </w:r>
          </w:p>
          <w:p w14:paraId="34736E7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D9D1777">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ст.216</w:t>
            </w:r>
          </w:p>
        </w:tc>
        <w:tc>
          <w:tcPr>
            <w:tcW w:w="2440" w:type="dxa"/>
            <w:tcBorders>
              <w:top w:val="single" w:color="auto" w:sz="4" w:space="0"/>
              <w:left w:val="single" w:color="auto" w:sz="4" w:space="0"/>
              <w:bottom w:val="single" w:color="auto" w:sz="4" w:space="0"/>
              <w:right w:val="single" w:color="auto" w:sz="4" w:space="0"/>
            </w:tcBorders>
          </w:tcPr>
          <w:p w14:paraId="28CE0FC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«Моя семья»</w:t>
            </w:r>
          </w:p>
          <w:p w14:paraId="01A8161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24577A9">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ст.40</w:t>
            </w:r>
          </w:p>
        </w:tc>
        <w:tc>
          <w:tcPr>
            <w:tcW w:w="3119" w:type="dxa"/>
            <w:tcBorders>
              <w:top w:val="single" w:color="auto" w:sz="4" w:space="0"/>
              <w:left w:val="single" w:color="auto" w:sz="4" w:space="0"/>
              <w:bottom w:val="single" w:color="auto" w:sz="4" w:space="0"/>
              <w:right w:val="single" w:color="auto" w:sz="4" w:space="0"/>
            </w:tcBorders>
          </w:tcPr>
          <w:p w14:paraId="11417832">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«Безопасное поведение на улице»</w:t>
            </w:r>
          </w:p>
          <w:p w14:paraId="4B81DB5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74E5BDE">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Авдеева, ст. 127</w:t>
            </w:r>
          </w:p>
        </w:tc>
      </w:tr>
      <w:tr w14:paraId="7507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5" w:type="dxa"/>
            <w:gridSpan w:val="4"/>
            <w:tcBorders>
              <w:top w:val="single" w:color="auto" w:sz="4" w:space="0"/>
              <w:left w:val="single" w:color="auto" w:sz="4" w:space="0"/>
              <w:bottom w:val="single" w:color="auto" w:sz="4" w:space="0"/>
              <w:right w:val="single" w:color="auto" w:sz="4" w:space="0"/>
            </w:tcBorders>
          </w:tcPr>
          <w:p w14:paraId="77D21C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Художественно-эстетическое развитие </w:t>
            </w:r>
          </w:p>
          <w:p w14:paraId="7C7735E1">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Рисование</w:t>
            </w:r>
          </w:p>
        </w:tc>
      </w:tr>
      <w:tr w14:paraId="5853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2891" w:type="dxa"/>
            <w:tcBorders>
              <w:top w:val="single" w:color="auto" w:sz="4" w:space="0"/>
              <w:left w:val="single" w:color="auto" w:sz="4" w:space="0"/>
              <w:bottom w:val="single" w:color="auto" w:sz="4" w:space="0"/>
              <w:right w:val="single" w:color="auto" w:sz="4" w:space="0"/>
            </w:tcBorders>
          </w:tcPr>
          <w:p w14:paraId="7D48883D">
            <w:pPr>
              <w:spacing w:after="0" w:line="240" w:lineRule="auto"/>
              <w:jc w:val="center"/>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«Дети танцуют на празднике в детском саду»</w:t>
            </w:r>
          </w:p>
          <w:p w14:paraId="6E61AB1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490E80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Комарова, стр.105</w:t>
            </w:r>
          </w:p>
          <w:p w14:paraId="3AD0094A">
            <w:pPr>
              <w:spacing w:after="0" w:line="240" w:lineRule="auto"/>
              <w:jc w:val="center"/>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«Картинка про лето»</w:t>
            </w:r>
          </w:p>
          <w:p w14:paraId="4235996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5034029B">
            <w:pPr>
              <w:spacing w:after="0" w:line="240" w:lineRule="auto"/>
              <w:jc w:val="center"/>
              <w:rPr>
                <w:rFonts w:ascii="Times New Roman" w:hAnsi="Times New Roman" w:eastAsia="Times New Roman" w:cs="Times New Roman"/>
                <w:b/>
                <w:sz w:val="24"/>
                <w:szCs w:val="24"/>
              </w:rPr>
            </w:pPr>
            <w:r>
              <w:rPr>
                <w:rFonts w:ascii="Times New Roman" w:hAnsi="Times New Roman" w:cs="Times New Roman"/>
                <w:sz w:val="24"/>
                <w:szCs w:val="24"/>
              </w:rPr>
              <w:t>Комарова с 48</w:t>
            </w:r>
          </w:p>
        </w:tc>
        <w:tc>
          <w:tcPr>
            <w:tcW w:w="2005" w:type="dxa"/>
            <w:tcBorders>
              <w:top w:val="single" w:color="auto" w:sz="4" w:space="0"/>
              <w:left w:val="single" w:color="auto" w:sz="4" w:space="0"/>
              <w:bottom w:val="single" w:color="auto" w:sz="4" w:space="0"/>
              <w:right w:val="single" w:color="auto" w:sz="4" w:space="0"/>
            </w:tcBorders>
          </w:tcPr>
          <w:p w14:paraId="58DB4AD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w:t>
            </w:r>
            <w:r>
              <w:rPr>
                <w:rFonts w:ascii="Times New Roman" w:hAnsi="Times New Roman" w:cs="Times New Roman"/>
                <w:b/>
                <w:sz w:val="24"/>
                <w:szCs w:val="24"/>
              </w:rPr>
              <w:t>Автомобили нашего города</w:t>
            </w:r>
            <w:r>
              <w:rPr>
                <w:rFonts w:ascii="Times New Roman" w:hAnsi="Times New Roman" w:cs="Times New Roman"/>
                <w:i/>
                <w:sz w:val="24"/>
                <w:szCs w:val="24"/>
              </w:rPr>
              <w:t>»</w:t>
            </w:r>
          </w:p>
          <w:p w14:paraId="27BF5F9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59D1B7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Вераксы, ст.216</w:t>
            </w:r>
          </w:p>
          <w:p w14:paraId="072B547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i/>
                <w:sz w:val="24"/>
                <w:szCs w:val="24"/>
              </w:rPr>
              <w:t xml:space="preserve">Тема: </w:t>
            </w:r>
            <w:r>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rPr>
              <w:t>Путешествие в волшебную страну красок"</w:t>
            </w:r>
            <w:r>
              <w:rPr>
                <w:rFonts w:ascii="Times New Roman" w:hAnsi="Times New Roman" w:cs="Times New Roman"/>
                <w:color w:val="000000" w:themeColor="text1"/>
                <w:sz w:val="24"/>
                <w:szCs w:val="24"/>
              </w:rPr>
              <w:t>.</w:t>
            </w:r>
          </w:p>
          <w:p w14:paraId="1C20993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48D42FA6">
            <w:pPr>
              <w:spacing w:after="0" w:line="240" w:lineRule="auto"/>
              <w:jc w:val="center"/>
              <w:rPr>
                <w:rFonts w:ascii="Times New Roman" w:hAnsi="Times New Roman" w:eastAsia="Times New Roman" w:cs="Times New Roman"/>
                <w:sz w:val="24"/>
                <w:szCs w:val="24"/>
              </w:rPr>
            </w:pPr>
            <w:r>
              <w:rPr>
                <w:rFonts w:ascii="Times New Roman" w:hAnsi="Times New Roman" w:cs="Times New Roman"/>
                <w:color w:val="000000" w:themeColor="text1"/>
                <w:sz w:val="24"/>
                <w:szCs w:val="24"/>
              </w:rPr>
              <w:t>КЗ по изо ст гр. стр.4</w:t>
            </w:r>
          </w:p>
        </w:tc>
        <w:tc>
          <w:tcPr>
            <w:tcW w:w="2440" w:type="dxa"/>
            <w:tcBorders>
              <w:top w:val="single" w:color="auto" w:sz="4" w:space="0"/>
              <w:left w:val="single" w:color="auto" w:sz="4" w:space="0"/>
              <w:bottom w:val="single" w:color="auto" w:sz="4" w:space="0"/>
              <w:right w:val="single" w:color="auto" w:sz="4" w:space="0"/>
            </w:tcBorders>
          </w:tcPr>
          <w:p w14:paraId="4EF30064">
            <w:pPr>
              <w:spacing w:after="0" w:line="240" w:lineRule="auto"/>
              <w:jc w:val="center"/>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«Сестрица Алёнушка и братец Иванушка»</w:t>
            </w:r>
          </w:p>
          <w:p w14:paraId="524F879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260C4D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Швайко, ст. 111</w:t>
            </w:r>
          </w:p>
          <w:p w14:paraId="37EC798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Тема:"нужные профессии на селе"</w:t>
            </w:r>
          </w:p>
          <w:p w14:paraId="20F4181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r>
              <w:rPr>
                <w:rFonts w:ascii="Times New Roman" w:hAnsi="Times New Roman" w:cs="Times New Roman"/>
                <w:color w:val="000000" w:themeColor="text1"/>
                <w:sz w:val="24"/>
                <w:szCs w:val="24"/>
              </w:rPr>
              <w:t>КЗ по изо ст гр. стр.17</w:t>
            </w:r>
          </w:p>
        </w:tc>
        <w:tc>
          <w:tcPr>
            <w:tcW w:w="3119" w:type="dxa"/>
            <w:tcBorders>
              <w:top w:val="single" w:color="auto" w:sz="4" w:space="0"/>
              <w:left w:val="single" w:color="auto" w:sz="4" w:space="0"/>
              <w:bottom w:val="single" w:color="auto" w:sz="4" w:space="0"/>
              <w:right w:val="single" w:color="auto" w:sz="4" w:space="0"/>
            </w:tcBorders>
          </w:tcPr>
          <w:p w14:paraId="3EF07032">
            <w:pPr>
              <w:spacing w:after="0" w:line="240" w:lineRule="auto"/>
              <w:jc w:val="center"/>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«Золотая осень»</w:t>
            </w:r>
          </w:p>
          <w:p w14:paraId="5585153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27D4D4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Швайко, ст. 38</w:t>
            </w:r>
          </w:p>
          <w:p w14:paraId="7E00F8A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"Осень краски расбросала на деревья и кусты"</w:t>
            </w:r>
          </w:p>
          <w:p w14:paraId="25C264B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53DE64AA">
            <w:pPr>
              <w:spacing w:after="0" w:line="240" w:lineRule="auto"/>
              <w:jc w:val="center"/>
              <w:rPr>
                <w:rFonts w:ascii="Times New Roman" w:hAnsi="Times New Roman" w:eastAsia="Times New Roman" w:cs="Times New Roman"/>
                <w:sz w:val="24"/>
                <w:szCs w:val="24"/>
              </w:rPr>
            </w:pPr>
            <w:r>
              <w:rPr>
                <w:rFonts w:ascii="Times New Roman" w:hAnsi="Times New Roman" w:cs="Times New Roman"/>
                <w:color w:val="000000" w:themeColor="text1"/>
                <w:sz w:val="24"/>
                <w:szCs w:val="24"/>
              </w:rPr>
              <w:t>КЗ по изо ст гр. стр.9</w:t>
            </w:r>
          </w:p>
        </w:tc>
      </w:tr>
      <w:tr w14:paraId="36DB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5" w:type="dxa"/>
            <w:gridSpan w:val="4"/>
            <w:tcBorders>
              <w:top w:val="single" w:color="auto" w:sz="4" w:space="0"/>
              <w:left w:val="single" w:color="auto" w:sz="4" w:space="0"/>
              <w:bottom w:val="single" w:color="auto" w:sz="4" w:space="0"/>
              <w:right w:val="single" w:color="auto" w:sz="4" w:space="0"/>
            </w:tcBorders>
          </w:tcPr>
          <w:p w14:paraId="3D709C96">
            <w:pPr>
              <w:pStyle w:val="33"/>
              <w:jc w:val="center"/>
            </w:pPr>
            <w:r>
              <w:rPr>
                <w:b/>
              </w:rPr>
              <w:t>Речевое развитие</w:t>
            </w:r>
          </w:p>
          <w:p w14:paraId="59266248">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Развитие речи</w:t>
            </w:r>
          </w:p>
        </w:tc>
      </w:tr>
      <w:tr w14:paraId="2FCE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2891" w:type="dxa"/>
            <w:tcBorders>
              <w:top w:val="single" w:color="auto" w:sz="4" w:space="0"/>
              <w:left w:val="single" w:color="auto" w:sz="4" w:space="0"/>
              <w:bottom w:val="single" w:color="auto" w:sz="4" w:space="0"/>
              <w:right w:val="single" w:color="auto" w:sz="4" w:space="0"/>
            </w:tcBorders>
          </w:tcPr>
          <w:p w14:paraId="7F5D0116">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 xml:space="preserve"> «Чудо вещи вокруг нас»</w:t>
            </w:r>
          </w:p>
          <w:p w14:paraId="0BB89370">
            <w:pPr>
              <w:spacing w:after="0" w:line="240" w:lineRule="auto"/>
              <w:rPr>
                <w:rFonts w:ascii="Times New Roman" w:hAnsi="Times New Roman" w:cs="Times New Roman"/>
                <w:b/>
                <w:sz w:val="24"/>
                <w:szCs w:val="24"/>
              </w:rPr>
            </w:pPr>
          </w:p>
          <w:p w14:paraId="1A39C02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AF91140">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стр.122</w:t>
            </w:r>
          </w:p>
        </w:tc>
        <w:tc>
          <w:tcPr>
            <w:tcW w:w="2005" w:type="dxa"/>
            <w:tcBorders>
              <w:top w:val="single" w:color="auto" w:sz="4" w:space="0"/>
              <w:left w:val="single" w:color="auto" w:sz="4" w:space="0"/>
              <w:bottom w:val="single" w:color="auto" w:sz="4" w:space="0"/>
              <w:right w:val="single" w:color="auto" w:sz="4" w:space="0"/>
            </w:tcBorders>
          </w:tcPr>
          <w:p w14:paraId="404ADADD">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«Составление рассказа «Комнатные растения»</w:t>
            </w:r>
          </w:p>
          <w:p w14:paraId="4AED52F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729C3A3">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ст.221</w:t>
            </w:r>
          </w:p>
        </w:tc>
        <w:tc>
          <w:tcPr>
            <w:tcW w:w="2440" w:type="dxa"/>
            <w:tcBorders>
              <w:top w:val="single" w:color="auto" w:sz="4" w:space="0"/>
              <w:left w:val="single" w:color="auto" w:sz="4" w:space="0"/>
              <w:bottom w:val="single" w:color="auto" w:sz="4" w:space="0"/>
              <w:right w:val="single" w:color="auto" w:sz="4" w:space="0"/>
            </w:tcBorders>
          </w:tcPr>
          <w:p w14:paraId="640539E9">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«Семья»</w:t>
            </w:r>
          </w:p>
          <w:p w14:paraId="0C3AF7B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E53C9B9">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ст.94</w:t>
            </w:r>
          </w:p>
        </w:tc>
        <w:tc>
          <w:tcPr>
            <w:tcW w:w="3119" w:type="dxa"/>
            <w:tcBorders>
              <w:top w:val="single" w:color="auto" w:sz="4" w:space="0"/>
              <w:left w:val="single" w:color="auto" w:sz="4" w:space="0"/>
              <w:bottom w:val="single" w:color="auto" w:sz="4" w:space="0"/>
              <w:right w:val="single" w:color="auto" w:sz="4" w:space="0"/>
            </w:tcBorders>
          </w:tcPr>
          <w:p w14:paraId="42A35D7C">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«Заучивание стихотворения Белоусова «Осень»</w:t>
            </w:r>
          </w:p>
          <w:p w14:paraId="089B3B74">
            <w:pPr>
              <w:spacing w:after="0" w:line="240" w:lineRule="auto"/>
              <w:rPr>
                <w:rFonts w:ascii="Times New Roman" w:hAnsi="Times New Roman" w:cs="Times New Roman"/>
                <w:b/>
                <w:i/>
                <w:sz w:val="24"/>
                <w:szCs w:val="24"/>
              </w:rPr>
            </w:pPr>
          </w:p>
          <w:p w14:paraId="1A82A7F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03E3A24">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стр.32</w:t>
            </w:r>
          </w:p>
        </w:tc>
      </w:tr>
      <w:tr w14:paraId="0E25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5" w:type="dxa"/>
            <w:gridSpan w:val="4"/>
            <w:tcBorders>
              <w:top w:val="single" w:color="auto" w:sz="4" w:space="0"/>
              <w:left w:val="single" w:color="auto" w:sz="4" w:space="0"/>
              <w:bottom w:val="single" w:color="auto" w:sz="4" w:space="0"/>
              <w:right w:val="single" w:color="auto" w:sz="4" w:space="0"/>
            </w:tcBorders>
          </w:tcPr>
          <w:p w14:paraId="08BE6E9E">
            <w:pPr>
              <w:pStyle w:val="33"/>
              <w:jc w:val="center"/>
            </w:pPr>
            <w:r>
              <w:rPr>
                <w:b/>
              </w:rPr>
              <w:t>Познавательное развитие</w:t>
            </w:r>
          </w:p>
          <w:p w14:paraId="2055EDCB">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ФЭМП</w:t>
            </w:r>
          </w:p>
        </w:tc>
      </w:tr>
      <w:tr w14:paraId="0ABE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2891" w:type="dxa"/>
            <w:tcBorders>
              <w:top w:val="single" w:color="auto" w:sz="4" w:space="0"/>
              <w:left w:val="single" w:color="auto" w:sz="4" w:space="0"/>
              <w:bottom w:val="single" w:color="auto" w:sz="4" w:space="0"/>
              <w:right w:val="single" w:color="auto" w:sz="4" w:space="0"/>
            </w:tcBorders>
          </w:tcPr>
          <w:p w14:paraId="6C4BA239">
            <w:pPr>
              <w:spacing w:after="0" w:line="240" w:lineRule="auto"/>
              <w:jc w:val="center"/>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«Свойства предметов»1</w:t>
            </w:r>
          </w:p>
          <w:p w14:paraId="06B92A6B">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529A28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Петерсон, ст. 16</w:t>
            </w:r>
          </w:p>
          <w:p w14:paraId="090AF64B">
            <w:pPr>
              <w:spacing w:after="0" w:line="240" w:lineRule="auto"/>
              <w:jc w:val="center"/>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«Свойства предметов»</w:t>
            </w:r>
          </w:p>
          <w:p w14:paraId="19B8097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11023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Петерсон, ст. 17</w:t>
            </w:r>
          </w:p>
          <w:p w14:paraId="30FA3FD1">
            <w:pPr>
              <w:spacing w:after="0" w:line="240" w:lineRule="auto"/>
              <w:jc w:val="center"/>
              <w:rPr>
                <w:rFonts w:ascii="Times New Roman" w:hAnsi="Times New Roman" w:eastAsia="Times New Roman" w:cs="Times New Roman"/>
                <w:i/>
                <w:sz w:val="24"/>
                <w:szCs w:val="24"/>
              </w:rPr>
            </w:pPr>
          </w:p>
        </w:tc>
        <w:tc>
          <w:tcPr>
            <w:tcW w:w="2005" w:type="dxa"/>
            <w:tcBorders>
              <w:top w:val="single" w:color="auto" w:sz="4" w:space="0"/>
              <w:left w:val="single" w:color="auto" w:sz="4" w:space="0"/>
              <w:bottom w:val="single" w:color="auto" w:sz="4" w:space="0"/>
              <w:right w:val="single" w:color="auto" w:sz="4" w:space="0"/>
            </w:tcBorders>
          </w:tcPr>
          <w:p w14:paraId="5C1373BB">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w:t>
            </w:r>
            <w:r>
              <w:rPr>
                <w:rFonts w:ascii="Times New Roman" w:hAnsi="Times New Roman" w:cs="Times New Roman"/>
                <w:b/>
                <w:sz w:val="24"/>
                <w:szCs w:val="24"/>
              </w:rPr>
              <w:t>Свойства предметов</w:t>
            </w:r>
            <w:r>
              <w:rPr>
                <w:rFonts w:ascii="Times New Roman" w:hAnsi="Times New Roman" w:cs="Times New Roman"/>
                <w:i/>
                <w:sz w:val="24"/>
                <w:szCs w:val="24"/>
              </w:rPr>
              <w:t>»2</w:t>
            </w:r>
          </w:p>
          <w:p w14:paraId="46AF631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06167C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Петерсон, ст. 19</w:t>
            </w:r>
          </w:p>
          <w:p w14:paraId="3D8B75D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w:t>
            </w:r>
            <w:r>
              <w:rPr>
                <w:rFonts w:ascii="Times New Roman" w:hAnsi="Times New Roman" w:cs="Times New Roman"/>
                <w:b/>
                <w:sz w:val="24"/>
                <w:szCs w:val="24"/>
              </w:rPr>
              <w:t>Свойства предметов</w:t>
            </w:r>
            <w:r>
              <w:rPr>
                <w:rFonts w:ascii="Times New Roman" w:hAnsi="Times New Roman" w:cs="Times New Roman"/>
                <w:i/>
                <w:sz w:val="24"/>
                <w:szCs w:val="24"/>
              </w:rPr>
              <w:t>»</w:t>
            </w:r>
          </w:p>
          <w:p w14:paraId="265C1CA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2FC024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Петерсон, ст. 20</w:t>
            </w:r>
          </w:p>
        </w:tc>
        <w:tc>
          <w:tcPr>
            <w:tcW w:w="2440" w:type="dxa"/>
            <w:tcBorders>
              <w:top w:val="single" w:color="auto" w:sz="4" w:space="0"/>
              <w:left w:val="single" w:color="auto" w:sz="4" w:space="0"/>
              <w:bottom w:val="single" w:color="auto" w:sz="4" w:space="0"/>
              <w:right w:val="single" w:color="auto" w:sz="4" w:space="0"/>
            </w:tcBorders>
          </w:tcPr>
          <w:p w14:paraId="60C9D4C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w:t>
            </w:r>
            <w:r>
              <w:rPr>
                <w:rFonts w:ascii="Times New Roman" w:hAnsi="Times New Roman" w:cs="Times New Roman"/>
                <w:b/>
                <w:sz w:val="24"/>
                <w:szCs w:val="24"/>
              </w:rPr>
              <w:t>Свойства предметов</w:t>
            </w:r>
            <w:r>
              <w:rPr>
                <w:rFonts w:ascii="Times New Roman" w:hAnsi="Times New Roman" w:cs="Times New Roman"/>
                <w:i/>
                <w:sz w:val="24"/>
                <w:szCs w:val="24"/>
              </w:rPr>
              <w:t>»3</w:t>
            </w:r>
          </w:p>
          <w:p w14:paraId="57B22B1A">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4AF7B1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Петерсон, ст. 22</w:t>
            </w:r>
          </w:p>
          <w:p w14:paraId="423B802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w:t>
            </w:r>
            <w:r>
              <w:rPr>
                <w:rFonts w:ascii="Times New Roman" w:hAnsi="Times New Roman" w:cs="Times New Roman"/>
                <w:b/>
                <w:sz w:val="24"/>
                <w:szCs w:val="24"/>
              </w:rPr>
              <w:t>Свойства предметов</w:t>
            </w:r>
            <w:r>
              <w:rPr>
                <w:rFonts w:ascii="Times New Roman" w:hAnsi="Times New Roman" w:cs="Times New Roman"/>
                <w:i/>
                <w:sz w:val="24"/>
                <w:szCs w:val="24"/>
              </w:rPr>
              <w:t>»</w:t>
            </w:r>
          </w:p>
          <w:p w14:paraId="5ABF4BA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4F2D55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Петерсон, ст. 24</w:t>
            </w:r>
          </w:p>
        </w:tc>
        <w:tc>
          <w:tcPr>
            <w:tcW w:w="3119" w:type="dxa"/>
            <w:tcBorders>
              <w:top w:val="single" w:color="auto" w:sz="4" w:space="0"/>
              <w:left w:val="single" w:color="auto" w:sz="4" w:space="0"/>
              <w:bottom w:val="single" w:color="auto" w:sz="4" w:space="0"/>
              <w:right w:val="single" w:color="auto" w:sz="4" w:space="0"/>
            </w:tcBorders>
          </w:tcPr>
          <w:p w14:paraId="6F568906">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w:t>
            </w:r>
            <w:r>
              <w:rPr>
                <w:rFonts w:ascii="Times New Roman" w:hAnsi="Times New Roman" w:cs="Times New Roman"/>
                <w:b/>
                <w:sz w:val="24"/>
                <w:szCs w:val="24"/>
              </w:rPr>
              <w:t>Свойства предметов</w:t>
            </w:r>
            <w:r>
              <w:rPr>
                <w:rFonts w:ascii="Times New Roman" w:hAnsi="Times New Roman" w:cs="Times New Roman"/>
                <w:i/>
                <w:sz w:val="24"/>
                <w:szCs w:val="24"/>
              </w:rPr>
              <w:t>»4</w:t>
            </w:r>
          </w:p>
          <w:p w14:paraId="276DD93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532705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Петерсон, ст. 25</w:t>
            </w:r>
          </w:p>
          <w:p w14:paraId="7CB1823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w:t>
            </w:r>
            <w:r>
              <w:rPr>
                <w:rFonts w:ascii="Times New Roman" w:hAnsi="Times New Roman" w:cs="Times New Roman"/>
                <w:b/>
                <w:sz w:val="24"/>
                <w:szCs w:val="24"/>
              </w:rPr>
              <w:t>Свойства предметов</w:t>
            </w:r>
            <w:r>
              <w:rPr>
                <w:rFonts w:ascii="Times New Roman" w:hAnsi="Times New Roman" w:cs="Times New Roman"/>
                <w:i/>
                <w:sz w:val="24"/>
                <w:szCs w:val="24"/>
              </w:rPr>
              <w:t>»</w:t>
            </w:r>
          </w:p>
          <w:p w14:paraId="7EA6DCD6">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7889EF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Петерсон, ст. 25</w:t>
            </w:r>
          </w:p>
          <w:p w14:paraId="25F4CDC3">
            <w:pPr>
              <w:spacing w:after="0" w:line="240" w:lineRule="auto"/>
              <w:jc w:val="center"/>
              <w:rPr>
                <w:rFonts w:ascii="Times New Roman" w:hAnsi="Times New Roman" w:eastAsia="Times New Roman" w:cs="Times New Roman"/>
                <w:i/>
                <w:sz w:val="24"/>
                <w:szCs w:val="24"/>
              </w:rPr>
            </w:pPr>
          </w:p>
        </w:tc>
      </w:tr>
      <w:tr w14:paraId="2DCD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5" w:type="dxa"/>
            <w:gridSpan w:val="4"/>
            <w:tcBorders>
              <w:top w:val="single" w:color="auto" w:sz="4" w:space="0"/>
              <w:left w:val="single" w:color="auto" w:sz="4" w:space="0"/>
              <w:bottom w:val="single" w:color="auto" w:sz="4" w:space="0"/>
              <w:right w:val="single" w:color="auto" w:sz="4" w:space="0"/>
            </w:tcBorders>
          </w:tcPr>
          <w:p w14:paraId="0B1E3B7C">
            <w:pPr>
              <w:pStyle w:val="33"/>
              <w:jc w:val="center"/>
            </w:pPr>
            <w:r>
              <w:rPr>
                <w:b/>
              </w:rPr>
              <w:t>Художественно-эстетическое развитие</w:t>
            </w:r>
          </w:p>
          <w:p w14:paraId="4C50E50B">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Лепка</w:t>
            </w:r>
          </w:p>
        </w:tc>
      </w:tr>
      <w:tr w14:paraId="1D4F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2891" w:type="dxa"/>
            <w:tcBorders>
              <w:top w:val="single" w:color="auto" w:sz="4" w:space="0"/>
              <w:left w:val="single" w:color="auto" w:sz="4" w:space="0"/>
              <w:bottom w:val="single" w:color="auto" w:sz="4" w:space="0"/>
              <w:right w:val="single" w:color="auto" w:sz="4" w:space="0"/>
            </w:tcBorders>
          </w:tcPr>
          <w:p w14:paraId="111FF53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«Кружка, украшенная цветком»</w:t>
            </w:r>
          </w:p>
          <w:p w14:paraId="0D39D35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36DFB59">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Швайко, ст. 75</w:t>
            </w:r>
          </w:p>
        </w:tc>
        <w:tc>
          <w:tcPr>
            <w:tcW w:w="2005" w:type="dxa"/>
            <w:tcBorders>
              <w:top w:val="single" w:color="auto" w:sz="4" w:space="0"/>
              <w:left w:val="single" w:color="auto" w:sz="4" w:space="0"/>
              <w:bottom w:val="single" w:color="auto" w:sz="4" w:space="0"/>
              <w:right w:val="single" w:color="auto" w:sz="4" w:space="0"/>
            </w:tcBorders>
          </w:tcPr>
          <w:p w14:paraId="7E2BF076">
            <w:pPr>
              <w:spacing w:after="0" w:line="240" w:lineRule="auto"/>
              <w:rPr>
                <w:rFonts w:ascii="Times New Roman" w:hAnsi="Times New Roman" w:eastAsia="Times New Roman" w:cs="Times New Roman"/>
                <w:i/>
                <w:sz w:val="24"/>
                <w:szCs w:val="24"/>
              </w:rPr>
            </w:pPr>
          </w:p>
        </w:tc>
        <w:tc>
          <w:tcPr>
            <w:tcW w:w="2440" w:type="dxa"/>
            <w:tcBorders>
              <w:top w:val="single" w:color="auto" w:sz="4" w:space="0"/>
              <w:left w:val="single" w:color="auto" w:sz="4" w:space="0"/>
              <w:bottom w:val="single" w:color="auto" w:sz="4" w:space="0"/>
              <w:right w:val="single" w:color="auto" w:sz="4" w:space="0"/>
            </w:tcBorders>
          </w:tcPr>
          <w:p w14:paraId="654A9AC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«Красная шапочка несёт бабушке гостинцы»</w:t>
            </w:r>
          </w:p>
          <w:p w14:paraId="1E7C3C2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8C7749C">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Комарова, стр. 108</w:t>
            </w:r>
          </w:p>
        </w:tc>
        <w:tc>
          <w:tcPr>
            <w:tcW w:w="3119" w:type="dxa"/>
            <w:tcBorders>
              <w:top w:val="single" w:color="auto" w:sz="4" w:space="0"/>
              <w:left w:val="single" w:color="auto" w:sz="4" w:space="0"/>
              <w:bottom w:val="single" w:color="auto" w:sz="4" w:space="0"/>
              <w:right w:val="single" w:color="auto" w:sz="4" w:space="0"/>
            </w:tcBorders>
          </w:tcPr>
          <w:p w14:paraId="249213A3">
            <w:pPr>
              <w:spacing w:after="0" w:line="240" w:lineRule="auto"/>
              <w:rPr>
                <w:rFonts w:ascii="Times New Roman" w:hAnsi="Times New Roman" w:eastAsia="Times New Roman" w:cs="Times New Roman"/>
                <w:i/>
                <w:sz w:val="24"/>
                <w:szCs w:val="24"/>
              </w:rPr>
            </w:pPr>
          </w:p>
        </w:tc>
      </w:tr>
      <w:tr w14:paraId="7CA2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55" w:type="dxa"/>
            <w:gridSpan w:val="4"/>
            <w:tcBorders>
              <w:top w:val="single" w:color="auto" w:sz="4" w:space="0"/>
              <w:left w:val="single" w:color="auto" w:sz="4" w:space="0"/>
              <w:bottom w:val="single" w:color="auto" w:sz="4" w:space="0"/>
              <w:right w:val="single" w:color="auto" w:sz="4" w:space="0"/>
            </w:tcBorders>
          </w:tcPr>
          <w:p w14:paraId="414910AE">
            <w:pPr>
              <w:pStyle w:val="33"/>
              <w:jc w:val="center"/>
            </w:pPr>
            <w:r>
              <w:rPr>
                <w:b/>
              </w:rPr>
              <w:t>Художественно-эстетическое развитие</w:t>
            </w:r>
          </w:p>
          <w:p w14:paraId="695CA1A3">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Аппликация / Конструирование</w:t>
            </w:r>
          </w:p>
        </w:tc>
      </w:tr>
      <w:tr w14:paraId="0C8C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2891" w:type="dxa"/>
            <w:tcBorders>
              <w:top w:val="single" w:color="auto" w:sz="4" w:space="0"/>
              <w:left w:val="single" w:color="auto" w:sz="4" w:space="0"/>
              <w:bottom w:val="single" w:color="auto" w:sz="4" w:space="0"/>
              <w:right w:val="single" w:color="auto" w:sz="4" w:space="0"/>
            </w:tcBorders>
          </w:tcPr>
          <w:p w14:paraId="4A1E5080">
            <w:pPr>
              <w:spacing w:after="0" w:line="240" w:lineRule="auto"/>
              <w:rPr>
                <w:rFonts w:ascii="Times New Roman" w:hAnsi="Times New Roman" w:eastAsia="Times New Roman" w:cs="Times New Roman"/>
                <w:i/>
                <w:sz w:val="24"/>
                <w:szCs w:val="24"/>
              </w:rPr>
            </w:pPr>
          </w:p>
        </w:tc>
        <w:tc>
          <w:tcPr>
            <w:tcW w:w="2005" w:type="dxa"/>
            <w:tcBorders>
              <w:top w:val="single" w:color="auto" w:sz="4" w:space="0"/>
              <w:left w:val="single" w:color="auto" w:sz="4" w:space="0"/>
              <w:bottom w:val="single" w:color="auto" w:sz="4" w:space="0"/>
              <w:right w:val="single" w:color="auto" w:sz="4" w:space="0"/>
            </w:tcBorders>
          </w:tcPr>
          <w:p w14:paraId="50CD295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«Красивые рыбки в аквариуме»</w:t>
            </w:r>
          </w:p>
          <w:p w14:paraId="1352D5C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90C284C">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ст.219</w:t>
            </w:r>
          </w:p>
        </w:tc>
        <w:tc>
          <w:tcPr>
            <w:tcW w:w="2440" w:type="dxa"/>
            <w:tcBorders>
              <w:top w:val="single" w:color="auto" w:sz="4" w:space="0"/>
              <w:left w:val="single" w:color="auto" w:sz="4" w:space="0"/>
              <w:bottom w:val="single" w:color="auto" w:sz="4" w:space="0"/>
              <w:right w:val="single" w:color="auto" w:sz="4" w:space="0"/>
            </w:tcBorders>
          </w:tcPr>
          <w:p w14:paraId="5DEE82C6">
            <w:pPr>
              <w:spacing w:after="0" w:line="240" w:lineRule="auto"/>
              <w:rPr>
                <w:rFonts w:ascii="Times New Roman" w:hAnsi="Times New Roman" w:eastAsia="Times New Roman" w:cs="Times New Roman"/>
                <w:i/>
                <w:sz w:val="24"/>
                <w:szCs w:val="24"/>
              </w:rPr>
            </w:pPr>
          </w:p>
        </w:tc>
        <w:tc>
          <w:tcPr>
            <w:tcW w:w="3119" w:type="dxa"/>
            <w:tcBorders>
              <w:top w:val="single" w:color="auto" w:sz="4" w:space="0"/>
              <w:left w:val="single" w:color="auto" w:sz="4" w:space="0"/>
              <w:bottom w:val="single" w:color="auto" w:sz="4" w:space="0"/>
              <w:right w:val="single" w:color="auto" w:sz="4" w:space="0"/>
            </w:tcBorders>
          </w:tcPr>
          <w:p w14:paraId="6BCCA986">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«Осенний ковёр»</w:t>
            </w:r>
          </w:p>
          <w:p w14:paraId="7542CA7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EE0A185">
            <w:pPr>
              <w:spacing w:after="0" w:line="240" w:lineRule="auto"/>
              <w:rPr>
                <w:rFonts w:ascii="Times New Roman" w:hAnsi="Times New Roman" w:cs="Times New Roman"/>
                <w:sz w:val="24"/>
                <w:szCs w:val="24"/>
              </w:rPr>
            </w:pPr>
            <w:r>
              <w:rPr>
                <w:rFonts w:ascii="Times New Roman" w:hAnsi="Times New Roman" w:cs="Times New Roman"/>
                <w:sz w:val="24"/>
                <w:szCs w:val="24"/>
              </w:rPr>
              <w:t>Швайко, ст. 87</w:t>
            </w:r>
          </w:p>
          <w:p w14:paraId="10E90E61">
            <w:pPr>
              <w:spacing w:after="0" w:line="240" w:lineRule="auto"/>
              <w:rPr>
                <w:rFonts w:ascii="Times New Roman" w:hAnsi="Times New Roman" w:eastAsia="Times New Roman" w:cs="Times New Roman"/>
                <w:i/>
                <w:sz w:val="24"/>
                <w:szCs w:val="24"/>
              </w:rPr>
            </w:pPr>
          </w:p>
        </w:tc>
      </w:tr>
    </w:tbl>
    <w:p w14:paraId="174E2CAF">
      <w:pPr>
        <w:spacing w:after="0" w:line="240" w:lineRule="auto"/>
        <w:rPr>
          <w:rFonts w:ascii="Times New Roman" w:hAnsi="Times New Roman" w:eastAsia="Times New Roman" w:cs="Times New Roman"/>
          <w:sz w:val="24"/>
          <w:szCs w:val="24"/>
        </w:rPr>
      </w:pPr>
    </w:p>
    <w:p w14:paraId="08547737">
      <w:pPr>
        <w:spacing w:after="0" w:line="240" w:lineRule="auto"/>
        <w:rPr>
          <w:rFonts w:ascii="Times New Roman" w:hAnsi="Times New Roman" w:cs="Times New Roman"/>
          <w:sz w:val="24"/>
          <w:szCs w:val="24"/>
        </w:rPr>
      </w:pPr>
    </w:p>
    <w:p w14:paraId="1138BF5E">
      <w:pPr>
        <w:spacing w:after="0" w:line="240" w:lineRule="auto"/>
        <w:rPr>
          <w:rFonts w:ascii="Times New Roman" w:hAnsi="Times New Roman" w:cs="Times New Roman"/>
          <w:sz w:val="24"/>
          <w:szCs w:val="24"/>
        </w:rPr>
      </w:pPr>
    </w:p>
    <w:p w14:paraId="07896F44">
      <w:pPr>
        <w:spacing w:after="0" w:line="240" w:lineRule="auto"/>
        <w:jc w:val="center"/>
        <w:rPr>
          <w:rFonts w:ascii="Times New Roman" w:hAnsi="Times New Roman" w:cs="Times New Roman"/>
          <w:b/>
          <w:sz w:val="24"/>
          <w:szCs w:val="24"/>
        </w:rPr>
      </w:pPr>
    </w:p>
    <w:tbl>
      <w:tblPr>
        <w:tblStyle w:val="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3"/>
        <w:gridCol w:w="18"/>
        <w:gridCol w:w="19"/>
        <w:gridCol w:w="2588"/>
        <w:gridCol w:w="14"/>
        <w:gridCol w:w="14"/>
        <w:gridCol w:w="2000"/>
        <w:gridCol w:w="16"/>
        <w:gridCol w:w="16"/>
        <w:gridCol w:w="2792"/>
      </w:tblGrid>
      <w:tr w14:paraId="0761F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4317" w:type="dxa"/>
            <w:gridSpan w:val="10"/>
            <w:tcBorders>
              <w:top w:val="single" w:color="auto" w:sz="4" w:space="0"/>
              <w:left w:val="single" w:color="auto" w:sz="4" w:space="0"/>
              <w:bottom w:val="single" w:color="auto" w:sz="4" w:space="0"/>
              <w:right w:val="single" w:color="auto" w:sz="4" w:space="0"/>
            </w:tcBorders>
            <w:vAlign w:val="center"/>
          </w:tcPr>
          <w:p w14:paraId="795D393C">
            <w:pPr>
              <w:pStyle w:val="33"/>
              <w:jc w:val="center"/>
              <w:rPr>
                <w:lang w:eastAsia="en-US"/>
              </w:rPr>
            </w:pPr>
            <w:r>
              <w:rPr>
                <w:b/>
                <w:lang w:eastAsia="en-US"/>
              </w:rPr>
              <w:t>Речевое развитие</w:t>
            </w:r>
          </w:p>
          <w:p w14:paraId="14467119">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Художественная литература</w:t>
            </w:r>
          </w:p>
        </w:tc>
      </w:tr>
      <w:tr w14:paraId="4BA1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trPr>
        <w:tc>
          <w:tcPr>
            <w:tcW w:w="2257" w:type="dxa"/>
            <w:gridSpan w:val="3"/>
            <w:tcBorders>
              <w:top w:val="single" w:color="auto" w:sz="4" w:space="0"/>
              <w:left w:val="single" w:color="auto" w:sz="4" w:space="0"/>
              <w:bottom w:val="single" w:color="auto" w:sz="4" w:space="0"/>
              <w:right w:val="single" w:color="auto" w:sz="4" w:space="0"/>
            </w:tcBorders>
          </w:tcPr>
          <w:p w14:paraId="6BFCC64C">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«Рассказывание сказки П,Бажова «Серебрянное копытце»</w:t>
            </w:r>
          </w:p>
          <w:p w14:paraId="68E4220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85932F9">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Вераксы,с73-74.</w:t>
            </w:r>
          </w:p>
        </w:tc>
        <w:tc>
          <w:tcPr>
            <w:tcW w:w="2456" w:type="dxa"/>
            <w:gridSpan w:val="3"/>
            <w:tcBorders>
              <w:top w:val="single" w:color="auto" w:sz="4" w:space="0"/>
              <w:left w:val="single" w:color="auto" w:sz="4" w:space="0"/>
              <w:bottom w:val="single" w:color="auto" w:sz="4" w:space="0"/>
              <w:right w:val="single" w:color="auto" w:sz="4" w:space="0"/>
            </w:tcBorders>
          </w:tcPr>
          <w:p w14:paraId="3F589B9C">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«Чтение рассказа «Друг детства»</w:t>
            </w:r>
          </w:p>
          <w:p w14:paraId="61535A0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7E70B35">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Гавриш, ст. 196</w:t>
            </w:r>
          </w:p>
          <w:p w14:paraId="4C453593">
            <w:pPr>
              <w:spacing w:after="0" w:line="240" w:lineRule="auto"/>
              <w:jc w:val="center"/>
              <w:rPr>
                <w:rFonts w:ascii="Times New Roman" w:hAnsi="Times New Roman" w:eastAsia="Times New Roman" w:cs="Times New Roman"/>
                <w:b/>
                <w:sz w:val="24"/>
                <w:szCs w:val="24"/>
                <w:u w:val="single"/>
              </w:rPr>
            </w:pPr>
          </w:p>
        </w:tc>
        <w:tc>
          <w:tcPr>
            <w:tcW w:w="2391" w:type="dxa"/>
            <w:gridSpan w:val="3"/>
            <w:tcBorders>
              <w:top w:val="single" w:color="auto" w:sz="4" w:space="0"/>
              <w:left w:val="single" w:color="auto" w:sz="4" w:space="0"/>
              <w:bottom w:val="single" w:color="auto" w:sz="4" w:space="0"/>
              <w:right w:val="single" w:color="auto" w:sz="4" w:space="0"/>
            </w:tcBorders>
          </w:tcPr>
          <w:p w14:paraId="36876B9B">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«Чтение басни Крылова «Стрекоза и муравей»</w:t>
            </w:r>
          </w:p>
          <w:p w14:paraId="1294B04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E33B543">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Гавриш, ст. 170</w:t>
            </w:r>
          </w:p>
        </w:tc>
        <w:tc>
          <w:tcPr>
            <w:tcW w:w="7213" w:type="dxa"/>
            <w:tcBorders>
              <w:top w:val="single" w:color="auto" w:sz="4" w:space="0"/>
              <w:left w:val="single" w:color="auto" w:sz="4" w:space="0"/>
              <w:bottom w:val="single" w:color="auto" w:sz="4" w:space="0"/>
              <w:right w:val="single" w:color="auto" w:sz="4" w:space="0"/>
            </w:tcBorders>
          </w:tcPr>
          <w:p w14:paraId="1F2D4A9C">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«О чём печалится осень» Чтение  рассказа об осени»</w:t>
            </w:r>
          </w:p>
          <w:p w14:paraId="0DBDED4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B24BB93">
            <w:pPr>
              <w:spacing w:after="0" w:line="240" w:lineRule="auto"/>
              <w:rPr>
                <w:rFonts w:ascii="Times New Roman" w:hAnsi="Times New Roman" w:cs="Times New Roman"/>
                <w:sz w:val="24"/>
                <w:szCs w:val="24"/>
              </w:rPr>
            </w:pPr>
            <w:r>
              <w:rPr>
                <w:rFonts w:ascii="Times New Roman" w:hAnsi="Times New Roman" w:cs="Times New Roman"/>
                <w:sz w:val="24"/>
                <w:szCs w:val="24"/>
              </w:rPr>
              <w:t>Гавриш, ст. 158</w:t>
            </w:r>
          </w:p>
          <w:p w14:paraId="7A5A929A">
            <w:pPr>
              <w:spacing w:after="0" w:line="240" w:lineRule="auto"/>
              <w:jc w:val="center"/>
              <w:rPr>
                <w:rFonts w:ascii="Times New Roman" w:hAnsi="Times New Roman" w:eastAsia="Times New Roman" w:cs="Times New Roman"/>
                <w:b/>
                <w:sz w:val="24"/>
                <w:szCs w:val="24"/>
                <w:u w:val="single"/>
              </w:rPr>
            </w:pPr>
          </w:p>
        </w:tc>
      </w:tr>
      <w:tr w14:paraId="637E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317" w:type="dxa"/>
            <w:gridSpan w:val="10"/>
            <w:tcBorders>
              <w:top w:val="single" w:color="auto" w:sz="4" w:space="0"/>
              <w:left w:val="single" w:color="auto" w:sz="4" w:space="0"/>
              <w:bottom w:val="single" w:color="auto" w:sz="4" w:space="0"/>
              <w:right w:val="single" w:color="auto" w:sz="4" w:space="0"/>
            </w:tcBorders>
            <w:vAlign w:val="center"/>
          </w:tcPr>
          <w:p w14:paraId="035400FC">
            <w:pPr>
              <w:pStyle w:val="33"/>
              <w:jc w:val="center"/>
              <w:rPr>
                <w:lang w:eastAsia="en-US"/>
              </w:rPr>
            </w:pPr>
            <w:r>
              <w:rPr>
                <w:b/>
                <w:lang w:eastAsia="en-US"/>
              </w:rPr>
              <w:t>Речевое развитие</w:t>
            </w:r>
          </w:p>
          <w:p w14:paraId="1CAB8D8D">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Обучение грамоте</w:t>
            </w:r>
          </w:p>
        </w:tc>
      </w:tr>
      <w:tr w14:paraId="26B9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2257" w:type="dxa"/>
            <w:gridSpan w:val="3"/>
            <w:tcBorders>
              <w:top w:val="single" w:color="auto" w:sz="4" w:space="0"/>
              <w:left w:val="single" w:color="auto" w:sz="4" w:space="0"/>
              <w:bottom w:val="single" w:color="auto" w:sz="4" w:space="0"/>
              <w:right w:val="single" w:color="auto" w:sz="4" w:space="0"/>
            </w:tcBorders>
          </w:tcPr>
          <w:p w14:paraId="291AC76B">
            <w:pPr>
              <w:spacing w:after="0" w:line="240" w:lineRule="auto"/>
              <w:rPr>
                <w:rFonts w:ascii="Times New Roman" w:hAnsi="Times New Roman" w:eastAsia="Times New Roman" w:cs="Times New Roman"/>
                <w:b/>
                <w:sz w:val="24"/>
                <w:szCs w:val="24"/>
              </w:rPr>
            </w:pPr>
          </w:p>
          <w:p w14:paraId="6D79FEE5">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1</w:t>
            </w:r>
          </w:p>
          <w:p w14:paraId="0C5F710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D2373DA">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Варенцова, ст. 33</w:t>
            </w:r>
          </w:p>
        </w:tc>
        <w:tc>
          <w:tcPr>
            <w:tcW w:w="2456" w:type="dxa"/>
            <w:gridSpan w:val="3"/>
            <w:tcBorders>
              <w:top w:val="single" w:color="auto" w:sz="4" w:space="0"/>
              <w:left w:val="single" w:color="auto" w:sz="4" w:space="0"/>
              <w:bottom w:val="single" w:color="auto" w:sz="4" w:space="0"/>
              <w:right w:val="single" w:color="auto" w:sz="4" w:space="0"/>
            </w:tcBorders>
          </w:tcPr>
          <w:p w14:paraId="5EFC1902">
            <w:pPr>
              <w:spacing w:after="0" w:line="240" w:lineRule="auto"/>
              <w:rPr>
                <w:rFonts w:ascii="Times New Roman" w:hAnsi="Times New Roman" w:eastAsia="Times New Roman" w:cs="Times New Roman"/>
                <w:b/>
                <w:sz w:val="24"/>
                <w:szCs w:val="24"/>
              </w:rPr>
            </w:pPr>
          </w:p>
          <w:p w14:paraId="63CD79FB">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2</w:t>
            </w:r>
          </w:p>
          <w:p w14:paraId="143916D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9E45BEA">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ст. 33</w:t>
            </w:r>
          </w:p>
        </w:tc>
        <w:tc>
          <w:tcPr>
            <w:tcW w:w="2391" w:type="dxa"/>
            <w:gridSpan w:val="3"/>
            <w:tcBorders>
              <w:top w:val="single" w:color="auto" w:sz="4" w:space="0"/>
              <w:left w:val="single" w:color="auto" w:sz="4" w:space="0"/>
              <w:bottom w:val="single" w:color="auto" w:sz="4" w:space="0"/>
              <w:right w:val="single" w:color="auto" w:sz="4" w:space="0"/>
            </w:tcBorders>
          </w:tcPr>
          <w:p w14:paraId="05D27F23">
            <w:pPr>
              <w:spacing w:after="0" w:line="240" w:lineRule="auto"/>
              <w:rPr>
                <w:rFonts w:ascii="Times New Roman" w:hAnsi="Times New Roman" w:eastAsia="Times New Roman" w:cs="Times New Roman"/>
                <w:i/>
                <w:sz w:val="24"/>
                <w:szCs w:val="24"/>
              </w:rPr>
            </w:pPr>
          </w:p>
          <w:p w14:paraId="06218340">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3</w:t>
            </w:r>
          </w:p>
          <w:p w14:paraId="0271EA3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B1BBD9E">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ст. 33</w:t>
            </w:r>
          </w:p>
        </w:tc>
        <w:tc>
          <w:tcPr>
            <w:tcW w:w="7213" w:type="dxa"/>
            <w:tcBorders>
              <w:top w:val="single" w:color="auto" w:sz="4" w:space="0"/>
              <w:left w:val="single" w:color="auto" w:sz="4" w:space="0"/>
              <w:bottom w:val="single" w:color="auto" w:sz="4" w:space="0"/>
              <w:right w:val="single" w:color="auto" w:sz="4" w:space="0"/>
            </w:tcBorders>
          </w:tcPr>
          <w:p w14:paraId="66DEAD6D">
            <w:pPr>
              <w:spacing w:after="0" w:line="240" w:lineRule="auto"/>
              <w:rPr>
                <w:rFonts w:ascii="Times New Roman" w:hAnsi="Times New Roman" w:eastAsia="Times New Roman" w:cs="Times New Roman"/>
                <w:i/>
                <w:sz w:val="24"/>
                <w:szCs w:val="24"/>
              </w:rPr>
            </w:pPr>
          </w:p>
          <w:p w14:paraId="30F1D20F">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4</w:t>
            </w:r>
          </w:p>
          <w:p w14:paraId="73DECE6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3BB3404">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Варенцова, ст. 34</w:t>
            </w:r>
          </w:p>
        </w:tc>
      </w:tr>
      <w:tr w14:paraId="2AE6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4317" w:type="dxa"/>
            <w:gridSpan w:val="10"/>
            <w:tcBorders>
              <w:top w:val="single" w:color="auto" w:sz="4" w:space="0"/>
              <w:left w:val="single" w:color="auto" w:sz="4" w:space="0"/>
              <w:bottom w:val="single" w:color="auto" w:sz="4" w:space="0"/>
              <w:right w:val="single" w:color="auto" w:sz="4" w:space="0"/>
            </w:tcBorders>
            <w:vAlign w:val="center"/>
          </w:tcPr>
          <w:p w14:paraId="7DF21E5C">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Физическое развитие</w:t>
            </w:r>
          </w:p>
        </w:tc>
      </w:tr>
      <w:tr w14:paraId="625C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2240" w:type="dxa"/>
            <w:gridSpan w:val="2"/>
            <w:tcBorders>
              <w:top w:val="single" w:color="auto" w:sz="4" w:space="0"/>
              <w:left w:val="single" w:color="auto" w:sz="4" w:space="0"/>
              <w:bottom w:val="single" w:color="auto" w:sz="4" w:space="0"/>
              <w:right w:val="single" w:color="auto" w:sz="4" w:space="0"/>
            </w:tcBorders>
          </w:tcPr>
          <w:p w14:paraId="755E7774">
            <w:pPr>
              <w:spacing w:after="0" w:line="240" w:lineRule="auto"/>
              <w:jc w:val="center"/>
              <w:rPr>
                <w:rFonts w:ascii="Times New Roman" w:hAnsi="Times New Roman" w:eastAsia="Times New Roman" w:cs="Times New Roman"/>
                <w:b/>
                <w:sz w:val="24"/>
                <w:szCs w:val="24"/>
              </w:rPr>
            </w:pPr>
          </w:p>
          <w:p w14:paraId="0C137D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1 - 3</w:t>
            </w:r>
          </w:p>
          <w:p w14:paraId="4F9E7C1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252A4D3">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Пензулаева</w:t>
            </w:r>
          </w:p>
        </w:tc>
        <w:tc>
          <w:tcPr>
            <w:tcW w:w="2458" w:type="dxa"/>
            <w:gridSpan w:val="3"/>
            <w:tcBorders>
              <w:top w:val="single" w:color="auto" w:sz="4" w:space="0"/>
              <w:left w:val="single" w:color="auto" w:sz="4" w:space="0"/>
              <w:bottom w:val="single" w:color="auto" w:sz="4" w:space="0"/>
              <w:right w:val="single" w:color="auto" w:sz="4" w:space="0"/>
            </w:tcBorders>
          </w:tcPr>
          <w:p w14:paraId="649B5572">
            <w:pPr>
              <w:spacing w:after="0" w:line="240" w:lineRule="auto"/>
              <w:jc w:val="center"/>
              <w:rPr>
                <w:rFonts w:ascii="Times New Roman" w:hAnsi="Times New Roman" w:eastAsia="Times New Roman" w:cs="Times New Roman"/>
                <w:b/>
                <w:sz w:val="24"/>
                <w:szCs w:val="24"/>
                <w:u w:val="single"/>
              </w:rPr>
            </w:pPr>
          </w:p>
          <w:p w14:paraId="29A645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4 - 6</w:t>
            </w:r>
          </w:p>
          <w:p w14:paraId="62B1030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8357966">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Пензулаева</w:t>
            </w:r>
          </w:p>
        </w:tc>
        <w:tc>
          <w:tcPr>
            <w:tcW w:w="2388" w:type="dxa"/>
            <w:gridSpan w:val="3"/>
            <w:tcBorders>
              <w:top w:val="single" w:color="auto" w:sz="4" w:space="0"/>
              <w:left w:val="single" w:color="auto" w:sz="4" w:space="0"/>
              <w:bottom w:val="single" w:color="auto" w:sz="4" w:space="0"/>
              <w:right w:val="single" w:color="auto" w:sz="4" w:space="0"/>
            </w:tcBorders>
          </w:tcPr>
          <w:p w14:paraId="2A223B50">
            <w:pPr>
              <w:spacing w:after="0" w:line="240" w:lineRule="auto"/>
              <w:jc w:val="center"/>
              <w:rPr>
                <w:rFonts w:ascii="Times New Roman" w:hAnsi="Times New Roman" w:eastAsia="Times New Roman" w:cs="Times New Roman"/>
                <w:b/>
                <w:sz w:val="24"/>
                <w:szCs w:val="24"/>
                <w:u w:val="single"/>
              </w:rPr>
            </w:pPr>
          </w:p>
          <w:p w14:paraId="0C9375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7 - 9</w:t>
            </w:r>
          </w:p>
          <w:p w14:paraId="2F212C0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2CB11E1">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p w14:paraId="30106671">
            <w:pPr>
              <w:spacing w:after="0" w:line="240" w:lineRule="auto"/>
              <w:jc w:val="center"/>
              <w:rPr>
                <w:rFonts w:ascii="Times New Roman" w:hAnsi="Times New Roman" w:eastAsia="Times New Roman" w:cs="Times New Roman"/>
                <w:b/>
                <w:sz w:val="24"/>
                <w:szCs w:val="24"/>
                <w:u w:val="single"/>
              </w:rPr>
            </w:pPr>
          </w:p>
        </w:tc>
        <w:tc>
          <w:tcPr>
            <w:tcW w:w="7231" w:type="dxa"/>
            <w:gridSpan w:val="2"/>
            <w:tcBorders>
              <w:top w:val="single" w:color="auto" w:sz="4" w:space="0"/>
              <w:left w:val="single" w:color="auto" w:sz="4" w:space="0"/>
              <w:bottom w:val="single" w:color="auto" w:sz="4" w:space="0"/>
              <w:right w:val="single" w:color="auto" w:sz="4" w:space="0"/>
            </w:tcBorders>
          </w:tcPr>
          <w:p w14:paraId="443D5728">
            <w:pPr>
              <w:spacing w:after="0" w:line="240" w:lineRule="auto"/>
              <w:rPr>
                <w:rFonts w:ascii="Times New Roman" w:hAnsi="Times New Roman" w:eastAsia="Times New Roman" w:cs="Times New Roman"/>
                <w:b/>
                <w:sz w:val="24"/>
                <w:szCs w:val="24"/>
                <w:u w:val="single"/>
              </w:rPr>
            </w:pPr>
          </w:p>
          <w:p w14:paraId="5D105C6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10 - 12</w:t>
            </w:r>
          </w:p>
          <w:p w14:paraId="31F5229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91CD05E">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p w14:paraId="54A704F2">
            <w:pPr>
              <w:spacing w:after="0" w:line="240" w:lineRule="auto"/>
              <w:jc w:val="center"/>
              <w:rPr>
                <w:rFonts w:ascii="Times New Roman" w:hAnsi="Times New Roman" w:eastAsia="Times New Roman" w:cs="Times New Roman"/>
                <w:b/>
                <w:sz w:val="24"/>
                <w:szCs w:val="24"/>
                <w:u w:val="single"/>
              </w:rPr>
            </w:pPr>
          </w:p>
        </w:tc>
      </w:tr>
      <w:tr w14:paraId="4F8E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317" w:type="dxa"/>
            <w:gridSpan w:val="10"/>
            <w:tcBorders>
              <w:top w:val="single" w:color="auto" w:sz="4" w:space="0"/>
              <w:left w:val="single" w:color="auto" w:sz="4" w:space="0"/>
              <w:bottom w:val="single" w:color="auto" w:sz="4" w:space="0"/>
              <w:right w:val="single" w:color="auto" w:sz="4" w:space="0"/>
            </w:tcBorders>
            <w:vAlign w:val="center"/>
          </w:tcPr>
          <w:p w14:paraId="5A350F72">
            <w:pPr>
              <w:pStyle w:val="33"/>
              <w:jc w:val="center"/>
              <w:rPr>
                <w:lang w:eastAsia="en-US"/>
              </w:rPr>
            </w:pPr>
            <w:r>
              <w:rPr>
                <w:b/>
                <w:lang w:eastAsia="en-US"/>
              </w:rPr>
              <w:t>Познавательное развитие.</w:t>
            </w:r>
          </w:p>
          <w:p w14:paraId="33AD81C7">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Формирование целостной картины мира</w:t>
            </w:r>
          </w:p>
        </w:tc>
      </w:tr>
      <w:tr w14:paraId="5ED8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240" w:type="dxa"/>
            <w:gridSpan w:val="2"/>
            <w:tcBorders>
              <w:top w:val="single" w:color="auto" w:sz="4" w:space="0"/>
              <w:left w:val="single" w:color="auto" w:sz="4" w:space="0"/>
              <w:bottom w:val="single" w:color="auto" w:sz="4" w:space="0"/>
              <w:right w:val="single" w:color="auto" w:sz="4" w:space="0"/>
            </w:tcBorders>
          </w:tcPr>
          <w:p w14:paraId="4A79E98F">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«Как я отношусь к другим детям»</w:t>
            </w:r>
          </w:p>
          <w:p w14:paraId="395AAE8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1825C7E">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Мулько, ст. 43</w:t>
            </w:r>
          </w:p>
        </w:tc>
        <w:tc>
          <w:tcPr>
            <w:tcW w:w="2458" w:type="dxa"/>
            <w:gridSpan w:val="3"/>
            <w:tcBorders>
              <w:top w:val="single" w:color="auto" w:sz="4" w:space="0"/>
              <w:left w:val="single" w:color="auto" w:sz="4" w:space="0"/>
              <w:bottom w:val="single" w:color="auto" w:sz="4" w:space="0"/>
              <w:right w:val="single" w:color="auto" w:sz="4" w:space="0"/>
            </w:tcBorders>
          </w:tcPr>
          <w:p w14:paraId="6F42DB20">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«Мой город. Моя малая Родина»</w:t>
            </w:r>
          </w:p>
          <w:p w14:paraId="44A9AFF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135FBE3">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ст.212</w:t>
            </w:r>
          </w:p>
        </w:tc>
        <w:tc>
          <w:tcPr>
            <w:tcW w:w="2388" w:type="dxa"/>
            <w:gridSpan w:val="3"/>
            <w:tcBorders>
              <w:top w:val="single" w:color="auto" w:sz="4" w:space="0"/>
              <w:left w:val="single" w:color="auto" w:sz="4" w:space="0"/>
              <w:bottom w:val="single" w:color="auto" w:sz="4" w:space="0"/>
              <w:right w:val="single" w:color="auto" w:sz="4" w:space="0"/>
            </w:tcBorders>
          </w:tcPr>
          <w:p w14:paraId="024A8754">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«Семья. Беседа по сюжетным картинкам»</w:t>
            </w:r>
          </w:p>
          <w:p w14:paraId="65F32B9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8AB5D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Коноваленко, ст. 26</w:t>
            </w:r>
          </w:p>
        </w:tc>
        <w:tc>
          <w:tcPr>
            <w:tcW w:w="7231" w:type="dxa"/>
            <w:gridSpan w:val="2"/>
            <w:tcBorders>
              <w:top w:val="single" w:color="auto" w:sz="4" w:space="0"/>
              <w:left w:val="single" w:color="auto" w:sz="4" w:space="0"/>
              <w:bottom w:val="single" w:color="auto" w:sz="4" w:space="0"/>
              <w:right w:val="single" w:color="auto" w:sz="4" w:space="0"/>
            </w:tcBorders>
          </w:tcPr>
          <w:p w14:paraId="5C1F3D79">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«Хвойные и лиственные деревья»</w:t>
            </w:r>
          </w:p>
          <w:p w14:paraId="785C34A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AD82B75">
            <w:pPr>
              <w:spacing w:after="0" w:line="240" w:lineRule="auto"/>
              <w:rPr>
                <w:rFonts w:ascii="Times New Roman" w:hAnsi="Times New Roman" w:cs="Times New Roman"/>
                <w:sz w:val="24"/>
                <w:szCs w:val="24"/>
              </w:rPr>
            </w:pPr>
            <w:r>
              <w:rPr>
                <w:rFonts w:ascii="Times New Roman" w:hAnsi="Times New Roman" w:cs="Times New Roman"/>
                <w:sz w:val="24"/>
                <w:szCs w:val="24"/>
              </w:rPr>
              <w:t>Коноваленко, ст. 29</w:t>
            </w:r>
          </w:p>
          <w:p w14:paraId="21DC8AF8">
            <w:pPr>
              <w:spacing w:after="0" w:line="240" w:lineRule="auto"/>
              <w:rPr>
                <w:rFonts w:ascii="Times New Roman" w:hAnsi="Times New Roman" w:eastAsia="Times New Roman" w:cs="Times New Roman"/>
                <w:b/>
                <w:sz w:val="24"/>
                <w:szCs w:val="24"/>
                <w:u w:val="single"/>
              </w:rPr>
            </w:pPr>
          </w:p>
        </w:tc>
      </w:tr>
      <w:tr w14:paraId="2002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317" w:type="dxa"/>
            <w:gridSpan w:val="10"/>
            <w:tcBorders>
              <w:top w:val="single" w:color="auto" w:sz="4" w:space="0"/>
              <w:left w:val="single" w:color="auto" w:sz="4" w:space="0"/>
              <w:bottom w:val="single" w:color="auto" w:sz="4" w:space="0"/>
              <w:right w:val="single" w:color="auto" w:sz="4" w:space="0"/>
            </w:tcBorders>
          </w:tcPr>
          <w:p w14:paraId="24D58A6F">
            <w:pPr>
              <w:pStyle w:val="33"/>
              <w:jc w:val="center"/>
              <w:rPr>
                <w:lang w:eastAsia="en-US"/>
              </w:rPr>
            </w:pPr>
            <w:r>
              <w:rPr>
                <w:b/>
                <w:lang w:eastAsia="en-US"/>
              </w:rPr>
              <w:t>Познавательное развитие.</w:t>
            </w:r>
          </w:p>
          <w:p w14:paraId="1D092892">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Исследовательская деятельность</w:t>
            </w:r>
          </w:p>
        </w:tc>
      </w:tr>
      <w:tr w14:paraId="578F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trPr>
        <w:tc>
          <w:tcPr>
            <w:tcW w:w="2223" w:type="dxa"/>
            <w:tcBorders>
              <w:top w:val="single" w:color="auto" w:sz="4" w:space="0"/>
              <w:left w:val="single" w:color="auto" w:sz="4" w:space="0"/>
              <w:bottom w:val="single" w:color="auto" w:sz="4" w:space="0"/>
              <w:right w:val="single" w:color="auto" w:sz="4" w:space="0"/>
            </w:tcBorders>
          </w:tcPr>
          <w:p w14:paraId="419292CC">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«Домик с окошком»</w:t>
            </w:r>
          </w:p>
          <w:p w14:paraId="0040833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E155C54">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43</w:t>
            </w:r>
          </w:p>
        </w:tc>
        <w:tc>
          <w:tcPr>
            <w:tcW w:w="2460" w:type="dxa"/>
            <w:gridSpan w:val="3"/>
            <w:tcBorders>
              <w:top w:val="single" w:color="auto" w:sz="4" w:space="0"/>
              <w:left w:val="single" w:color="auto" w:sz="4" w:space="0"/>
              <w:bottom w:val="single" w:color="auto" w:sz="4" w:space="0"/>
              <w:right w:val="single" w:color="auto" w:sz="4" w:space="0"/>
            </w:tcBorders>
          </w:tcPr>
          <w:p w14:paraId="2A766A56">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«Моделирование самолётов»</w:t>
            </w:r>
          </w:p>
          <w:p w14:paraId="1734218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0011B92">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114</w:t>
            </w:r>
          </w:p>
        </w:tc>
        <w:tc>
          <w:tcPr>
            <w:tcW w:w="2385" w:type="dxa"/>
            <w:gridSpan w:val="3"/>
            <w:tcBorders>
              <w:top w:val="single" w:color="auto" w:sz="4" w:space="0"/>
              <w:left w:val="single" w:color="auto" w:sz="4" w:space="0"/>
              <w:bottom w:val="single" w:color="auto" w:sz="4" w:space="0"/>
              <w:right w:val="single" w:color="auto" w:sz="4" w:space="0"/>
            </w:tcBorders>
          </w:tcPr>
          <w:p w14:paraId="6CB636BC">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«Стрекоза»</w:t>
            </w:r>
          </w:p>
          <w:p w14:paraId="7A84B15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CA07DD9">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51</w:t>
            </w:r>
          </w:p>
        </w:tc>
        <w:tc>
          <w:tcPr>
            <w:tcW w:w="7249" w:type="dxa"/>
            <w:gridSpan w:val="3"/>
            <w:tcBorders>
              <w:top w:val="single" w:color="auto" w:sz="4" w:space="0"/>
              <w:left w:val="single" w:color="auto" w:sz="4" w:space="0"/>
              <w:bottom w:val="single" w:color="auto" w:sz="4" w:space="0"/>
              <w:right w:val="single" w:color="auto" w:sz="4" w:space="0"/>
            </w:tcBorders>
          </w:tcPr>
          <w:p w14:paraId="33E14B3A">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«Конструирование машины»</w:t>
            </w:r>
          </w:p>
          <w:p w14:paraId="7029952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C1F47FC">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80</w:t>
            </w:r>
          </w:p>
        </w:tc>
      </w:tr>
    </w:tbl>
    <w:p w14:paraId="42229E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ОКТЯБРЬ</w:t>
      </w:r>
    </w:p>
    <w:tbl>
      <w:tblPr>
        <w:tblStyle w:val="18"/>
        <w:tblW w:w="10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3"/>
        <w:gridCol w:w="11"/>
        <w:gridCol w:w="2002"/>
        <w:gridCol w:w="11"/>
        <w:gridCol w:w="11"/>
        <w:gridCol w:w="1764"/>
        <w:gridCol w:w="2228"/>
        <w:gridCol w:w="106"/>
        <w:gridCol w:w="130"/>
        <w:gridCol w:w="101"/>
      </w:tblGrid>
      <w:tr w14:paraId="179E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 w:type="dxa"/>
          <w:jc w:val="center"/>
        </w:trPr>
        <w:tc>
          <w:tcPr>
            <w:tcW w:w="4429" w:type="dxa"/>
            <w:gridSpan w:val="2"/>
            <w:tcBorders>
              <w:top w:val="single" w:color="auto" w:sz="4" w:space="0"/>
              <w:left w:val="single" w:color="auto" w:sz="4" w:space="0"/>
              <w:bottom w:val="single" w:color="auto" w:sz="4" w:space="0"/>
              <w:right w:val="single" w:color="auto" w:sz="4" w:space="0"/>
            </w:tcBorders>
            <w:vAlign w:val="center"/>
          </w:tcPr>
          <w:p w14:paraId="28AA70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неделя</w:t>
            </w:r>
          </w:p>
          <w:p w14:paraId="2DFB6691">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«Моя страна,   моя планета»</w:t>
            </w:r>
          </w:p>
        </w:tc>
        <w:tc>
          <w:tcPr>
            <w:tcW w:w="2063" w:type="dxa"/>
            <w:gridSpan w:val="3"/>
            <w:tcBorders>
              <w:top w:val="single" w:color="auto" w:sz="4" w:space="0"/>
              <w:left w:val="single" w:color="auto" w:sz="4" w:space="0"/>
              <w:bottom w:val="single" w:color="auto" w:sz="4" w:space="0"/>
              <w:right w:val="single" w:color="auto" w:sz="4" w:space="0"/>
            </w:tcBorders>
            <w:vAlign w:val="center"/>
          </w:tcPr>
          <w:p w14:paraId="13BB1A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неделя</w:t>
            </w:r>
          </w:p>
          <w:p w14:paraId="76E1CCB2">
            <w:pPr>
              <w:spacing w:after="0" w:line="240" w:lineRule="auto"/>
              <w:jc w:val="center"/>
              <w:rPr>
                <w:rFonts w:ascii="Times New Roman" w:hAnsi="Times New Roman" w:eastAsia="Times New Roman" w:cs="Times New Roman"/>
                <w:sz w:val="24"/>
                <w:szCs w:val="24"/>
              </w:rPr>
            </w:pPr>
            <w:r>
              <w:rPr>
                <w:rFonts w:ascii="Times New Roman" w:hAnsi="Times New Roman" w:cs="Times New Roman"/>
                <w:b/>
                <w:sz w:val="24"/>
                <w:szCs w:val="24"/>
              </w:rPr>
              <w:t>«Моя страна, моя планета »</w:t>
            </w:r>
          </w:p>
        </w:tc>
        <w:tc>
          <w:tcPr>
            <w:tcW w:w="1718" w:type="dxa"/>
            <w:tcBorders>
              <w:top w:val="single" w:color="auto" w:sz="4" w:space="0"/>
              <w:left w:val="single" w:color="auto" w:sz="4" w:space="0"/>
              <w:bottom w:val="single" w:color="auto" w:sz="4" w:space="0"/>
              <w:right w:val="single" w:color="auto" w:sz="4" w:space="0"/>
            </w:tcBorders>
            <w:vAlign w:val="center"/>
          </w:tcPr>
          <w:p w14:paraId="6C1964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неделя</w:t>
            </w:r>
          </w:p>
          <w:p w14:paraId="78871CD0">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«Посуда. Продукты питания. Труд повара»</w:t>
            </w:r>
          </w:p>
        </w:tc>
        <w:tc>
          <w:tcPr>
            <w:tcW w:w="2146" w:type="dxa"/>
            <w:gridSpan w:val="2"/>
            <w:tcBorders>
              <w:top w:val="single" w:color="auto" w:sz="4" w:space="0"/>
              <w:left w:val="single" w:color="auto" w:sz="4" w:space="0"/>
              <w:bottom w:val="single" w:color="auto" w:sz="4" w:space="0"/>
              <w:right w:val="single" w:color="auto" w:sz="4" w:space="0"/>
            </w:tcBorders>
            <w:vAlign w:val="center"/>
          </w:tcPr>
          <w:p w14:paraId="0F9D0E6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неделя</w:t>
            </w:r>
          </w:p>
          <w:p w14:paraId="1B941152">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«Природа»</w:t>
            </w:r>
          </w:p>
        </w:tc>
      </w:tr>
      <w:tr w14:paraId="0470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37" w:type="dxa"/>
          <w:jc w:val="center"/>
        </w:trPr>
        <w:tc>
          <w:tcPr>
            <w:tcW w:w="10250" w:type="dxa"/>
            <w:gridSpan w:val="7"/>
            <w:tcBorders>
              <w:top w:val="single" w:color="auto" w:sz="4" w:space="0"/>
              <w:left w:val="single" w:color="auto" w:sz="4" w:space="0"/>
              <w:bottom w:val="single" w:color="auto" w:sz="4" w:space="0"/>
              <w:right w:val="single" w:color="auto" w:sz="4" w:space="0"/>
            </w:tcBorders>
          </w:tcPr>
          <w:p w14:paraId="7092FB42">
            <w:pPr>
              <w:pStyle w:val="33"/>
              <w:jc w:val="center"/>
            </w:pPr>
            <w:r>
              <w:rPr>
                <w:b/>
              </w:rPr>
              <w:t>Социально-коммуникативное развитие.</w:t>
            </w:r>
          </w:p>
          <w:p w14:paraId="70D3BCAC">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Ребенок и окружающий мир</w:t>
            </w:r>
          </w:p>
        </w:tc>
      </w:tr>
      <w:tr w14:paraId="1A01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 w:type="dxa"/>
          <w:trHeight w:val="1727" w:hRule="atLeast"/>
          <w:jc w:val="center"/>
        </w:trPr>
        <w:tc>
          <w:tcPr>
            <w:tcW w:w="4429" w:type="dxa"/>
            <w:gridSpan w:val="2"/>
            <w:tcBorders>
              <w:top w:val="single" w:color="auto" w:sz="4" w:space="0"/>
              <w:left w:val="single" w:color="auto" w:sz="4" w:space="0"/>
              <w:bottom w:val="single" w:color="auto" w:sz="4" w:space="0"/>
              <w:right w:val="single" w:color="auto" w:sz="4" w:space="0"/>
            </w:tcBorders>
          </w:tcPr>
          <w:p w14:paraId="328AAC9E">
            <w:pPr>
              <w:spacing w:after="0" w:line="240" w:lineRule="auto"/>
              <w:rPr>
                <w:rFonts w:ascii="Times New Roman" w:hAnsi="Times New Roman" w:cs="Times New Roman"/>
                <w:sz w:val="24"/>
                <w:szCs w:val="24"/>
              </w:rPr>
            </w:pPr>
            <w:r>
              <w:rPr>
                <w:rFonts w:ascii="Times New Roman" w:hAnsi="Times New Roman" w:cs="Times New Roman"/>
                <w:i/>
                <w:sz w:val="24"/>
                <w:szCs w:val="24"/>
              </w:rPr>
              <w:t>Тема:</w:t>
            </w:r>
            <w:r>
              <w:rPr>
                <w:rFonts w:ascii="Times New Roman" w:hAnsi="Times New Roman" w:cs="Times New Roman"/>
                <w:sz w:val="24"/>
                <w:szCs w:val="24"/>
              </w:rPr>
              <w:t xml:space="preserve"> «</w:t>
            </w:r>
            <w:r>
              <w:rPr>
                <w:rFonts w:ascii="Times New Roman" w:hAnsi="Times New Roman" w:cs="Times New Roman"/>
                <w:b/>
                <w:sz w:val="24"/>
                <w:szCs w:val="24"/>
              </w:rPr>
              <w:t>Дети планеты Земля»</w:t>
            </w:r>
          </w:p>
          <w:p w14:paraId="2E810D27">
            <w:pPr>
              <w:spacing w:after="0" w:line="240" w:lineRule="auto"/>
              <w:rPr>
                <w:rFonts w:ascii="Times New Roman" w:hAnsi="Times New Roman" w:cs="Times New Roman"/>
                <w:b/>
                <w:sz w:val="24"/>
                <w:szCs w:val="24"/>
              </w:rPr>
            </w:pPr>
            <w:r>
              <w:rPr>
                <w:rFonts w:ascii="Times New Roman" w:hAnsi="Times New Roman" w:cs="Times New Roman"/>
                <w:b/>
                <w:sz w:val="24"/>
                <w:szCs w:val="24"/>
              </w:rPr>
              <w:t>«Деревья и кусты»</w:t>
            </w:r>
          </w:p>
          <w:p w14:paraId="3D11955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5A3664A">
            <w:pPr>
              <w:spacing w:after="0" w:line="240" w:lineRule="auto"/>
              <w:rPr>
                <w:rFonts w:ascii="Times New Roman" w:hAnsi="Times New Roman" w:cs="Times New Roman"/>
                <w:i/>
                <w:sz w:val="24"/>
                <w:szCs w:val="24"/>
              </w:rPr>
            </w:pPr>
            <w:r>
              <w:rPr>
                <w:rFonts w:ascii="Times New Roman" w:hAnsi="Times New Roman" w:cs="Times New Roman"/>
                <w:i/>
                <w:sz w:val="24"/>
                <w:szCs w:val="24"/>
              </w:rPr>
              <w:t>Швайко с28</w:t>
            </w:r>
          </w:p>
          <w:p w14:paraId="7C20668A">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Мулько, ст. 26</w:t>
            </w:r>
          </w:p>
        </w:tc>
        <w:tc>
          <w:tcPr>
            <w:tcW w:w="2063" w:type="dxa"/>
            <w:gridSpan w:val="3"/>
            <w:tcBorders>
              <w:top w:val="single" w:color="auto" w:sz="4" w:space="0"/>
              <w:left w:val="single" w:color="auto" w:sz="4" w:space="0"/>
              <w:bottom w:val="single" w:color="auto" w:sz="4" w:space="0"/>
              <w:right w:val="single" w:color="auto" w:sz="4" w:space="0"/>
            </w:tcBorders>
          </w:tcPr>
          <w:p w14:paraId="7F7B615A">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sz w:val="24"/>
                <w:szCs w:val="24"/>
              </w:rPr>
              <w:t xml:space="preserve"> «</w:t>
            </w:r>
            <w:r>
              <w:rPr>
                <w:rFonts w:ascii="Times New Roman" w:hAnsi="Times New Roman" w:cs="Times New Roman"/>
                <w:b/>
                <w:sz w:val="24"/>
                <w:szCs w:val="24"/>
              </w:rPr>
              <w:t>Достопри- мечательности  столицы                 г. Москвы»</w:t>
            </w:r>
          </w:p>
          <w:p w14:paraId="71BA42E0">
            <w:pPr>
              <w:spacing w:after="0" w:line="240" w:lineRule="auto"/>
              <w:rPr>
                <w:rFonts w:ascii="Times New Roman" w:hAnsi="Times New Roman" w:cs="Times New Roman"/>
                <w:sz w:val="24"/>
                <w:szCs w:val="24"/>
              </w:rPr>
            </w:pPr>
            <w:r>
              <w:rPr>
                <w:rFonts w:ascii="Times New Roman" w:hAnsi="Times New Roman" w:cs="Times New Roman"/>
                <w:b/>
                <w:sz w:val="24"/>
                <w:szCs w:val="24"/>
              </w:rPr>
              <w:t>«Кремль»</w:t>
            </w:r>
          </w:p>
          <w:p w14:paraId="3629106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7669707">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Пантелеева, ст. 118</w:t>
            </w:r>
          </w:p>
        </w:tc>
        <w:tc>
          <w:tcPr>
            <w:tcW w:w="1718" w:type="dxa"/>
            <w:tcBorders>
              <w:top w:val="single" w:color="auto" w:sz="4" w:space="0"/>
              <w:left w:val="single" w:color="auto" w:sz="4" w:space="0"/>
              <w:bottom w:val="single" w:color="auto" w:sz="4" w:space="0"/>
              <w:right w:val="single" w:color="auto" w:sz="4" w:space="0"/>
            </w:tcBorders>
          </w:tcPr>
          <w:p w14:paraId="66F67E7D">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«Хлеб»</w:t>
            </w:r>
          </w:p>
          <w:p w14:paraId="6F761821">
            <w:pPr>
              <w:spacing w:after="0" w:line="240" w:lineRule="auto"/>
              <w:rPr>
                <w:rFonts w:ascii="Times New Roman" w:hAnsi="Times New Roman" w:cs="Times New Roman"/>
                <w:b/>
                <w:sz w:val="24"/>
                <w:szCs w:val="24"/>
              </w:rPr>
            </w:pPr>
            <w:r>
              <w:rPr>
                <w:rFonts w:ascii="Times New Roman" w:hAnsi="Times New Roman" w:cs="Times New Roman"/>
                <w:b/>
                <w:sz w:val="24"/>
                <w:szCs w:val="24"/>
              </w:rPr>
              <w:t>«Что созрело в огороде»</w:t>
            </w:r>
          </w:p>
          <w:p w14:paraId="34026FD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9218A42">
            <w:pPr>
              <w:spacing w:after="0" w:line="240" w:lineRule="auto"/>
              <w:rPr>
                <w:rFonts w:ascii="Times New Roman" w:hAnsi="Times New Roman" w:cs="Times New Roman"/>
                <w:i/>
                <w:sz w:val="24"/>
                <w:szCs w:val="24"/>
              </w:rPr>
            </w:pPr>
            <w:r>
              <w:rPr>
                <w:rFonts w:ascii="Times New Roman" w:hAnsi="Times New Roman" w:cs="Times New Roman"/>
                <w:i/>
                <w:sz w:val="24"/>
                <w:szCs w:val="24"/>
              </w:rPr>
              <w:t>Швайко ст15</w:t>
            </w:r>
          </w:p>
          <w:p w14:paraId="208DC2D9">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Коноваленко, ст. 10</w:t>
            </w:r>
          </w:p>
        </w:tc>
        <w:tc>
          <w:tcPr>
            <w:tcW w:w="2146" w:type="dxa"/>
            <w:gridSpan w:val="2"/>
            <w:tcBorders>
              <w:top w:val="single" w:color="auto" w:sz="4" w:space="0"/>
              <w:left w:val="single" w:color="auto" w:sz="4" w:space="0"/>
              <w:bottom w:val="single" w:color="auto" w:sz="4" w:space="0"/>
              <w:right w:val="single" w:color="auto" w:sz="4" w:space="0"/>
            </w:tcBorders>
          </w:tcPr>
          <w:p w14:paraId="6021500F">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«Явления природы»</w:t>
            </w:r>
          </w:p>
          <w:p w14:paraId="4C99B332">
            <w:pPr>
              <w:spacing w:after="0" w:line="240" w:lineRule="auto"/>
              <w:rPr>
                <w:rFonts w:ascii="Times New Roman" w:hAnsi="Times New Roman" w:cs="Times New Roman"/>
                <w:sz w:val="24"/>
                <w:szCs w:val="24"/>
              </w:rPr>
            </w:pPr>
            <w:r>
              <w:rPr>
                <w:rFonts w:ascii="Times New Roman" w:hAnsi="Times New Roman" w:cs="Times New Roman"/>
                <w:sz w:val="24"/>
                <w:szCs w:val="24"/>
              </w:rPr>
              <w:t>«Что созрело в саду?</w:t>
            </w:r>
          </w:p>
          <w:p w14:paraId="28A0176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175BBAA">
            <w:pPr>
              <w:spacing w:after="0" w:line="240" w:lineRule="auto"/>
              <w:rPr>
                <w:rFonts w:ascii="Times New Roman" w:hAnsi="Times New Roman" w:cs="Times New Roman"/>
                <w:i/>
                <w:sz w:val="24"/>
                <w:szCs w:val="24"/>
              </w:rPr>
            </w:pPr>
            <w:r>
              <w:rPr>
                <w:rFonts w:ascii="Times New Roman" w:hAnsi="Times New Roman" w:cs="Times New Roman"/>
                <w:i/>
                <w:sz w:val="24"/>
                <w:szCs w:val="24"/>
              </w:rPr>
              <w:t>Швайко ст16:</w:t>
            </w:r>
          </w:p>
          <w:p w14:paraId="74BE5B71">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Аджи, ст. 218</w:t>
            </w:r>
          </w:p>
        </w:tc>
      </w:tr>
      <w:tr w14:paraId="556C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37" w:type="dxa"/>
          <w:jc w:val="center"/>
        </w:trPr>
        <w:tc>
          <w:tcPr>
            <w:tcW w:w="10250" w:type="dxa"/>
            <w:gridSpan w:val="7"/>
            <w:tcBorders>
              <w:top w:val="single" w:color="auto" w:sz="4" w:space="0"/>
              <w:left w:val="single" w:color="auto" w:sz="4" w:space="0"/>
              <w:bottom w:val="single" w:color="auto" w:sz="4" w:space="0"/>
              <w:right w:val="single" w:color="auto" w:sz="4" w:space="0"/>
            </w:tcBorders>
          </w:tcPr>
          <w:p w14:paraId="51AFC81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Художественно-эстетическое развитие </w:t>
            </w:r>
          </w:p>
          <w:p w14:paraId="690D2F0C">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Рисование</w:t>
            </w:r>
          </w:p>
        </w:tc>
      </w:tr>
      <w:tr w14:paraId="0B8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 w:type="dxa"/>
          <w:trHeight w:val="1635" w:hRule="atLeast"/>
          <w:jc w:val="center"/>
        </w:trPr>
        <w:tc>
          <w:tcPr>
            <w:tcW w:w="4429" w:type="dxa"/>
            <w:gridSpan w:val="2"/>
            <w:tcBorders>
              <w:top w:val="single" w:color="auto" w:sz="4" w:space="0"/>
              <w:left w:val="single" w:color="auto" w:sz="4" w:space="0"/>
              <w:bottom w:val="single" w:color="auto" w:sz="4" w:space="0"/>
              <w:right w:val="single" w:color="auto" w:sz="4" w:space="0"/>
            </w:tcBorders>
          </w:tcPr>
          <w:p w14:paraId="5D00951B">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«Нарисуем матрёшку» (декор.рисов)</w:t>
            </w:r>
          </w:p>
          <w:p w14:paraId="4C378C3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84D3529">
            <w:pPr>
              <w:spacing w:after="0" w:line="240" w:lineRule="auto"/>
              <w:rPr>
                <w:rFonts w:ascii="Times New Roman" w:hAnsi="Times New Roman" w:cs="Times New Roman"/>
                <w:sz w:val="24"/>
                <w:szCs w:val="24"/>
              </w:rPr>
            </w:pPr>
            <w:r>
              <w:rPr>
                <w:rFonts w:ascii="Times New Roman" w:hAnsi="Times New Roman" w:cs="Times New Roman"/>
                <w:sz w:val="24"/>
                <w:szCs w:val="24"/>
              </w:rPr>
              <w:t>Леонова Н.Н. с105-107.</w:t>
            </w:r>
          </w:p>
          <w:p w14:paraId="54B99B38">
            <w:pPr>
              <w:spacing w:after="0" w:line="240" w:lineRule="auto"/>
              <w:rPr>
                <w:rFonts w:ascii="Times New Roman" w:hAnsi="Times New Roman" w:cs="Times New Roman"/>
                <w:i/>
                <w:sz w:val="24"/>
                <w:szCs w:val="24"/>
              </w:rPr>
            </w:pPr>
            <w:r>
              <w:rPr>
                <w:rFonts w:ascii="Times New Roman" w:hAnsi="Times New Roman" w:cs="Times New Roman"/>
                <w:i/>
                <w:sz w:val="24"/>
                <w:szCs w:val="24"/>
              </w:rPr>
              <w:t>Тема: "Витаминное асорти"</w:t>
            </w:r>
          </w:p>
          <w:p w14:paraId="2CFE8F14">
            <w:pPr>
              <w:pStyle w:val="19"/>
              <w:spacing w:after="0" w:line="240" w:lineRule="auto"/>
              <w:ind w:left="708"/>
              <w:rPr>
                <w:rFonts w:ascii="Times New Roman" w:hAnsi="Times New Roman" w:cs="Times New Roman"/>
                <w:i/>
                <w:sz w:val="24"/>
                <w:szCs w:val="24"/>
              </w:rPr>
            </w:pPr>
            <w:r>
              <w:rPr>
                <w:rFonts w:ascii="Times New Roman" w:hAnsi="Times New Roman" w:cs="Times New Roman"/>
                <w:i/>
                <w:sz w:val="24"/>
                <w:szCs w:val="24"/>
              </w:rPr>
              <w:t>Литература: КЗ по изо стр. 32</w:t>
            </w:r>
          </w:p>
          <w:p w14:paraId="23F394D9">
            <w:pPr>
              <w:spacing w:after="0" w:line="240" w:lineRule="auto"/>
              <w:rPr>
                <w:rFonts w:ascii="Times New Roman" w:hAnsi="Times New Roman" w:eastAsia="Times New Roman" w:cs="Times New Roman"/>
                <w:sz w:val="24"/>
                <w:szCs w:val="24"/>
              </w:rPr>
            </w:pPr>
          </w:p>
        </w:tc>
        <w:tc>
          <w:tcPr>
            <w:tcW w:w="2063" w:type="dxa"/>
            <w:gridSpan w:val="3"/>
            <w:tcBorders>
              <w:top w:val="single" w:color="auto" w:sz="4" w:space="0"/>
              <w:left w:val="single" w:color="auto" w:sz="4" w:space="0"/>
              <w:bottom w:val="single" w:color="auto" w:sz="4" w:space="0"/>
              <w:right w:val="single" w:color="auto" w:sz="4" w:space="0"/>
            </w:tcBorders>
          </w:tcPr>
          <w:p w14:paraId="46F1CE2E">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«Русский костюм»</w:t>
            </w:r>
          </w:p>
          <w:p w14:paraId="674B586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F9512B5">
            <w:pPr>
              <w:spacing w:after="0" w:line="240" w:lineRule="auto"/>
              <w:rPr>
                <w:rFonts w:ascii="Times New Roman" w:hAnsi="Times New Roman" w:cs="Times New Roman"/>
                <w:sz w:val="24"/>
                <w:szCs w:val="24"/>
              </w:rPr>
            </w:pPr>
            <w:r>
              <w:rPr>
                <w:rFonts w:ascii="Times New Roman" w:hAnsi="Times New Roman" w:cs="Times New Roman"/>
                <w:sz w:val="24"/>
                <w:szCs w:val="24"/>
              </w:rPr>
              <w:t>Соломенникова с.74</w:t>
            </w:r>
          </w:p>
          <w:p w14:paraId="791EA9F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"Моя любимая игрушка"</w:t>
            </w:r>
          </w:p>
          <w:p w14:paraId="22C2B67B">
            <w:pPr>
              <w:spacing w:after="0" w:line="240" w:lineRule="auto"/>
              <w:rPr>
                <w:rFonts w:ascii="Times New Roman" w:hAnsi="Times New Roman" w:cs="Times New Roman"/>
                <w:sz w:val="24"/>
                <w:szCs w:val="24"/>
              </w:rPr>
            </w:pPr>
            <w:r>
              <w:rPr>
                <w:rFonts w:ascii="Times New Roman" w:hAnsi="Times New Roman" w:cs="Times New Roman"/>
                <w:i/>
                <w:sz w:val="24"/>
                <w:szCs w:val="24"/>
              </w:rPr>
              <w:t>Литература: КЗ по изо стр.3</w:t>
            </w:r>
            <w:r>
              <w:rPr>
                <w:rFonts w:ascii="Times New Roman" w:hAnsi="Times New Roman" w:cs="Times New Roman"/>
                <w:sz w:val="24"/>
                <w:szCs w:val="24"/>
              </w:rPr>
              <w:t>6</w:t>
            </w:r>
          </w:p>
          <w:p w14:paraId="6EDA80D0">
            <w:pPr>
              <w:spacing w:after="0" w:line="240" w:lineRule="auto"/>
              <w:jc w:val="center"/>
              <w:rPr>
                <w:rFonts w:ascii="Times New Roman" w:hAnsi="Times New Roman" w:cs="Times New Roman"/>
                <w:i/>
                <w:sz w:val="24"/>
                <w:szCs w:val="24"/>
              </w:rPr>
            </w:pPr>
          </w:p>
          <w:p w14:paraId="526E06CF">
            <w:pPr>
              <w:spacing w:after="0" w:line="240" w:lineRule="auto"/>
              <w:jc w:val="center"/>
              <w:rPr>
                <w:rFonts w:ascii="Times New Roman" w:hAnsi="Times New Roman" w:cs="Times New Roman"/>
                <w:i/>
                <w:sz w:val="24"/>
                <w:szCs w:val="24"/>
              </w:rPr>
            </w:pPr>
          </w:p>
          <w:p w14:paraId="5248CF29">
            <w:pPr>
              <w:spacing w:after="0" w:line="240" w:lineRule="auto"/>
              <w:rPr>
                <w:rFonts w:ascii="Times New Roman" w:hAnsi="Times New Roman" w:eastAsia="Times New Roman" w:cs="Times New Roman"/>
                <w:sz w:val="24"/>
                <w:szCs w:val="24"/>
              </w:rPr>
            </w:pPr>
          </w:p>
        </w:tc>
        <w:tc>
          <w:tcPr>
            <w:tcW w:w="1718" w:type="dxa"/>
            <w:tcBorders>
              <w:top w:val="single" w:color="auto" w:sz="4" w:space="0"/>
              <w:left w:val="single" w:color="auto" w:sz="4" w:space="0"/>
              <w:bottom w:val="single" w:color="auto" w:sz="4" w:space="0"/>
              <w:right w:val="single" w:color="auto" w:sz="4" w:space="0"/>
            </w:tcBorders>
          </w:tcPr>
          <w:p w14:paraId="1BB1614A">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«Роспись силуэтов гжельской посуды»</w:t>
            </w:r>
          </w:p>
          <w:p w14:paraId="3221880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6FD0965">
            <w:pPr>
              <w:spacing w:after="0" w:line="240" w:lineRule="auto"/>
              <w:rPr>
                <w:rFonts w:ascii="Times New Roman" w:hAnsi="Times New Roman" w:cs="Times New Roman"/>
                <w:sz w:val="24"/>
                <w:szCs w:val="24"/>
              </w:rPr>
            </w:pPr>
            <w:r>
              <w:rPr>
                <w:rFonts w:ascii="Times New Roman" w:hAnsi="Times New Roman" w:cs="Times New Roman"/>
                <w:sz w:val="24"/>
                <w:szCs w:val="24"/>
              </w:rPr>
              <w:t>Комарова, стр.108</w:t>
            </w:r>
          </w:p>
          <w:p w14:paraId="74BC0956">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"Жостовские цветы"</w:t>
            </w:r>
          </w:p>
          <w:p w14:paraId="312390F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стр.42</w:t>
            </w:r>
          </w:p>
          <w:p w14:paraId="23AB61E8">
            <w:pPr>
              <w:spacing w:after="0" w:line="240" w:lineRule="auto"/>
              <w:jc w:val="center"/>
              <w:rPr>
                <w:rFonts w:ascii="Times New Roman" w:hAnsi="Times New Roman" w:cs="Times New Roman"/>
                <w:i/>
                <w:sz w:val="24"/>
                <w:szCs w:val="24"/>
              </w:rPr>
            </w:pPr>
          </w:p>
          <w:p w14:paraId="5BF8E78F">
            <w:pPr>
              <w:spacing w:after="0" w:line="240" w:lineRule="auto"/>
              <w:rPr>
                <w:rFonts w:ascii="Times New Roman" w:hAnsi="Times New Roman" w:eastAsia="Times New Roman" w:cs="Times New Roman"/>
                <w:sz w:val="24"/>
                <w:szCs w:val="24"/>
              </w:rPr>
            </w:pPr>
          </w:p>
        </w:tc>
        <w:tc>
          <w:tcPr>
            <w:tcW w:w="2146" w:type="dxa"/>
            <w:gridSpan w:val="2"/>
            <w:tcBorders>
              <w:top w:val="single" w:color="auto" w:sz="4" w:space="0"/>
              <w:left w:val="single" w:color="auto" w:sz="4" w:space="0"/>
              <w:bottom w:val="single" w:color="auto" w:sz="4" w:space="0"/>
              <w:right w:val="single" w:color="auto" w:sz="4" w:space="0"/>
            </w:tcBorders>
          </w:tcPr>
          <w:p w14:paraId="381CDB9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«Нарядная барышня»</w:t>
            </w:r>
          </w:p>
          <w:p w14:paraId="3E2D771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494294D">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98</w:t>
            </w:r>
          </w:p>
          <w:p w14:paraId="24F0E36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"Профессия мамы"</w:t>
            </w:r>
          </w:p>
          <w:p w14:paraId="3E650A7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 КЗ по изо стр. 50</w:t>
            </w:r>
          </w:p>
          <w:p w14:paraId="51C91A87">
            <w:pPr>
              <w:spacing w:after="0" w:line="240" w:lineRule="auto"/>
              <w:jc w:val="center"/>
              <w:rPr>
                <w:rFonts w:ascii="Times New Roman" w:hAnsi="Times New Roman" w:eastAsia="Times New Roman" w:cs="Times New Roman"/>
                <w:sz w:val="24"/>
                <w:szCs w:val="24"/>
              </w:rPr>
            </w:pPr>
          </w:p>
        </w:tc>
      </w:tr>
      <w:tr w14:paraId="1BB9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37" w:type="dxa"/>
          <w:jc w:val="center"/>
        </w:trPr>
        <w:tc>
          <w:tcPr>
            <w:tcW w:w="10250" w:type="dxa"/>
            <w:gridSpan w:val="7"/>
            <w:tcBorders>
              <w:top w:val="single" w:color="auto" w:sz="4" w:space="0"/>
              <w:left w:val="single" w:color="auto" w:sz="4" w:space="0"/>
              <w:bottom w:val="single" w:color="auto" w:sz="4" w:space="0"/>
              <w:right w:val="single" w:color="auto" w:sz="4" w:space="0"/>
            </w:tcBorders>
          </w:tcPr>
          <w:p w14:paraId="2E11F8EC">
            <w:pPr>
              <w:pStyle w:val="33"/>
              <w:jc w:val="center"/>
            </w:pPr>
            <w:r>
              <w:rPr>
                <w:b/>
              </w:rPr>
              <w:t>Речевое развитие.</w:t>
            </w:r>
          </w:p>
          <w:p w14:paraId="6B2CF347">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 xml:space="preserve">Развитие речи </w:t>
            </w:r>
          </w:p>
        </w:tc>
      </w:tr>
      <w:tr w14:paraId="74ED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 w:type="dxa"/>
          <w:trHeight w:val="1823" w:hRule="atLeast"/>
          <w:jc w:val="center"/>
        </w:trPr>
        <w:tc>
          <w:tcPr>
            <w:tcW w:w="4429" w:type="dxa"/>
            <w:gridSpan w:val="2"/>
            <w:tcBorders>
              <w:top w:val="single" w:color="auto" w:sz="4" w:space="0"/>
              <w:left w:val="single" w:color="auto" w:sz="4" w:space="0"/>
              <w:bottom w:val="single" w:color="auto" w:sz="4" w:space="0"/>
              <w:right w:val="single" w:color="auto" w:sz="4" w:space="0"/>
            </w:tcBorders>
          </w:tcPr>
          <w:p w14:paraId="60B45CCA">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«Заучивание стихотворения И.Сурикова «Вот моя деревня»</w:t>
            </w:r>
          </w:p>
          <w:p w14:paraId="1DEDF71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E9770E5">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с.129-130</w:t>
            </w:r>
          </w:p>
        </w:tc>
        <w:tc>
          <w:tcPr>
            <w:tcW w:w="2063" w:type="dxa"/>
            <w:gridSpan w:val="3"/>
            <w:tcBorders>
              <w:top w:val="single" w:color="auto" w:sz="4" w:space="0"/>
              <w:left w:val="single" w:color="auto" w:sz="4" w:space="0"/>
              <w:bottom w:val="single" w:color="auto" w:sz="4" w:space="0"/>
              <w:right w:val="single" w:color="auto" w:sz="4" w:space="0"/>
            </w:tcBorders>
          </w:tcPr>
          <w:p w14:paraId="016852AA">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«Пересказ «Загадочных историй»</w:t>
            </w:r>
          </w:p>
          <w:p w14:paraId="21FBC2A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DFB82AB">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стр.95</w:t>
            </w:r>
          </w:p>
        </w:tc>
        <w:tc>
          <w:tcPr>
            <w:tcW w:w="1718" w:type="dxa"/>
            <w:tcBorders>
              <w:top w:val="single" w:color="auto" w:sz="4" w:space="0"/>
              <w:left w:val="single" w:color="auto" w:sz="4" w:space="0"/>
              <w:bottom w:val="single" w:color="auto" w:sz="4" w:space="0"/>
              <w:right w:val="single" w:color="auto" w:sz="4" w:space="0"/>
            </w:tcBorders>
          </w:tcPr>
          <w:p w14:paraId="52D33E29">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 «Заучивание стихотворения Р. Сефа «Совет»</w:t>
            </w:r>
          </w:p>
          <w:p w14:paraId="253F909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57BABA2">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 42</w:t>
            </w:r>
          </w:p>
        </w:tc>
        <w:tc>
          <w:tcPr>
            <w:tcW w:w="2146" w:type="dxa"/>
            <w:gridSpan w:val="2"/>
            <w:tcBorders>
              <w:top w:val="single" w:color="auto" w:sz="4" w:space="0"/>
              <w:left w:val="single" w:color="auto" w:sz="4" w:space="0"/>
              <w:bottom w:val="single" w:color="auto" w:sz="4" w:space="0"/>
              <w:right w:val="single" w:color="auto" w:sz="4" w:space="0"/>
            </w:tcBorders>
          </w:tcPr>
          <w:p w14:paraId="6BAA5FB8">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«Составление рассказа на тему «Осень наступила»</w:t>
            </w:r>
          </w:p>
          <w:p w14:paraId="667D795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7614490">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стр.30</w:t>
            </w:r>
          </w:p>
        </w:tc>
      </w:tr>
      <w:tr w14:paraId="5797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37" w:type="dxa"/>
          <w:jc w:val="center"/>
        </w:trPr>
        <w:tc>
          <w:tcPr>
            <w:tcW w:w="10250" w:type="dxa"/>
            <w:gridSpan w:val="7"/>
            <w:tcBorders>
              <w:top w:val="single" w:color="auto" w:sz="4" w:space="0"/>
              <w:left w:val="single" w:color="auto" w:sz="4" w:space="0"/>
              <w:bottom w:val="single" w:color="auto" w:sz="4" w:space="0"/>
              <w:right w:val="single" w:color="auto" w:sz="4" w:space="0"/>
            </w:tcBorders>
          </w:tcPr>
          <w:p w14:paraId="26AD7E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Познавательное развитие </w:t>
            </w:r>
          </w:p>
          <w:p w14:paraId="5B2795E5">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ФЭМП</w:t>
            </w:r>
          </w:p>
        </w:tc>
      </w:tr>
      <w:tr w14:paraId="3B85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 w:type="dxa"/>
          <w:trHeight w:val="1485" w:hRule="atLeast"/>
          <w:jc w:val="center"/>
        </w:trPr>
        <w:tc>
          <w:tcPr>
            <w:tcW w:w="4429" w:type="dxa"/>
            <w:gridSpan w:val="2"/>
            <w:tcBorders>
              <w:top w:val="single" w:color="auto" w:sz="4" w:space="0"/>
              <w:left w:val="single" w:color="auto" w:sz="4" w:space="0"/>
              <w:bottom w:val="single" w:color="auto" w:sz="4" w:space="0"/>
              <w:right w:val="single" w:color="auto" w:sz="4" w:space="0"/>
            </w:tcBorders>
          </w:tcPr>
          <w:p w14:paraId="595BC5C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«Свойство предметов»</w:t>
            </w:r>
          </w:p>
          <w:p w14:paraId="485CF05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9EA4A78">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29</w:t>
            </w:r>
          </w:p>
          <w:p w14:paraId="3C220E1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«Свойство предметов»</w:t>
            </w:r>
          </w:p>
          <w:p w14:paraId="41105C6A">
            <w:pPr>
              <w:spacing w:after="0" w:line="240" w:lineRule="auto"/>
              <w:rPr>
                <w:rFonts w:ascii="Times New Roman" w:hAnsi="Times New Roman" w:cs="Times New Roman"/>
                <w:i/>
                <w:sz w:val="24"/>
                <w:szCs w:val="24"/>
              </w:rPr>
            </w:pPr>
          </w:p>
          <w:p w14:paraId="3697F76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DB6CDC2">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31</w:t>
            </w:r>
          </w:p>
          <w:p w14:paraId="278E5256">
            <w:pPr>
              <w:spacing w:after="0" w:line="240" w:lineRule="auto"/>
              <w:rPr>
                <w:rFonts w:ascii="Times New Roman" w:hAnsi="Times New Roman" w:cs="Times New Roman"/>
                <w:sz w:val="24"/>
                <w:szCs w:val="24"/>
              </w:rPr>
            </w:pPr>
          </w:p>
          <w:p w14:paraId="61E2F3D3">
            <w:pPr>
              <w:spacing w:after="0" w:line="240" w:lineRule="auto"/>
              <w:rPr>
                <w:rFonts w:ascii="Times New Roman" w:hAnsi="Times New Roman" w:eastAsia="Times New Roman" w:cs="Times New Roman"/>
                <w:sz w:val="24"/>
                <w:szCs w:val="24"/>
              </w:rPr>
            </w:pPr>
          </w:p>
        </w:tc>
        <w:tc>
          <w:tcPr>
            <w:tcW w:w="2063" w:type="dxa"/>
            <w:gridSpan w:val="3"/>
            <w:tcBorders>
              <w:top w:val="single" w:color="auto" w:sz="4" w:space="0"/>
              <w:left w:val="single" w:color="auto" w:sz="4" w:space="0"/>
              <w:bottom w:val="single" w:color="auto" w:sz="4" w:space="0"/>
              <w:right w:val="single" w:color="auto" w:sz="4" w:space="0"/>
            </w:tcBorders>
          </w:tcPr>
          <w:p w14:paraId="29CBF59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«Сравнение групп предметов»</w:t>
            </w:r>
          </w:p>
          <w:p w14:paraId="5A0BBD3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973DA54">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32</w:t>
            </w:r>
          </w:p>
          <w:p w14:paraId="53EF470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«Сравнение групп предметов»</w:t>
            </w:r>
          </w:p>
          <w:p w14:paraId="588F878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23498CA">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33</w:t>
            </w:r>
          </w:p>
          <w:p w14:paraId="20AEA966">
            <w:pPr>
              <w:spacing w:after="0" w:line="240" w:lineRule="auto"/>
              <w:rPr>
                <w:rFonts w:ascii="Times New Roman" w:hAnsi="Times New Roman" w:eastAsia="Times New Roman" w:cs="Times New Roman"/>
                <w:i/>
                <w:sz w:val="24"/>
                <w:szCs w:val="24"/>
              </w:rPr>
            </w:pPr>
          </w:p>
        </w:tc>
        <w:tc>
          <w:tcPr>
            <w:tcW w:w="1718" w:type="dxa"/>
            <w:tcBorders>
              <w:top w:val="single" w:color="auto" w:sz="4" w:space="0"/>
              <w:left w:val="single" w:color="auto" w:sz="4" w:space="0"/>
              <w:bottom w:val="single" w:color="auto" w:sz="4" w:space="0"/>
              <w:right w:val="single" w:color="auto" w:sz="4" w:space="0"/>
            </w:tcBorders>
          </w:tcPr>
          <w:p w14:paraId="371420E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«Сравнение групп предметов»7</w:t>
            </w:r>
          </w:p>
          <w:p w14:paraId="47124D0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1937316">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34</w:t>
            </w:r>
          </w:p>
          <w:p w14:paraId="2E6C0631">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«Сравнение групп предметов»</w:t>
            </w:r>
          </w:p>
          <w:p w14:paraId="61D510D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7EDDE11">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37</w:t>
            </w:r>
          </w:p>
          <w:p w14:paraId="0B7A581B">
            <w:pPr>
              <w:spacing w:after="0" w:line="240" w:lineRule="auto"/>
              <w:rPr>
                <w:rFonts w:ascii="Times New Roman" w:hAnsi="Times New Roman" w:eastAsia="Times New Roman" w:cs="Times New Roman"/>
                <w:i/>
                <w:sz w:val="24"/>
                <w:szCs w:val="24"/>
              </w:rPr>
            </w:pPr>
          </w:p>
        </w:tc>
        <w:tc>
          <w:tcPr>
            <w:tcW w:w="2146" w:type="dxa"/>
            <w:gridSpan w:val="2"/>
            <w:tcBorders>
              <w:top w:val="single" w:color="auto" w:sz="4" w:space="0"/>
              <w:left w:val="single" w:color="auto" w:sz="4" w:space="0"/>
              <w:bottom w:val="single" w:color="auto" w:sz="4" w:space="0"/>
              <w:right w:val="single" w:color="auto" w:sz="4" w:space="0"/>
            </w:tcBorders>
          </w:tcPr>
          <w:p w14:paraId="2D65F15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«Сравнение групп предметов»8</w:t>
            </w:r>
          </w:p>
          <w:p w14:paraId="72AC22E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9A8F965">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38</w:t>
            </w:r>
          </w:p>
          <w:p w14:paraId="10DC19F3">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«Сравнение групп предметов»</w:t>
            </w:r>
          </w:p>
          <w:p w14:paraId="22F7B67A">
            <w:pPr>
              <w:spacing w:after="0" w:line="240" w:lineRule="auto"/>
              <w:rPr>
                <w:rFonts w:ascii="Times New Roman" w:hAnsi="Times New Roman" w:cs="Times New Roman"/>
                <w:i/>
                <w:sz w:val="24"/>
                <w:szCs w:val="24"/>
              </w:rPr>
            </w:pPr>
          </w:p>
          <w:p w14:paraId="765C04D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E353267">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40</w:t>
            </w:r>
          </w:p>
          <w:p w14:paraId="531A346C">
            <w:pPr>
              <w:spacing w:after="0" w:line="240" w:lineRule="auto"/>
              <w:rPr>
                <w:rFonts w:ascii="Times New Roman" w:hAnsi="Times New Roman" w:eastAsia="Times New Roman" w:cs="Times New Roman"/>
                <w:i/>
                <w:sz w:val="24"/>
                <w:szCs w:val="24"/>
              </w:rPr>
            </w:pPr>
          </w:p>
        </w:tc>
      </w:tr>
      <w:tr w14:paraId="25B6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37" w:type="dxa"/>
          <w:trHeight w:val="589" w:hRule="atLeast"/>
          <w:jc w:val="center"/>
        </w:trPr>
        <w:tc>
          <w:tcPr>
            <w:tcW w:w="10250" w:type="dxa"/>
            <w:gridSpan w:val="7"/>
            <w:tcBorders>
              <w:top w:val="single" w:color="auto" w:sz="4" w:space="0"/>
              <w:left w:val="single" w:color="auto" w:sz="4" w:space="0"/>
              <w:bottom w:val="single" w:color="auto" w:sz="4" w:space="0"/>
              <w:right w:val="single" w:color="auto" w:sz="4" w:space="0"/>
            </w:tcBorders>
          </w:tcPr>
          <w:p w14:paraId="34DD074B">
            <w:pPr>
              <w:pStyle w:val="33"/>
              <w:ind w:left="83"/>
              <w:rPr>
                <w:b/>
              </w:rPr>
            </w:pPr>
          </w:p>
          <w:p w14:paraId="2566E4DD">
            <w:pPr>
              <w:pStyle w:val="33"/>
              <w:jc w:val="center"/>
            </w:pPr>
            <w:r>
              <w:rPr>
                <w:b/>
              </w:rPr>
              <w:t>Художественно-эстетическое развитие</w:t>
            </w:r>
          </w:p>
          <w:p w14:paraId="3831185F">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Лепка</w:t>
            </w:r>
          </w:p>
        </w:tc>
      </w:tr>
      <w:tr w14:paraId="635D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 w:type="dxa"/>
          <w:trHeight w:val="1507" w:hRule="atLeast"/>
          <w:jc w:val="center"/>
        </w:trPr>
        <w:tc>
          <w:tcPr>
            <w:tcW w:w="4429" w:type="dxa"/>
            <w:gridSpan w:val="2"/>
            <w:tcBorders>
              <w:top w:val="single" w:color="auto" w:sz="4" w:space="0"/>
              <w:left w:val="single" w:color="auto" w:sz="4" w:space="0"/>
              <w:bottom w:val="single" w:color="auto" w:sz="4" w:space="0"/>
              <w:right w:val="single" w:color="auto" w:sz="4" w:space="0"/>
            </w:tcBorders>
          </w:tcPr>
          <w:p w14:paraId="5AE105C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«Дымковская лошадка»</w:t>
            </w:r>
          </w:p>
          <w:p w14:paraId="16B6496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61A1836">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Казакова, ст. 93</w:t>
            </w:r>
          </w:p>
        </w:tc>
        <w:tc>
          <w:tcPr>
            <w:tcW w:w="2063" w:type="dxa"/>
            <w:gridSpan w:val="3"/>
            <w:tcBorders>
              <w:top w:val="single" w:color="auto" w:sz="4" w:space="0"/>
              <w:left w:val="single" w:color="auto" w:sz="4" w:space="0"/>
              <w:bottom w:val="single" w:color="auto" w:sz="4" w:space="0"/>
              <w:right w:val="single" w:color="auto" w:sz="4" w:space="0"/>
            </w:tcBorders>
          </w:tcPr>
          <w:p w14:paraId="700645E3">
            <w:pPr>
              <w:spacing w:after="0" w:line="240" w:lineRule="auto"/>
              <w:rPr>
                <w:rFonts w:ascii="Times New Roman" w:hAnsi="Times New Roman" w:eastAsia="Times New Roman" w:cs="Times New Roman"/>
                <w:i/>
                <w:sz w:val="24"/>
                <w:szCs w:val="24"/>
              </w:rPr>
            </w:pPr>
          </w:p>
        </w:tc>
        <w:tc>
          <w:tcPr>
            <w:tcW w:w="1718" w:type="dxa"/>
            <w:tcBorders>
              <w:top w:val="single" w:color="auto" w:sz="4" w:space="0"/>
              <w:left w:val="single" w:color="auto" w:sz="4" w:space="0"/>
              <w:bottom w:val="single" w:color="auto" w:sz="4" w:space="0"/>
              <w:right w:val="single" w:color="auto" w:sz="4" w:space="0"/>
            </w:tcBorders>
          </w:tcPr>
          <w:p w14:paraId="475914A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«Чайный сервиз для кукол»</w:t>
            </w:r>
          </w:p>
          <w:p w14:paraId="3A2EFC5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61CB47C">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Казакова, ст. 98</w:t>
            </w:r>
          </w:p>
        </w:tc>
        <w:tc>
          <w:tcPr>
            <w:tcW w:w="2146" w:type="dxa"/>
            <w:gridSpan w:val="2"/>
            <w:tcBorders>
              <w:top w:val="single" w:color="auto" w:sz="4" w:space="0"/>
              <w:left w:val="single" w:color="auto" w:sz="4" w:space="0"/>
              <w:bottom w:val="single" w:color="auto" w:sz="4" w:space="0"/>
              <w:right w:val="single" w:color="auto" w:sz="4" w:space="0"/>
            </w:tcBorders>
          </w:tcPr>
          <w:p w14:paraId="52367389">
            <w:pPr>
              <w:spacing w:after="0" w:line="240" w:lineRule="auto"/>
              <w:rPr>
                <w:rFonts w:ascii="Times New Roman" w:hAnsi="Times New Roman" w:eastAsia="Times New Roman" w:cs="Times New Roman"/>
                <w:i/>
                <w:sz w:val="24"/>
                <w:szCs w:val="24"/>
              </w:rPr>
            </w:pPr>
          </w:p>
        </w:tc>
      </w:tr>
      <w:tr w14:paraId="051E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37" w:type="dxa"/>
          <w:jc w:val="center"/>
        </w:trPr>
        <w:tc>
          <w:tcPr>
            <w:tcW w:w="10250" w:type="dxa"/>
            <w:gridSpan w:val="7"/>
            <w:tcBorders>
              <w:top w:val="single" w:color="auto" w:sz="4" w:space="0"/>
              <w:left w:val="single" w:color="auto" w:sz="4" w:space="0"/>
              <w:bottom w:val="single" w:color="auto" w:sz="4" w:space="0"/>
              <w:right w:val="single" w:color="auto" w:sz="4" w:space="0"/>
            </w:tcBorders>
          </w:tcPr>
          <w:p w14:paraId="3DFD5C55">
            <w:pPr>
              <w:pStyle w:val="33"/>
              <w:jc w:val="center"/>
            </w:pPr>
            <w:r>
              <w:rPr>
                <w:b/>
              </w:rPr>
              <w:t>Художественно-эстетическое развитие</w:t>
            </w:r>
          </w:p>
          <w:p w14:paraId="18B1F60D">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Аппликация / Конструирование</w:t>
            </w:r>
          </w:p>
        </w:tc>
      </w:tr>
      <w:tr w14:paraId="48E0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 w:type="dxa"/>
          <w:trHeight w:val="1083" w:hRule="atLeast"/>
          <w:jc w:val="center"/>
        </w:trPr>
        <w:tc>
          <w:tcPr>
            <w:tcW w:w="4429" w:type="dxa"/>
            <w:gridSpan w:val="2"/>
            <w:tcBorders>
              <w:top w:val="single" w:color="auto" w:sz="4" w:space="0"/>
              <w:left w:val="single" w:color="auto" w:sz="4" w:space="0"/>
              <w:bottom w:val="single" w:color="auto" w:sz="4" w:space="0"/>
              <w:right w:val="single" w:color="auto" w:sz="4" w:space="0"/>
            </w:tcBorders>
          </w:tcPr>
          <w:p w14:paraId="29216B00">
            <w:pPr>
              <w:spacing w:after="0" w:line="240" w:lineRule="auto"/>
              <w:rPr>
                <w:rFonts w:ascii="Times New Roman" w:hAnsi="Times New Roman" w:eastAsia="Times New Roman" w:cs="Times New Roman"/>
                <w:i/>
                <w:sz w:val="24"/>
                <w:szCs w:val="24"/>
              </w:rPr>
            </w:pPr>
          </w:p>
        </w:tc>
        <w:tc>
          <w:tcPr>
            <w:tcW w:w="2063" w:type="dxa"/>
            <w:gridSpan w:val="3"/>
            <w:tcBorders>
              <w:top w:val="single" w:color="auto" w:sz="4" w:space="0"/>
              <w:left w:val="single" w:color="auto" w:sz="4" w:space="0"/>
              <w:bottom w:val="single" w:color="auto" w:sz="4" w:space="0"/>
              <w:right w:val="single" w:color="auto" w:sz="4" w:space="0"/>
            </w:tcBorders>
          </w:tcPr>
          <w:p w14:paraId="7AB81359">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«Дома на нашей улице»</w:t>
            </w:r>
          </w:p>
          <w:p w14:paraId="0D8FA10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E5D8F7F">
            <w:pPr>
              <w:spacing w:after="0" w:line="240" w:lineRule="auto"/>
              <w:rPr>
                <w:rFonts w:ascii="Times New Roman" w:hAnsi="Times New Roman" w:cs="Times New Roman"/>
                <w:sz w:val="24"/>
                <w:szCs w:val="24"/>
              </w:rPr>
            </w:pPr>
            <w:r>
              <w:rPr>
                <w:rFonts w:ascii="Times New Roman" w:hAnsi="Times New Roman" w:cs="Times New Roman"/>
                <w:sz w:val="24"/>
                <w:szCs w:val="24"/>
              </w:rPr>
              <w:t>Комарова, ст. 17</w:t>
            </w:r>
          </w:p>
          <w:p w14:paraId="14E8ED0C">
            <w:pPr>
              <w:spacing w:after="0" w:line="240" w:lineRule="auto"/>
              <w:rPr>
                <w:rFonts w:ascii="Times New Roman" w:hAnsi="Times New Roman" w:eastAsia="Times New Roman" w:cs="Times New Roman"/>
                <w:i/>
                <w:sz w:val="24"/>
                <w:szCs w:val="24"/>
              </w:rPr>
            </w:pPr>
          </w:p>
        </w:tc>
        <w:tc>
          <w:tcPr>
            <w:tcW w:w="1718" w:type="dxa"/>
            <w:tcBorders>
              <w:top w:val="single" w:color="auto" w:sz="4" w:space="0"/>
              <w:left w:val="single" w:color="auto" w:sz="4" w:space="0"/>
              <w:bottom w:val="single" w:color="auto" w:sz="4" w:space="0"/>
              <w:right w:val="single" w:color="auto" w:sz="4" w:space="0"/>
            </w:tcBorders>
          </w:tcPr>
          <w:p w14:paraId="69DFD897">
            <w:pPr>
              <w:spacing w:after="0" w:line="240" w:lineRule="auto"/>
              <w:rPr>
                <w:rFonts w:ascii="Times New Roman" w:hAnsi="Times New Roman" w:cs="Times New Roman"/>
                <w:i/>
                <w:sz w:val="24"/>
                <w:szCs w:val="24"/>
              </w:rPr>
            </w:pPr>
          </w:p>
          <w:p w14:paraId="7A288433">
            <w:pPr>
              <w:spacing w:after="0" w:line="240" w:lineRule="auto"/>
              <w:rPr>
                <w:rFonts w:ascii="Times New Roman" w:hAnsi="Times New Roman" w:eastAsia="Times New Roman" w:cs="Times New Roman"/>
                <w:i/>
                <w:sz w:val="24"/>
                <w:szCs w:val="24"/>
              </w:rPr>
            </w:pPr>
          </w:p>
        </w:tc>
        <w:tc>
          <w:tcPr>
            <w:tcW w:w="2146" w:type="dxa"/>
            <w:gridSpan w:val="2"/>
            <w:tcBorders>
              <w:top w:val="single" w:color="auto" w:sz="4" w:space="0"/>
              <w:left w:val="single" w:color="auto" w:sz="4" w:space="0"/>
              <w:bottom w:val="single" w:color="auto" w:sz="4" w:space="0"/>
              <w:right w:val="single" w:color="auto" w:sz="4" w:space="0"/>
            </w:tcBorders>
          </w:tcPr>
          <w:p w14:paraId="3E604A79">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«Синички»</w:t>
            </w:r>
          </w:p>
          <w:p w14:paraId="126BABE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EAEF4B8">
            <w:pPr>
              <w:spacing w:after="0" w:line="240" w:lineRule="auto"/>
              <w:rPr>
                <w:rFonts w:ascii="Times New Roman" w:hAnsi="Times New Roman" w:cs="Times New Roman"/>
                <w:sz w:val="24"/>
                <w:szCs w:val="24"/>
              </w:rPr>
            </w:pPr>
            <w:r>
              <w:rPr>
                <w:rFonts w:ascii="Times New Roman" w:hAnsi="Times New Roman" w:cs="Times New Roman"/>
                <w:sz w:val="24"/>
                <w:szCs w:val="24"/>
              </w:rPr>
              <w:t>Швайко, ст. 53</w:t>
            </w:r>
          </w:p>
          <w:p w14:paraId="64FC6D40">
            <w:pPr>
              <w:spacing w:after="0" w:line="240" w:lineRule="auto"/>
              <w:rPr>
                <w:rFonts w:ascii="Times New Roman" w:hAnsi="Times New Roman" w:eastAsia="Times New Roman" w:cs="Times New Roman"/>
                <w:sz w:val="24"/>
                <w:szCs w:val="24"/>
              </w:rPr>
            </w:pPr>
          </w:p>
        </w:tc>
      </w:tr>
      <w:tr w14:paraId="5FF2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338" w:hRule="atLeast"/>
          <w:jc w:val="center"/>
        </w:trPr>
        <w:tc>
          <w:tcPr>
            <w:tcW w:w="10250" w:type="dxa"/>
            <w:gridSpan w:val="7"/>
            <w:tcBorders>
              <w:top w:val="nil"/>
              <w:left w:val="single" w:color="auto" w:sz="4" w:space="0"/>
              <w:bottom w:val="single" w:color="auto" w:sz="4" w:space="0"/>
              <w:right w:val="nil"/>
            </w:tcBorders>
          </w:tcPr>
          <w:p w14:paraId="20EA2ABF">
            <w:pPr>
              <w:pStyle w:val="33"/>
              <w:jc w:val="center"/>
              <w:rPr>
                <w:b/>
              </w:rPr>
            </w:pPr>
            <w:r>
              <w:rPr>
                <w:b/>
              </w:rPr>
              <w:t>Речевое развитие</w:t>
            </w:r>
          </w:p>
          <w:p w14:paraId="1240D608">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Художественная литература</w:t>
            </w:r>
          </w:p>
        </w:tc>
        <w:tc>
          <w:tcPr>
            <w:tcW w:w="236" w:type="dxa"/>
            <w:gridSpan w:val="2"/>
            <w:tcBorders>
              <w:top w:val="nil"/>
              <w:left w:val="single" w:color="auto" w:sz="4" w:space="0"/>
              <w:bottom w:val="nil"/>
              <w:right w:val="nil"/>
            </w:tcBorders>
          </w:tcPr>
          <w:p w14:paraId="654041B2">
            <w:pPr>
              <w:spacing w:after="0" w:line="240" w:lineRule="auto"/>
              <w:rPr>
                <w:rFonts w:ascii="Times New Roman" w:hAnsi="Times New Roman" w:cs="Times New Roman"/>
                <w:b/>
                <w:sz w:val="24"/>
                <w:szCs w:val="24"/>
                <w:u w:val="single"/>
              </w:rPr>
            </w:pPr>
          </w:p>
          <w:p w14:paraId="30B27E99">
            <w:pPr>
              <w:spacing w:after="0" w:line="240" w:lineRule="auto"/>
              <w:rPr>
                <w:rFonts w:ascii="Times New Roman" w:hAnsi="Times New Roman" w:cs="Times New Roman"/>
                <w:b/>
                <w:sz w:val="24"/>
                <w:szCs w:val="24"/>
                <w:u w:val="single"/>
              </w:rPr>
            </w:pPr>
          </w:p>
          <w:p w14:paraId="353647CF">
            <w:pPr>
              <w:spacing w:after="0" w:line="240" w:lineRule="auto"/>
              <w:rPr>
                <w:rFonts w:ascii="Times New Roman" w:hAnsi="Times New Roman" w:cs="Times New Roman"/>
                <w:b/>
                <w:sz w:val="24"/>
                <w:szCs w:val="24"/>
                <w:u w:val="single"/>
              </w:rPr>
            </w:pPr>
          </w:p>
          <w:p w14:paraId="5670EC89">
            <w:pPr>
              <w:spacing w:after="0" w:line="240" w:lineRule="auto"/>
              <w:jc w:val="center"/>
              <w:rPr>
                <w:rFonts w:ascii="Times New Roman" w:hAnsi="Times New Roman" w:eastAsia="Times New Roman" w:cs="Times New Roman"/>
                <w:b/>
                <w:sz w:val="24"/>
                <w:szCs w:val="24"/>
                <w:u w:val="single"/>
              </w:rPr>
            </w:pPr>
          </w:p>
        </w:tc>
      </w:tr>
      <w:tr w14:paraId="7C78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4429" w:type="dxa"/>
            <w:gridSpan w:val="2"/>
            <w:tcBorders>
              <w:top w:val="single" w:color="auto" w:sz="4" w:space="0"/>
              <w:left w:val="single" w:color="auto" w:sz="4" w:space="0"/>
              <w:bottom w:val="single" w:color="auto" w:sz="4" w:space="0"/>
              <w:right w:val="nil"/>
            </w:tcBorders>
          </w:tcPr>
          <w:p w14:paraId="6A6935D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«Чтение рассказа «Тайное становится явным»</w:t>
            </w:r>
          </w:p>
          <w:p w14:paraId="3AB7F80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4352D01">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Гавриш, ст. 183</w:t>
            </w:r>
          </w:p>
        </w:tc>
        <w:tc>
          <w:tcPr>
            <w:tcW w:w="2063" w:type="dxa"/>
            <w:gridSpan w:val="3"/>
            <w:tcBorders>
              <w:top w:val="single" w:color="auto" w:sz="4" w:space="0"/>
              <w:left w:val="single" w:color="auto" w:sz="4" w:space="0"/>
              <w:bottom w:val="single" w:color="auto" w:sz="4" w:space="0"/>
              <w:right w:val="nil"/>
            </w:tcBorders>
          </w:tcPr>
          <w:p w14:paraId="330C2FB6">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«Пересказ сказки «Как аукнется, так и откликнется »</w:t>
            </w:r>
          </w:p>
          <w:p w14:paraId="6C40671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835CE2B">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Ушакова, ст. 252</w:t>
            </w:r>
          </w:p>
        </w:tc>
        <w:tc>
          <w:tcPr>
            <w:tcW w:w="1718" w:type="dxa"/>
            <w:tcBorders>
              <w:top w:val="single" w:color="auto" w:sz="4" w:space="0"/>
              <w:left w:val="single" w:color="auto" w:sz="4" w:space="0"/>
              <w:bottom w:val="single" w:color="auto" w:sz="4" w:space="0"/>
              <w:right w:val="nil"/>
            </w:tcBorders>
          </w:tcPr>
          <w:p w14:paraId="18CA95D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«Чтение сказки Чуковского «Федорино горе»</w:t>
            </w:r>
          </w:p>
          <w:p w14:paraId="4BD026D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A0BE2F7">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Конспект</w:t>
            </w:r>
          </w:p>
        </w:tc>
        <w:tc>
          <w:tcPr>
            <w:tcW w:w="2146" w:type="dxa"/>
            <w:gridSpan w:val="2"/>
            <w:tcBorders>
              <w:top w:val="single" w:color="auto" w:sz="4" w:space="0"/>
              <w:left w:val="single" w:color="auto" w:sz="4" w:space="0"/>
              <w:bottom w:val="single" w:color="auto" w:sz="4" w:space="0"/>
              <w:right w:val="nil"/>
            </w:tcBorders>
          </w:tcPr>
          <w:p w14:paraId="594CAFD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«Лесные хоромы»</w:t>
            </w:r>
          </w:p>
          <w:p w14:paraId="17932F5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F9313DB">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Гавриш, ст. 195</w:t>
            </w:r>
          </w:p>
        </w:tc>
        <w:tc>
          <w:tcPr>
            <w:tcW w:w="231" w:type="dxa"/>
            <w:gridSpan w:val="2"/>
            <w:tcBorders>
              <w:top w:val="nil"/>
              <w:left w:val="single" w:color="auto" w:sz="4" w:space="0"/>
              <w:bottom w:val="nil"/>
              <w:right w:val="nil"/>
            </w:tcBorders>
            <w:vAlign w:val="center"/>
          </w:tcPr>
          <w:p w14:paraId="0FC520C0">
            <w:pPr>
              <w:spacing w:after="0" w:line="240" w:lineRule="auto"/>
              <w:rPr>
                <w:rFonts w:ascii="Times New Roman" w:hAnsi="Times New Roman" w:eastAsia="Times New Roman" w:cs="Times New Roman"/>
                <w:b/>
                <w:sz w:val="24"/>
                <w:szCs w:val="24"/>
                <w:u w:val="single"/>
              </w:rPr>
            </w:pPr>
          </w:p>
        </w:tc>
      </w:tr>
      <w:tr w14:paraId="409E1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37" w:type="dxa"/>
          <w:trHeight w:val="506" w:hRule="atLeast"/>
          <w:jc w:val="center"/>
        </w:trPr>
        <w:tc>
          <w:tcPr>
            <w:tcW w:w="10250" w:type="dxa"/>
            <w:gridSpan w:val="7"/>
            <w:tcBorders>
              <w:top w:val="single" w:color="auto" w:sz="4" w:space="0"/>
              <w:left w:val="single" w:color="auto" w:sz="4" w:space="0"/>
              <w:bottom w:val="single" w:color="auto" w:sz="4" w:space="0"/>
              <w:right w:val="single" w:color="auto" w:sz="4" w:space="0"/>
            </w:tcBorders>
          </w:tcPr>
          <w:p w14:paraId="4A1D58F8">
            <w:pPr>
              <w:pStyle w:val="33"/>
              <w:jc w:val="center"/>
            </w:pPr>
            <w:r>
              <w:rPr>
                <w:b/>
              </w:rPr>
              <w:t>Речевое развитие</w:t>
            </w:r>
          </w:p>
          <w:p w14:paraId="7F8D6832">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Обучение грамоте</w:t>
            </w:r>
          </w:p>
        </w:tc>
      </w:tr>
      <w:tr w14:paraId="01F8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 w:type="dxa"/>
          <w:trHeight w:val="1022" w:hRule="atLeast"/>
          <w:jc w:val="center"/>
        </w:trPr>
        <w:tc>
          <w:tcPr>
            <w:tcW w:w="4429" w:type="dxa"/>
            <w:gridSpan w:val="2"/>
            <w:tcBorders>
              <w:top w:val="single" w:color="auto" w:sz="4" w:space="0"/>
              <w:left w:val="single" w:color="auto" w:sz="4" w:space="0"/>
              <w:bottom w:val="single" w:color="auto" w:sz="4" w:space="0"/>
              <w:right w:val="single" w:color="auto" w:sz="4" w:space="0"/>
            </w:tcBorders>
          </w:tcPr>
          <w:p w14:paraId="2F838715">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5</w:t>
            </w:r>
          </w:p>
          <w:p w14:paraId="7D82318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A35D642">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ст. 34</w:t>
            </w:r>
          </w:p>
        </w:tc>
        <w:tc>
          <w:tcPr>
            <w:tcW w:w="2052" w:type="dxa"/>
            <w:gridSpan w:val="2"/>
            <w:tcBorders>
              <w:top w:val="single" w:color="auto" w:sz="4" w:space="0"/>
              <w:left w:val="single" w:color="auto" w:sz="4" w:space="0"/>
              <w:bottom w:val="single" w:color="auto" w:sz="4" w:space="0"/>
              <w:right w:val="single" w:color="auto" w:sz="4" w:space="0"/>
            </w:tcBorders>
          </w:tcPr>
          <w:p w14:paraId="31F07AF5">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6</w:t>
            </w:r>
          </w:p>
          <w:p w14:paraId="39169C4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5EF6D62">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Варенцова, ст.35</w:t>
            </w:r>
          </w:p>
        </w:tc>
        <w:tc>
          <w:tcPr>
            <w:tcW w:w="1729" w:type="dxa"/>
            <w:gridSpan w:val="2"/>
            <w:tcBorders>
              <w:top w:val="single" w:color="auto" w:sz="4" w:space="0"/>
              <w:left w:val="single" w:color="auto" w:sz="4" w:space="0"/>
              <w:bottom w:val="single" w:color="auto" w:sz="4" w:space="0"/>
              <w:right w:val="single" w:color="auto" w:sz="4" w:space="0"/>
            </w:tcBorders>
          </w:tcPr>
          <w:p w14:paraId="71AF10D8">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7</w:t>
            </w:r>
          </w:p>
          <w:p w14:paraId="04C5A69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9391604">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ст. 35</w:t>
            </w:r>
          </w:p>
        </w:tc>
        <w:tc>
          <w:tcPr>
            <w:tcW w:w="2146" w:type="dxa"/>
            <w:gridSpan w:val="2"/>
            <w:tcBorders>
              <w:top w:val="single" w:color="auto" w:sz="4" w:space="0"/>
              <w:left w:val="single" w:color="auto" w:sz="4" w:space="0"/>
              <w:bottom w:val="single" w:color="auto" w:sz="4" w:space="0"/>
              <w:right w:val="single" w:color="auto" w:sz="4" w:space="0"/>
            </w:tcBorders>
          </w:tcPr>
          <w:p w14:paraId="007BF09D">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8</w:t>
            </w:r>
          </w:p>
          <w:p w14:paraId="0AA82AD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0A8B2A6">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ст.36</w:t>
            </w:r>
          </w:p>
        </w:tc>
      </w:tr>
      <w:tr w14:paraId="7811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37" w:type="dxa"/>
          <w:trHeight w:val="396" w:hRule="atLeast"/>
          <w:jc w:val="center"/>
        </w:trPr>
        <w:tc>
          <w:tcPr>
            <w:tcW w:w="10250" w:type="dxa"/>
            <w:gridSpan w:val="7"/>
            <w:tcBorders>
              <w:top w:val="single" w:color="auto" w:sz="4" w:space="0"/>
              <w:left w:val="single" w:color="auto" w:sz="4" w:space="0"/>
              <w:bottom w:val="single" w:color="auto" w:sz="4" w:space="0"/>
              <w:right w:val="single" w:color="auto" w:sz="4" w:space="0"/>
            </w:tcBorders>
          </w:tcPr>
          <w:p w14:paraId="02580F47">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Физическое развитие</w:t>
            </w:r>
          </w:p>
        </w:tc>
      </w:tr>
      <w:tr w14:paraId="4D33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 w:type="dxa"/>
          <w:trHeight w:val="1303" w:hRule="atLeast"/>
          <w:jc w:val="center"/>
        </w:trPr>
        <w:tc>
          <w:tcPr>
            <w:tcW w:w="4429" w:type="dxa"/>
            <w:gridSpan w:val="2"/>
            <w:tcBorders>
              <w:top w:val="single" w:color="auto" w:sz="4" w:space="0"/>
              <w:left w:val="single" w:color="auto" w:sz="4" w:space="0"/>
              <w:bottom w:val="single" w:color="auto" w:sz="4" w:space="0"/>
              <w:right w:val="single" w:color="auto" w:sz="4" w:space="0"/>
            </w:tcBorders>
          </w:tcPr>
          <w:p w14:paraId="6526A13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13-15</w:t>
            </w:r>
          </w:p>
          <w:p w14:paraId="2ACE1A0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F79F695">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Пензулаева</w:t>
            </w:r>
          </w:p>
        </w:tc>
        <w:tc>
          <w:tcPr>
            <w:tcW w:w="2052" w:type="dxa"/>
            <w:gridSpan w:val="2"/>
            <w:tcBorders>
              <w:top w:val="single" w:color="auto" w:sz="4" w:space="0"/>
              <w:left w:val="single" w:color="auto" w:sz="4" w:space="0"/>
              <w:bottom w:val="single" w:color="auto" w:sz="4" w:space="0"/>
              <w:right w:val="single" w:color="auto" w:sz="4" w:space="0"/>
            </w:tcBorders>
          </w:tcPr>
          <w:p w14:paraId="11723AA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16-18</w:t>
            </w:r>
          </w:p>
          <w:p w14:paraId="4F5719F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E1909E6">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Пензулаева</w:t>
            </w:r>
          </w:p>
        </w:tc>
        <w:tc>
          <w:tcPr>
            <w:tcW w:w="1729" w:type="dxa"/>
            <w:gridSpan w:val="2"/>
            <w:tcBorders>
              <w:top w:val="single" w:color="auto" w:sz="4" w:space="0"/>
              <w:left w:val="single" w:color="auto" w:sz="4" w:space="0"/>
              <w:bottom w:val="single" w:color="auto" w:sz="4" w:space="0"/>
              <w:right w:val="single" w:color="auto" w:sz="4" w:space="0"/>
            </w:tcBorders>
          </w:tcPr>
          <w:p w14:paraId="78D9266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19-21</w:t>
            </w:r>
          </w:p>
          <w:p w14:paraId="444CE03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27EED24">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p w14:paraId="7ED692B3">
            <w:pPr>
              <w:spacing w:after="0" w:line="240" w:lineRule="auto"/>
              <w:jc w:val="center"/>
              <w:rPr>
                <w:rFonts w:ascii="Times New Roman" w:hAnsi="Times New Roman" w:eastAsia="Times New Roman" w:cs="Times New Roman"/>
                <w:b/>
                <w:sz w:val="24"/>
                <w:szCs w:val="24"/>
                <w:u w:val="single"/>
              </w:rPr>
            </w:pPr>
          </w:p>
        </w:tc>
        <w:tc>
          <w:tcPr>
            <w:tcW w:w="2146" w:type="dxa"/>
            <w:gridSpan w:val="2"/>
            <w:tcBorders>
              <w:top w:val="single" w:color="auto" w:sz="4" w:space="0"/>
              <w:left w:val="single" w:color="auto" w:sz="4" w:space="0"/>
              <w:bottom w:val="single" w:color="auto" w:sz="4" w:space="0"/>
              <w:right w:val="single" w:color="auto" w:sz="4" w:space="0"/>
            </w:tcBorders>
          </w:tcPr>
          <w:p w14:paraId="15FB38B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22-24</w:t>
            </w:r>
          </w:p>
          <w:p w14:paraId="219705B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BFEB91C">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p w14:paraId="6C594812">
            <w:pPr>
              <w:spacing w:after="0" w:line="240" w:lineRule="auto"/>
              <w:jc w:val="center"/>
              <w:rPr>
                <w:rFonts w:ascii="Times New Roman" w:hAnsi="Times New Roman" w:eastAsia="Times New Roman" w:cs="Times New Roman"/>
                <w:b/>
                <w:sz w:val="24"/>
                <w:szCs w:val="24"/>
                <w:u w:val="single"/>
              </w:rPr>
            </w:pPr>
          </w:p>
        </w:tc>
      </w:tr>
      <w:tr w14:paraId="4672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37" w:type="dxa"/>
          <w:trHeight w:val="420" w:hRule="atLeast"/>
          <w:jc w:val="center"/>
        </w:trPr>
        <w:tc>
          <w:tcPr>
            <w:tcW w:w="10250" w:type="dxa"/>
            <w:gridSpan w:val="7"/>
            <w:tcBorders>
              <w:top w:val="single" w:color="auto" w:sz="4" w:space="0"/>
              <w:left w:val="single" w:color="auto" w:sz="4" w:space="0"/>
              <w:bottom w:val="single" w:color="auto" w:sz="4" w:space="0"/>
              <w:right w:val="single" w:color="auto" w:sz="4" w:space="0"/>
            </w:tcBorders>
          </w:tcPr>
          <w:p w14:paraId="6DC0EAC9">
            <w:pPr>
              <w:pStyle w:val="33"/>
              <w:jc w:val="center"/>
            </w:pPr>
            <w:r>
              <w:rPr>
                <w:b/>
              </w:rPr>
              <w:t>Познавательное развитие</w:t>
            </w:r>
          </w:p>
          <w:p w14:paraId="3F405C04">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Формирование целостной картины мира</w:t>
            </w:r>
          </w:p>
        </w:tc>
      </w:tr>
      <w:tr w14:paraId="18F3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 w:type="dxa"/>
          <w:trHeight w:val="2125" w:hRule="atLeast"/>
          <w:jc w:val="center"/>
        </w:trPr>
        <w:tc>
          <w:tcPr>
            <w:tcW w:w="4429" w:type="dxa"/>
            <w:gridSpan w:val="2"/>
            <w:tcBorders>
              <w:top w:val="single" w:color="auto" w:sz="4" w:space="0"/>
              <w:left w:val="single" w:color="auto" w:sz="4" w:space="0"/>
              <w:bottom w:val="single" w:color="auto" w:sz="4" w:space="0"/>
              <w:right w:val="single" w:color="auto" w:sz="4" w:space="0"/>
            </w:tcBorders>
          </w:tcPr>
          <w:p w14:paraId="0CEBFC88">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«Родная земля кормилица»</w:t>
            </w:r>
          </w:p>
          <w:p w14:paraId="6D32852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A4A8E45">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Коноваленко, ст.15</w:t>
            </w:r>
          </w:p>
        </w:tc>
        <w:tc>
          <w:tcPr>
            <w:tcW w:w="2040" w:type="dxa"/>
            <w:tcBorders>
              <w:top w:val="single" w:color="auto" w:sz="4" w:space="0"/>
              <w:left w:val="single" w:color="auto" w:sz="4" w:space="0"/>
              <w:bottom w:val="single" w:color="auto" w:sz="4" w:space="0"/>
              <w:right w:val="single" w:color="auto" w:sz="4" w:space="0"/>
            </w:tcBorders>
          </w:tcPr>
          <w:p w14:paraId="1316355A">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«Дом, в котором мы живём»</w:t>
            </w:r>
          </w:p>
          <w:p w14:paraId="52F7D2A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5D09CBA">
            <w:pPr>
              <w:spacing w:after="0" w:line="240" w:lineRule="auto"/>
              <w:rPr>
                <w:rFonts w:ascii="Times New Roman" w:hAnsi="Times New Roman" w:cs="Times New Roman"/>
                <w:sz w:val="24"/>
                <w:szCs w:val="24"/>
              </w:rPr>
            </w:pPr>
            <w:r>
              <w:rPr>
                <w:rFonts w:ascii="Times New Roman" w:hAnsi="Times New Roman" w:cs="Times New Roman"/>
                <w:sz w:val="24"/>
                <w:szCs w:val="24"/>
              </w:rPr>
              <w:t>Коноваленко, ст.21</w:t>
            </w:r>
          </w:p>
          <w:p w14:paraId="309B5A25">
            <w:pPr>
              <w:spacing w:after="0" w:line="240" w:lineRule="auto"/>
              <w:jc w:val="center"/>
              <w:rPr>
                <w:rFonts w:ascii="Times New Roman" w:hAnsi="Times New Roman" w:eastAsia="Times New Roman" w:cs="Times New Roman"/>
                <w:b/>
                <w:sz w:val="24"/>
                <w:szCs w:val="24"/>
                <w:u w:val="single"/>
              </w:rPr>
            </w:pPr>
          </w:p>
        </w:tc>
        <w:tc>
          <w:tcPr>
            <w:tcW w:w="1741" w:type="dxa"/>
            <w:gridSpan w:val="3"/>
            <w:tcBorders>
              <w:top w:val="single" w:color="auto" w:sz="4" w:space="0"/>
              <w:left w:val="single" w:color="auto" w:sz="4" w:space="0"/>
              <w:bottom w:val="single" w:color="auto" w:sz="4" w:space="0"/>
              <w:right w:val="single" w:color="auto" w:sz="4" w:space="0"/>
            </w:tcBorders>
          </w:tcPr>
          <w:p w14:paraId="2D66D75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«Путешествие в прошлое лампочки»</w:t>
            </w:r>
          </w:p>
          <w:p w14:paraId="0C2FADF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CB29BC3">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Дыбина, ст. 50</w:t>
            </w:r>
          </w:p>
        </w:tc>
        <w:tc>
          <w:tcPr>
            <w:tcW w:w="2146" w:type="dxa"/>
            <w:gridSpan w:val="2"/>
            <w:tcBorders>
              <w:top w:val="single" w:color="auto" w:sz="4" w:space="0"/>
              <w:left w:val="single" w:color="auto" w:sz="4" w:space="0"/>
              <w:bottom w:val="single" w:color="auto" w:sz="4" w:space="0"/>
              <w:right w:val="single" w:color="auto" w:sz="4" w:space="0"/>
            </w:tcBorders>
          </w:tcPr>
          <w:p w14:paraId="29E8858C">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«Древние люди»</w:t>
            </w:r>
          </w:p>
          <w:p w14:paraId="581214A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944D382">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Мулько, ст. 49</w:t>
            </w:r>
          </w:p>
        </w:tc>
      </w:tr>
      <w:tr w14:paraId="20E1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337" w:type="dxa"/>
          <w:trHeight w:val="612" w:hRule="atLeast"/>
          <w:jc w:val="center"/>
        </w:trPr>
        <w:tc>
          <w:tcPr>
            <w:tcW w:w="10250" w:type="dxa"/>
            <w:gridSpan w:val="7"/>
            <w:tcBorders>
              <w:top w:val="single" w:color="auto" w:sz="4" w:space="0"/>
              <w:left w:val="single" w:color="auto" w:sz="4" w:space="0"/>
              <w:bottom w:val="single" w:color="auto" w:sz="4" w:space="0"/>
              <w:right w:val="single" w:color="auto" w:sz="4" w:space="0"/>
            </w:tcBorders>
          </w:tcPr>
          <w:p w14:paraId="1FCD220C">
            <w:pPr>
              <w:pStyle w:val="33"/>
              <w:jc w:val="center"/>
            </w:pPr>
            <w:r>
              <w:rPr>
                <w:b/>
              </w:rPr>
              <w:t>Познавательное развитие</w:t>
            </w:r>
          </w:p>
          <w:p w14:paraId="1D3E6310">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Исследовательская деятельность</w:t>
            </w:r>
          </w:p>
        </w:tc>
      </w:tr>
      <w:tr w14:paraId="45B5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31" w:type="dxa"/>
          <w:trHeight w:val="1896" w:hRule="atLeast"/>
          <w:jc w:val="center"/>
        </w:trPr>
        <w:tc>
          <w:tcPr>
            <w:tcW w:w="4417" w:type="dxa"/>
            <w:tcBorders>
              <w:top w:val="single" w:color="auto" w:sz="4" w:space="0"/>
              <w:left w:val="single" w:color="auto" w:sz="4" w:space="0"/>
              <w:bottom w:val="single" w:color="auto" w:sz="4" w:space="0"/>
              <w:right w:val="single" w:color="auto" w:sz="4" w:space="0"/>
            </w:tcBorders>
          </w:tcPr>
          <w:p w14:paraId="4065FDC1">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«Бабочка из природного материала»</w:t>
            </w:r>
          </w:p>
          <w:p w14:paraId="2341CFA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D45A456">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69</w:t>
            </w:r>
          </w:p>
          <w:p w14:paraId="56A255E3">
            <w:pPr>
              <w:spacing w:after="0" w:line="240" w:lineRule="auto"/>
              <w:jc w:val="center"/>
              <w:rPr>
                <w:rFonts w:ascii="Times New Roman" w:hAnsi="Times New Roman" w:eastAsia="Times New Roman" w:cs="Times New Roman"/>
                <w:b/>
                <w:sz w:val="24"/>
                <w:szCs w:val="24"/>
                <w:u w:val="single"/>
              </w:rPr>
            </w:pPr>
          </w:p>
        </w:tc>
        <w:tc>
          <w:tcPr>
            <w:tcW w:w="2052" w:type="dxa"/>
            <w:gridSpan w:val="2"/>
            <w:tcBorders>
              <w:top w:val="single" w:color="auto" w:sz="4" w:space="0"/>
              <w:left w:val="single" w:color="auto" w:sz="4" w:space="0"/>
              <w:bottom w:val="single" w:color="auto" w:sz="4" w:space="0"/>
              <w:right w:val="single" w:color="auto" w:sz="4" w:space="0"/>
            </w:tcBorders>
          </w:tcPr>
          <w:p w14:paraId="09FF51D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«Котёнок из природного материала»</w:t>
            </w:r>
          </w:p>
          <w:p w14:paraId="5EDA004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5CCC556">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Вераксы, ст. 89</w:t>
            </w:r>
          </w:p>
          <w:p w14:paraId="2D16282E">
            <w:pPr>
              <w:spacing w:after="0" w:line="240" w:lineRule="auto"/>
              <w:jc w:val="center"/>
              <w:rPr>
                <w:rFonts w:ascii="Times New Roman" w:hAnsi="Times New Roman" w:eastAsia="Times New Roman" w:cs="Times New Roman"/>
                <w:b/>
                <w:sz w:val="24"/>
                <w:szCs w:val="24"/>
                <w:u w:val="single"/>
              </w:rPr>
            </w:pPr>
          </w:p>
        </w:tc>
        <w:tc>
          <w:tcPr>
            <w:tcW w:w="1741" w:type="dxa"/>
            <w:gridSpan w:val="3"/>
            <w:tcBorders>
              <w:top w:val="single" w:color="auto" w:sz="4" w:space="0"/>
              <w:left w:val="single" w:color="auto" w:sz="4" w:space="0"/>
              <w:bottom w:val="single" w:color="auto" w:sz="4" w:space="0"/>
              <w:right w:val="single" w:color="auto" w:sz="4" w:space="0"/>
            </w:tcBorders>
          </w:tcPr>
          <w:p w14:paraId="4DAAE1B9">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«Лиса из природного материала»</w:t>
            </w:r>
          </w:p>
          <w:p w14:paraId="5A9F7EE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CC69EE9">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Вераксы, ст. 273</w:t>
            </w:r>
          </w:p>
        </w:tc>
        <w:tc>
          <w:tcPr>
            <w:tcW w:w="2146" w:type="dxa"/>
            <w:gridSpan w:val="2"/>
            <w:tcBorders>
              <w:top w:val="single" w:color="auto" w:sz="4" w:space="0"/>
              <w:left w:val="single" w:color="auto" w:sz="4" w:space="0"/>
              <w:bottom w:val="single" w:color="auto" w:sz="4" w:space="0"/>
              <w:right w:val="single" w:color="auto" w:sz="4" w:space="0"/>
            </w:tcBorders>
          </w:tcPr>
          <w:p w14:paraId="54B3715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«Конструирование грузовика»</w:t>
            </w:r>
          </w:p>
          <w:p w14:paraId="7E9E014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8133459">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151</w:t>
            </w:r>
          </w:p>
        </w:tc>
      </w:tr>
    </w:tbl>
    <w:p w14:paraId="0C7D480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НОЯБРЬ</w:t>
      </w:r>
    </w:p>
    <w:tbl>
      <w:tblPr>
        <w:tblStyle w:val="6"/>
        <w:tblpPr w:leftFromText="180" w:rightFromText="180" w:bottomFromText="200" w:vertAnchor="text" w:tblpX="173" w:tblpY="154"/>
        <w:tblW w:w="108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67"/>
        <w:gridCol w:w="142"/>
        <w:gridCol w:w="1961"/>
        <w:gridCol w:w="2170"/>
        <w:gridCol w:w="1964"/>
        <w:gridCol w:w="2690"/>
      </w:tblGrid>
      <w:tr w14:paraId="4528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1872" w:type="dxa"/>
            <w:tcBorders>
              <w:top w:val="single" w:color="auto" w:sz="4" w:space="0"/>
              <w:left w:val="single" w:color="auto" w:sz="4" w:space="0"/>
              <w:bottom w:val="single" w:color="auto" w:sz="4" w:space="0"/>
              <w:right w:val="single" w:color="auto" w:sz="4" w:space="0"/>
            </w:tcBorders>
            <w:vAlign w:val="center"/>
          </w:tcPr>
          <w:p w14:paraId="1E72C4DB">
            <w:pPr>
              <w:spacing w:after="0" w:line="240" w:lineRule="auto"/>
              <w:jc w:val="center"/>
              <w:rPr>
                <w:rFonts w:ascii="Times New Roman" w:hAnsi="Times New Roman" w:eastAsia="Times New Roman" w:cs="Times New Roman"/>
                <w:sz w:val="24"/>
                <w:szCs w:val="24"/>
              </w:rPr>
            </w:pPr>
            <w:r>
              <w:rPr>
                <w:rFonts w:ascii="Times New Roman" w:hAnsi="Times New Roman" w:cs="Times New Roman"/>
                <w:sz w:val="24"/>
                <w:szCs w:val="24"/>
              </w:rPr>
              <w:t>1 неделя</w:t>
            </w:r>
          </w:p>
          <w:p w14:paraId="6DB36E23">
            <w:pPr>
              <w:spacing w:after="0" w:line="240" w:lineRule="auto"/>
              <w:jc w:val="center"/>
              <w:rPr>
                <w:rFonts w:ascii="Times New Roman" w:hAnsi="Times New Roman" w:eastAsia="Times New Roman" w:cs="Times New Roman"/>
                <w:b/>
                <w:i/>
                <w:sz w:val="24"/>
                <w:szCs w:val="24"/>
              </w:rPr>
            </w:pPr>
            <w:r>
              <w:rPr>
                <w:rFonts w:ascii="Times New Roman" w:hAnsi="Times New Roman" w:cs="Times New Roman"/>
                <w:b/>
                <w:sz w:val="24"/>
                <w:szCs w:val="24"/>
              </w:rPr>
              <w:t>«День народного единства »</w:t>
            </w:r>
          </w:p>
        </w:tc>
        <w:tc>
          <w:tcPr>
            <w:tcW w:w="2170" w:type="dxa"/>
            <w:gridSpan w:val="3"/>
            <w:tcBorders>
              <w:top w:val="single" w:color="auto" w:sz="4" w:space="0"/>
              <w:left w:val="single" w:color="auto" w:sz="4" w:space="0"/>
              <w:bottom w:val="single" w:color="auto" w:sz="4" w:space="0"/>
              <w:right w:val="single" w:color="auto" w:sz="4" w:space="0"/>
            </w:tcBorders>
            <w:vAlign w:val="center"/>
          </w:tcPr>
          <w:p w14:paraId="40E23E35">
            <w:pPr>
              <w:spacing w:after="0" w:line="240" w:lineRule="auto"/>
              <w:jc w:val="center"/>
              <w:rPr>
                <w:rFonts w:ascii="Times New Roman" w:hAnsi="Times New Roman" w:cs="Times New Roman"/>
                <w:sz w:val="24"/>
                <w:szCs w:val="24"/>
              </w:rPr>
            </w:pPr>
          </w:p>
          <w:p w14:paraId="229DED36">
            <w:pPr>
              <w:spacing w:after="0" w:line="240" w:lineRule="auto"/>
              <w:jc w:val="center"/>
              <w:rPr>
                <w:rFonts w:ascii="Times New Roman" w:hAnsi="Times New Roman" w:eastAsia="Times New Roman" w:cs="Times New Roman"/>
                <w:sz w:val="24"/>
                <w:szCs w:val="24"/>
              </w:rPr>
            </w:pPr>
            <w:r>
              <w:rPr>
                <w:rFonts w:ascii="Times New Roman" w:hAnsi="Times New Roman" w:cs="Times New Roman"/>
                <w:sz w:val="24"/>
                <w:szCs w:val="24"/>
              </w:rPr>
              <w:t>2 неделя</w:t>
            </w:r>
          </w:p>
          <w:p w14:paraId="13B0678E">
            <w:pPr>
              <w:spacing w:after="0" w:line="240" w:lineRule="auto"/>
              <w:jc w:val="center"/>
              <w:rPr>
                <w:rFonts w:ascii="Times New Roman" w:hAnsi="Times New Roman" w:eastAsia="Times New Roman" w:cs="Times New Roman"/>
                <w:b/>
                <w:i/>
                <w:sz w:val="24"/>
                <w:szCs w:val="24"/>
              </w:rPr>
            </w:pPr>
            <w:r>
              <w:rPr>
                <w:rFonts w:ascii="Times New Roman" w:hAnsi="Times New Roman" w:cs="Times New Roman"/>
                <w:b/>
                <w:sz w:val="24"/>
                <w:szCs w:val="24"/>
              </w:rPr>
              <w:t>«Дикие и домашние животные. Подготовка животных к зиме »</w:t>
            </w:r>
          </w:p>
        </w:tc>
        <w:tc>
          <w:tcPr>
            <w:tcW w:w="2170" w:type="dxa"/>
            <w:tcBorders>
              <w:top w:val="single" w:color="auto" w:sz="4" w:space="0"/>
              <w:left w:val="single" w:color="auto" w:sz="4" w:space="0"/>
              <w:bottom w:val="single" w:color="auto" w:sz="4" w:space="0"/>
              <w:right w:val="single" w:color="auto" w:sz="4" w:space="0"/>
            </w:tcBorders>
            <w:vAlign w:val="center"/>
          </w:tcPr>
          <w:p w14:paraId="3B4E5364">
            <w:pPr>
              <w:spacing w:after="0" w:line="240" w:lineRule="auto"/>
              <w:jc w:val="center"/>
              <w:rPr>
                <w:rFonts w:ascii="Times New Roman" w:hAnsi="Times New Roman" w:eastAsia="Times New Roman" w:cs="Times New Roman"/>
                <w:sz w:val="24"/>
                <w:szCs w:val="24"/>
              </w:rPr>
            </w:pPr>
            <w:r>
              <w:rPr>
                <w:rFonts w:ascii="Times New Roman" w:hAnsi="Times New Roman" w:cs="Times New Roman"/>
                <w:sz w:val="24"/>
                <w:szCs w:val="24"/>
              </w:rPr>
              <w:t>3 неделя</w:t>
            </w:r>
          </w:p>
          <w:p w14:paraId="6666D82F">
            <w:pPr>
              <w:spacing w:after="0" w:line="240" w:lineRule="auto"/>
              <w:jc w:val="center"/>
              <w:rPr>
                <w:rFonts w:ascii="Times New Roman" w:hAnsi="Times New Roman" w:eastAsia="Times New Roman" w:cs="Times New Roman"/>
                <w:b/>
                <w:i/>
                <w:sz w:val="24"/>
                <w:szCs w:val="24"/>
              </w:rPr>
            </w:pPr>
            <w:r>
              <w:rPr>
                <w:rFonts w:ascii="Times New Roman" w:hAnsi="Times New Roman" w:cs="Times New Roman"/>
                <w:b/>
                <w:sz w:val="24"/>
                <w:szCs w:val="24"/>
              </w:rPr>
              <w:t>«Птицы перелётные. Птицы нашего края»</w:t>
            </w:r>
          </w:p>
        </w:tc>
        <w:tc>
          <w:tcPr>
            <w:tcW w:w="1964" w:type="dxa"/>
            <w:tcBorders>
              <w:top w:val="single" w:color="auto" w:sz="4" w:space="0"/>
              <w:left w:val="single" w:color="auto" w:sz="4" w:space="0"/>
              <w:bottom w:val="single" w:color="auto" w:sz="4" w:space="0"/>
              <w:right w:val="single" w:color="auto" w:sz="4" w:space="0"/>
            </w:tcBorders>
            <w:vAlign w:val="center"/>
          </w:tcPr>
          <w:p w14:paraId="7BD3DABF">
            <w:pPr>
              <w:spacing w:after="0" w:line="240" w:lineRule="auto"/>
              <w:jc w:val="center"/>
              <w:rPr>
                <w:rFonts w:ascii="Times New Roman" w:hAnsi="Times New Roman" w:eastAsia="Times New Roman" w:cs="Times New Roman"/>
                <w:sz w:val="24"/>
                <w:szCs w:val="24"/>
              </w:rPr>
            </w:pPr>
            <w:r>
              <w:rPr>
                <w:rFonts w:ascii="Times New Roman" w:hAnsi="Times New Roman" w:cs="Times New Roman"/>
                <w:sz w:val="24"/>
                <w:szCs w:val="24"/>
              </w:rPr>
              <w:t>4 неделя</w:t>
            </w:r>
          </w:p>
          <w:p w14:paraId="306AFDA3">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«Спорт наш друг»</w:t>
            </w:r>
          </w:p>
        </w:tc>
        <w:tc>
          <w:tcPr>
            <w:tcW w:w="2690" w:type="dxa"/>
            <w:tcBorders>
              <w:top w:val="single" w:color="auto" w:sz="4" w:space="0"/>
              <w:left w:val="single" w:color="auto" w:sz="4" w:space="0"/>
              <w:bottom w:val="single" w:color="auto" w:sz="4" w:space="0"/>
              <w:right w:val="single" w:color="auto" w:sz="4" w:space="0"/>
            </w:tcBorders>
            <w:vAlign w:val="center"/>
          </w:tcPr>
          <w:p w14:paraId="7B62A5E4">
            <w:pPr>
              <w:spacing w:after="0" w:line="240" w:lineRule="auto"/>
              <w:jc w:val="center"/>
              <w:rPr>
                <w:rFonts w:ascii="Times New Roman" w:hAnsi="Times New Roman" w:eastAsia="Times New Roman" w:cs="Times New Roman"/>
                <w:sz w:val="24"/>
                <w:szCs w:val="24"/>
              </w:rPr>
            </w:pPr>
            <w:r>
              <w:rPr>
                <w:rFonts w:ascii="Times New Roman" w:hAnsi="Times New Roman" w:cs="Times New Roman"/>
                <w:sz w:val="24"/>
                <w:szCs w:val="24"/>
              </w:rPr>
              <w:t>5 неделя</w:t>
            </w:r>
          </w:p>
          <w:p w14:paraId="1BBB242A">
            <w:pPr>
              <w:spacing w:after="0" w:line="240" w:lineRule="auto"/>
              <w:jc w:val="center"/>
              <w:rPr>
                <w:rFonts w:ascii="Times New Roman" w:hAnsi="Times New Roman" w:eastAsia="Times New Roman" w:cs="Times New Roman"/>
                <w:b/>
                <w:i/>
                <w:sz w:val="24"/>
                <w:szCs w:val="24"/>
              </w:rPr>
            </w:pPr>
            <w:r>
              <w:rPr>
                <w:rFonts w:ascii="Times New Roman" w:hAnsi="Times New Roman" w:cs="Times New Roman"/>
                <w:b/>
                <w:sz w:val="24"/>
                <w:szCs w:val="24"/>
              </w:rPr>
              <w:t>«МОНИТОРИНГ»</w:t>
            </w:r>
          </w:p>
        </w:tc>
      </w:tr>
      <w:tr w14:paraId="6719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0866" w:type="dxa"/>
            <w:gridSpan w:val="7"/>
            <w:tcBorders>
              <w:top w:val="single" w:color="auto" w:sz="4" w:space="0"/>
              <w:left w:val="single" w:color="auto" w:sz="4" w:space="0"/>
              <w:bottom w:val="single" w:color="auto" w:sz="4" w:space="0"/>
              <w:right w:val="single" w:color="auto" w:sz="4" w:space="0"/>
            </w:tcBorders>
          </w:tcPr>
          <w:p w14:paraId="7A377CC1">
            <w:pPr>
              <w:pStyle w:val="33"/>
              <w:jc w:val="center"/>
              <w:rPr>
                <w:lang w:eastAsia="en-US"/>
              </w:rPr>
            </w:pPr>
            <w:r>
              <w:rPr>
                <w:b/>
                <w:lang w:eastAsia="en-US"/>
              </w:rPr>
              <w:t>Социально-коммуникативное развитие</w:t>
            </w:r>
          </w:p>
          <w:p w14:paraId="3AB750EB">
            <w:pPr>
              <w:spacing w:after="0" w:line="240" w:lineRule="auto"/>
              <w:jc w:val="center"/>
              <w:rPr>
                <w:rFonts w:ascii="Times New Roman" w:hAnsi="Times New Roman" w:eastAsia="Times New Roman" w:cs="Times New Roman"/>
                <w:b/>
                <w:i/>
                <w:sz w:val="24"/>
                <w:szCs w:val="24"/>
              </w:rPr>
            </w:pPr>
            <w:r>
              <w:rPr>
                <w:rFonts w:ascii="Times New Roman" w:hAnsi="Times New Roman" w:cs="Times New Roman"/>
                <w:b/>
                <w:sz w:val="24"/>
                <w:szCs w:val="24"/>
              </w:rPr>
              <w:t>Ребенок и окружающий мир</w:t>
            </w:r>
          </w:p>
        </w:tc>
      </w:tr>
      <w:tr w14:paraId="77C0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1872" w:type="dxa"/>
            <w:tcBorders>
              <w:top w:val="single" w:color="auto" w:sz="4" w:space="0"/>
              <w:left w:val="single" w:color="auto" w:sz="4" w:space="0"/>
              <w:bottom w:val="single" w:color="auto" w:sz="4" w:space="0"/>
              <w:right w:val="single" w:color="auto" w:sz="4" w:space="0"/>
            </w:tcBorders>
          </w:tcPr>
          <w:p w14:paraId="09847754">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Тема:</w:t>
            </w:r>
            <w:r>
              <w:rPr>
                <w:rFonts w:ascii="Times New Roman" w:hAnsi="Times New Roman" w:cs="Times New Roman"/>
                <w:sz w:val="24"/>
                <w:szCs w:val="24"/>
              </w:rPr>
              <w:t xml:space="preserve"> «</w:t>
            </w:r>
            <w:r>
              <w:rPr>
                <w:rFonts w:ascii="Times New Roman" w:hAnsi="Times New Roman" w:cs="Times New Roman"/>
                <w:b/>
                <w:sz w:val="24"/>
                <w:szCs w:val="24"/>
              </w:rPr>
              <w:t>Гроза»</w:t>
            </w:r>
          </w:p>
          <w:p w14:paraId="0DD807C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9C0F599">
            <w:pPr>
              <w:spacing w:after="0" w:line="240" w:lineRule="auto"/>
              <w:rPr>
                <w:rFonts w:ascii="Times New Roman" w:hAnsi="Times New Roman" w:eastAsia="Times New Roman" w:cs="Times New Roman"/>
                <w:b/>
                <w:i/>
                <w:sz w:val="24"/>
                <w:szCs w:val="24"/>
              </w:rPr>
            </w:pPr>
            <w:r>
              <w:rPr>
                <w:rFonts w:ascii="Times New Roman" w:hAnsi="Times New Roman" w:cs="Times New Roman"/>
                <w:sz w:val="24"/>
                <w:szCs w:val="24"/>
              </w:rPr>
              <w:t>Белая, ст.24</w:t>
            </w:r>
          </w:p>
        </w:tc>
        <w:tc>
          <w:tcPr>
            <w:tcW w:w="2170" w:type="dxa"/>
            <w:gridSpan w:val="3"/>
            <w:tcBorders>
              <w:top w:val="single" w:color="auto" w:sz="4" w:space="0"/>
              <w:left w:val="single" w:color="auto" w:sz="4" w:space="0"/>
              <w:bottom w:val="single" w:color="auto" w:sz="4" w:space="0"/>
              <w:right w:val="single" w:color="auto" w:sz="4" w:space="0"/>
            </w:tcBorders>
          </w:tcPr>
          <w:p w14:paraId="6D8AD194">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Тема:</w:t>
            </w:r>
            <w:r>
              <w:rPr>
                <w:rFonts w:ascii="Times New Roman" w:hAnsi="Times New Roman" w:cs="Times New Roman"/>
                <w:sz w:val="24"/>
                <w:szCs w:val="24"/>
              </w:rPr>
              <w:t xml:space="preserve"> «</w:t>
            </w:r>
            <w:r>
              <w:rPr>
                <w:rFonts w:ascii="Times New Roman" w:hAnsi="Times New Roman" w:cs="Times New Roman"/>
                <w:b/>
                <w:sz w:val="24"/>
                <w:szCs w:val="24"/>
              </w:rPr>
              <w:t>Животные Астраханской области»Презентация</w:t>
            </w:r>
          </w:p>
          <w:p w14:paraId="41EDDA5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18A6C81">
            <w:pPr>
              <w:spacing w:after="0" w:line="240" w:lineRule="auto"/>
              <w:rPr>
                <w:rFonts w:ascii="Times New Roman" w:hAnsi="Times New Roman" w:eastAsia="Times New Roman" w:cs="Times New Roman"/>
                <w:b/>
                <w:i/>
                <w:sz w:val="24"/>
                <w:szCs w:val="24"/>
              </w:rPr>
            </w:pPr>
            <w:r>
              <w:rPr>
                <w:rFonts w:ascii="Times New Roman" w:hAnsi="Times New Roman" w:cs="Times New Roman"/>
                <w:sz w:val="24"/>
                <w:szCs w:val="24"/>
              </w:rPr>
              <w:t>Никифорова,Романова.</w:t>
            </w:r>
          </w:p>
        </w:tc>
        <w:tc>
          <w:tcPr>
            <w:tcW w:w="2170" w:type="dxa"/>
            <w:tcBorders>
              <w:top w:val="single" w:color="auto" w:sz="4" w:space="0"/>
              <w:left w:val="single" w:color="auto" w:sz="4" w:space="0"/>
              <w:bottom w:val="single" w:color="auto" w:sz="4" w:space="0"/>
              <w:right w:val="single" w:color="auto" w:sz="4" w:space="0"/>
            </w:tcBorders>
          </w:tcPr>
          <w:p w14:paraId="3E903AA5">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«Лесное приключение»</w:t>
            </w:r>
          </w:p>
          <w:p w14:paraId="518F86F5">
            <w:pPr>
              <w:spacing w:after="0" w:line="240" w:lineRule="auto"/>
              <w:rPr>
                <w:rFonts w:ascii="Times New Roman" w:hAnsi="Times New Roman" w:cs="Times New Roman"/>
                <w:b/>
                <w:sz w:val="24"/>
                <w:szCs w:val="24"/>
              </w:rPr>
            </w:pPr>
            <w:r>
              <w:rPr>
                <w:rFonts w:ascii="Times New Roman" w:hAnsi="Times New Roman" w:cs="Times New Roman"/>
                <w:b/>
                <w:sz w:val="24"/>
                <w:szCs w:val="24"/>
              </w:rPr>
              <w:t>«Сказочные птицы</w:t>
            </w:r>
          </w:p>
          <w:p w14:paraId="1403DD4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DAB2A69">
            <w:pPr>
              <w:spacing w:after="0" w:line="240" w:lineRule="auto"/>
              <w:rPr>
                <w:rFonts w:ascii="Times New Roman" w:hAnsi="Times New Roman" w:cs="Times New Roman"/>
                <w:sz w:val="24"/>
                <w:szCs w:val="24"/>
              </w:rPr>
            </w:pPr>
            <w:r>
              <w:rPr>
                <w:rFonts w:ascii="Times New Roman" w:hAnsi="Times New Roman" w:cs="Times New Roman"/>
                <w:sz w:val="24"/>
                <w:szCs w:val="24"/>
              </w:rPr>
              <w:t>Соловьёва, ст. 13</w:t>
            </w:r>
          </w:p>
          <w:p w14:paraId="670C5E16">
            <w:pPr>
              <w:spacing w:after="0" w:line="240" w:lineRule="auto"/>
              <w:rPr>
                <w:rFonts w:ascii="Times New Roman" w:hAnsi="Times New Roman" w:eastAsia="Times New Roman" w:cs="Times New Roman"/>
                <w:b/>
                <w:i/>
                <w:sz w:val="24"/>
                <w:szCs w:val="24"/>
              </w:rPr>
            </w:pPr>
            <w:r>
              <w:rPr>
                <w:rFonts w:ascii="Times New Roman" w:hAnsi="Times New Roman" w:cs="Times New Roman"/>
                <w:sz w:val="24"/>
                <w:szCs w:val="24"/>
              </w:rPr>
              <w:t>Соломенникова с.59</w:t>
            </w:r>
          </w:p>
        </w:tc>
        <w:tc>
          <w:tcPr>
            <w:tcW w:w="1964" w:type="dxa"/>
            <w:tcBorders>
              <w:top w:val="single" w:color="auto" w:sz="4" w:space="0"/>
              <w:left w:val="single" w:color="auto" w:sz="4" w:space="0"/>
              <w:bottom w:val="single" w:color="auto" w:sz="4" w:space="0"/>
              <w:right w:val="single" w:color="auto" w:sz="4" w:space="0"/>
            </w:tcBorders>
          </w:tcPr>
          <w:p w14:paraId="235DF440">
            <w:pPr>
              <w:spacing w:after="0" w:line="240" w:lineRule="auto"/>
              <w:rPr>
                <w:rFonts w:ascii="Times New Roman" w:hAnsi="Times New Roman" w:eastAsia="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 «Спорт»</w:t>
            </w:r>
          </w:p>
          <w:p w14:paraId="2C07869F">
            <w:pPr>
              <w:spacing w:after="0" w:line="240" w:lineRule="auto"/>
              <w:rPr>
                <w:rFonts w:ascii="Times New Roman" w:hAnsi="Times New Roman" w:cs="Times New Roman"/>
                <w:i/>
                <w:sz w:val="24"/>
                <w:szCs w:val="24"/>
              </w:rPr>
            </w:pPr>
            <w:r>
              <w:rPr>
                <w:rFonts w:ascii="Times New Roman" w:hAnsi="Times New Roman" w:cs="Times New Roman"/>
                <w:i/>
                <w:sz w:val="24"/>
                <w:szCs w:val="24"/>
              </w:rPr>
              <w:t>Рисование по замыслу</w:t>
            </w:r>
          </w:p>
          <w:p w14:paraId="6748F43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D5B68B3">
            <w:pPr>
              <w:spacing w:after="0" w:line="240" w:lineRule="auto"/>
              <w:rPr>
                <w:rFonts w:ascii="Times New Roman" w:hAnsi="Times New Roman" w:cs="Times New Roman"/>
                <w:sz w:val="24"/>
                <w:szCs w:val="24"/>
              </w:rPr>
            </w:pPr>
            <w:r>
              <w:rPr>
                <w:rFonts w:ascii="Times New Roman" w:hAnsi="Times New Roman" w:cs="Times New Roman"/>
                <w:sz w:val="24"/>
                <w:szCs w:val="24"/>
              </w:rPr>
              <w:t>Авдеева, ст.109</w:t>
            </w:r>
          </w:p>
          <w:p w14:paraId="1F51DE74">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Комарова с.44</w:t>
            </w:r>
          </w:p>
        </w:tc>
        <w:tc>
          <w:tcPr>
            <w:tcW w:w="2690" w:type="dxa"/>
            <w:tcBorders>
              <w:top w:val="single" w:color="auto" w:sz="4" w:space="0"/>
              <w:left w:val="single" w:color="auto" w:sz="4" w:space="0"/>
              <w:bottom w:val="single" w:color="auto" w:sz="4" w:space="0"/>
              <w:right w:val="single" w:color="auto" w:sz="4" w:space="0"/>
            </w:tcBorders>
          </w:tcPr>
          <w:p w14:paraId="3EB0ACEC">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«Игра «Для чего зайцам нужны волки и лисы?»</w:t>
            </w:r>
          </w:p>
          <w:p w14:paraId="16818597">
            <w:pPr>
              <w:spacing w:after="0" w:line="240" w:lineRule="auto"/>
              <w:rPr>
                <w:rFonts w:ascii="Times New Roman" w:hAnsi="Times New Roman" w:cs="Times New Roman"/>
                <w:b/>
                <w:sz w:val="24"/>
                <w:szCs w:val="24"/>
              </w:rPr>
            </w:pPr>
            <w:r>
              <w:rPr>
                <w:rFonts w:ascii="Times New Roman" w:hAnsi="Times New Roman" w:cs="Times New Roman"/>
                <w:b/>
                <w:sz w:val="24"/>
                <w:szCs w:val="24"/>
              </w:rPr>
              <w:t>Рисуем отгадки</w:t>
            </w:r>
          </w:p>
          <w:p w14:paraId="00E76E9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1FA4A7D">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116</w:t>
            </w:r>
          </w:p>
          <w:p w14:paraId="467DF20B">
            <w:pPr>
              <w:spacing w:after="0" w:line="240" w:lineRule="auto"/>
              <w:rPr>
                <w:rFonts w:ascii="Times New Roman" w:hAnsi="Times New Roman" w:cs="Times New Roman"/>
                <w:sz w:val="24"/>
                <w:szCs w:val="24"/>
              </w:rPr>
            </w:pPr>
            <w:r>
              <w:rPr>
                <w:rFonts w:ascii="Times New Roman" w:hAnsi="Times New Roman" w:cs="Times New Roman"/>
                <w:sz w:val="24"/>
                <w:szCs w:val="24"/>
              </w:rPr>
              <w:t>Соломенникова с.47</w:t>
            </w:r>
          </w:p>
          <w:p w14:paraId="7391D6BD">
            <w:pPr>
              <w:spacing w:after="0" w:line="240" w:lineRule="auto"/>
              <w:rPr>
                <w:rFonts w:ascii="Times New Roman" w:hAnsi="Times New Roman" w:eastAsia="Times New Roman" w:cs="Times New Roman"/>
                <w:b/>
                <w:i/>
                <w:sz w:val="24"/>
                <w:szCs w:val="24"/>
              </w:rPr>
            </w:pPr>
          </w:p>
        </w:tc>
      </w:tr>
      <w:tr w14:paraId="6608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0866" w:type="dxa"/>
            <w:gridSpan w:val="7"/>
            <w:tcBorders>
              <w:top w:val="single" w:color="auto" w:sz="4" w:space="0"/>
              <w:left w:val="single" w:color="auto" w:sz="4" w:space="0"/>
              <w:bottom w:val="single" w:color="auto" w:sz="4" w:space="0"/>
              <w:right w:val="single" w:color="auto" w:sz="4" w:space="0"/>
            </w:tcBorders>
          </w:tcPr>
          <w:p w14:paraId="2F7AE024">
            <w:pPr>
              <w:pStyle w:val="33"/>
              <w:jc w:val="center"/>
              <w:rPr>
                <w:lang w:eastAsia="en-US"/>
              </w:rPr>
            </w:pPr>
            <w:r>
              <w:rPr>
                <w:b/>
                <w:lang w:eastAsia="en-US"/>
              </w:rPr>
              <w:t>Художественно-эстетическое развитие</w:t>
            </w:r>
          </w:p>
          <w:p w14:paraId="0D8CF2E8">
            <w:pPr>
              <w:spacing w:after="0" w:line="240" w:lineRule="auto"/>
              <w:jc w:val="center"/>
              <w:rPr>
                <w:rFonts w:ascii="Times New Roman" w:hAnsi="Times New Roman" w:eastAsia="Times New Roman" w:cs="Times New Roman"/>
                <w:b/>
                <w:i/>
                <w:sz w:val="24"/>
                <w:szCs w:val="24"/>
              </w:rPr>
            </w:pPr>
            <w:r>
              <w:rPr>
                <w:rFonts w:ascii="Times New Roman" w:hAnsi="Times New Roman" w:cs="Times New Roman"/>
                <w:b/>
                <w:sz w:val="24"/>
                <w:szCs w:val="24"/>
              </w:rPr>
              <w:t>Рисование</w:t>
            </w:r>
          </w:p>
        </w:tc>
      </w:tr>
      <w:tr w14:paraId="5BA6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72" w:type="dxa"/>
            <w:tcBorders>
              <w:top w:val="single" w:color="auto" w:sz="4" w:space="0"/>
              <w:left w:val="single" w:color="auto" w:sz="4" w:space="0"/>
              <w:bottom w:val="single" w:color="auto" w:sz="4" w:space="0"/>
              <w:right w:val="single" w:color="auto" w:sz="4" w:space="0"/>
            </w:tcBorders>
          </w:tcPr>
          <w:p w14:paraId="0856E5F2">
            <w:pPr>
              <w:spacing w:after="0" w:line="240" w:lineRule="auto"/>
              <w:rPr>
                <w:rFonts w:ascii="Times New Roman" w:hAnsi="Times New Roman" w:eastAsia="Times New Roman" w:cs="Times New Roman"/>
                <w:b/>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«Рисование по представлению «Идёт дождь»</w:t>
            </w:r>
          </w:p>
          <w:p w14:paraId="46A818D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0051846">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ст.81</w:t>
            </w:r>
          </w:p>
          <w:p w14:paraId="7E2B45FB">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"Город в котором мы живем"</w:t>
            </w:r>
          </w:p>
          <w:p w14:paraId="2EB00DD0">
            <w:pPr>
              <w:spacing w:after="0" w:line="240" w:lineRule="auto"/>
              <w:rPr>
                <w:rFonts w:ascii="Times New Roman" w:hAnsi="Times New Roman" w:cs="Times New Roman"/>
                <w:sz w:val="24"/>
                <w:szCs w:val="24"/>
              </w:rPr>
            </w:pPr>
            <w:r>
              <w:rPr>
                <w:rFonts w:ascii="Times New Roman" w:hAnsi="Times New Roman" w:cs="Times New Roman"/>
                <w:i/>
                <w:sz w:val="24"/>
                <w:szCs w:val="24"/>
              </w:rPr>
              <w:t>Литература: КЗ по изо стр.5</w:t>
            </w:r>
            <w:r>
              <w:rPr>
                <w:rFonts w:ascii="Times New Roman" w:hAnsi="Times New Roman" w:cs="Times New Roman"/>
                <w:sz w:val="24"/>
                <w:szCs w:val="24"/>
              </w:rPr>
              <w:t>6</w:t>
            </w:r>
          </w:p>
        </w:tc>
        <w:tc>
          <w:tcPr>
            <w:tcW w:w="2170" w:type="dxa"/>
            <w:gridSpan w:val="3"/>
            <w:tcBorders>
              <w:top w:val="single" w:color="auto" w:sz="4" w:space="0"/>
              <w:left w:val="single" w:color="auto" w:sz="4" w:space="0"/>
              <w:bottom w:val="single" w:color="auto" w:sz="4" w:space="0"/>
              <w:right w:val="single" w:color="auto" w:sz="4" w:space="0"/>
            </w:tcBorders>
          </w:tcPr>
          <w:p w14:paraId="7CB0724E">
            <w:pPr>
              <w:spacing w:after="0" w:line="240" w:lineRule="auto"/>
              <w:rPr>
                <w:rFonts w:ascii="Times New Roman" w:hAnsi="Times New Roman" w:eastAsia="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«Усатый - полосатый»</w:t>
            </w:r>
          </w:p>
          <w:p w14:paraId="7CDF795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B2EC81F">
            <w:pPr>
              <w:spacing w:after="0" w:line="240" w:lineRule="auto"/>
              <w:rPr>
                <w:rFonts w:ascii="Times New Roman" w:hAnsi="Times New Roman" w:cs="Times New Roman"/>
                <w:sz w:val="24"/>
                <w:szCs w:val="24"/>
              </w:rPr>
            </w:pPr>
            <w:r>
              <w:rPr>
                <w:rFonts w:ascii="Times New Roman" w:hAnsi="Times New Roman" w:cs="Times New Roman"/>
                <w:sz w:val="24"/>
                <w:szCs w:val="24"/>
              </w:rPr>
              <w:t>Комарова, ст.70</w:t>
            </w:r>
          </w:p>
          <w:p w14:paraId="1F02032F">
            <w:pPr>
              <w:spacing w:after="0" w:line="240" w:lineRule="auto"/>
              <w:rPr>
                <w:rFonts w:ascii="Times New Roman" w:hAnsi="Times New Roman" w:cs="Times New Roman"/>
                <w:sz w:val="24"/>
                <w:szCs w:val="24"/>
              </w:rPr>
            </w:pPr>
            <w:r>
              <w:rPr>
                <w:rFonts w:ascii="Times New Roman" w:hAnsi="Times New Roman" w:cs="Times New Roman"/>
                <w:i/>
                <w:sz w:val="24"/>
                <w:szCs w:val="24"/>
              </w:rPr>
              <w:t>Тема: "Украсим одежду узором"Литература: КЗ по изо стр.</w:t>
            </w:r>
            <w:r>
              <w:rPr>
                <w:rFonts w:ascii="Times New Roman" w:hAnsi="Times New Roman" w:cs="Times New Roman"/>
                <w:sz w:val="24"/>
                <w:szCs w:val="24"/>
              </w:rPr>
              <w:t>65</w:t>
            </w:r>
          </w:p>
          <w:p w14:paraId="5197A0ED">
            <w:pPr>
              <w:spacing w:after="0" w:line="240" w:lineRule="auto"/>
              <w:jc w:val="center"/>
              <w:rPr>
                <w:rFonts w:ascii="Times New Roman" w:hAnsi="Times New Roman" w:cs="Times New Roman"/>
                <w:i/>
                <w:sz w:val="24"/>
                <w:szCs w:val="24"/>
              </w:rPr>
            </w:pPr>
          </w:p>
        </w:tc>
        <w:tc>
          <w:tcPr>
            <w:tcW w:w="2170" w:type="dxa"/>
            <w:tcBorders>
              <w:top w:val="single" w:color="auto" w:sz="4" w:space="0"/>
              <w:left w:val="single" w:color="auto" w:sz="4" w:space="0"/>
              <w:bottom w:val="single" w:color="auto" w:sz="4" w:space="0"/>
              <w:right w:val="single" w:color="auto" w:sz="4" w:space="0"/>
            </w:tcBorders>
          </w:tcPr>
          <w:p w14:paraId="4A975F83">
            <w:pPr>
              <w:spacing w:after="0" w:line="240" w:lineRule="auto"/>
              <w:rPr>
                <w:rFonts w:ascii="Times New Roman" w:hAnsi="Times New Roman" w:eastAsia="Times New Roman" w:cs="Times New Roman"/>
                <w:b/>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«Городецкая роспись доски (петуха)»</w:t>
            </w:r>
          </w:p>
          <w:p w14:paraId="48774F8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2C1420C">
            <w:pPr>
              <w:spacing w:after="0" w:line="240" w:lineRule="auto"/>
              <w:rPr>
                <w:rFonts w:ascii="Times New Roman" w:hAnsi="Times New Roman" w:cs="Times New Roman"/>
                <w:sz w:val="24"/>
                <w:szCs w:val="24"/>
              </w:rPr>
            </w:pPr>
            <w:r>
              <w:rPr>
                <w:rFonts w:ascii="Times New Roman" w:hAnsi="Times New Roman" w:cs="Times New Roman"/>
                <w:sz w:val="24"/>
                <w:szCs w:val="24"/>
              </w:rPr>
              <w:t>Комарова, стр.68</w:t>
            </w:r>
          </w:p>
          <w:p w14:paraId="28E93BC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"Мы идем в цирк"</w:t>
            </w:r>
          </w:p>
          <w:p w14:paraId="07F1958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w:t>
            </w:r>
          </w:p>
          <w:p w14:paraId="03AB4072">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66</w:t>
            </w:r>
          </w:p>
        </w:tc>
        <w:tc>
          <w:tcPr>
            <w:tcW w:w="1964" w:type="dxa"/>
            <w:tcBorders>
              <w:top w:val="single" w:color="auto" w:sz="4" w:space="0"/>
              <w:left w:val="single" w:color="auto" w:sz="4" w:space="0"/>
              <w:bottom w:val="single" w:color="auto" w:sz="4" w:space="0"/>
              <w:right w:val="single" w:color="auto" w:sz="4" w:space="0"/>
            </w:tcBorders>
          </w:tcPr>
          <w:p w14:paraId="05ECF755">
            <w:pPr>
              <w:spacing w:after="0" w:line="240" w:lineRule="auto"/>
              <w:rPr>
                <w:rFonts w:ascii="Times New Roman" w:hAnsi="Times New Roman" w:eastAsia="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 «Яблоня с золотыми яблоками»</w:t>
            </w:r>
          </w:p>
          <w:p w14:paraId="078FA66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9A6C745">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ст.48</w:t>
            </w:r>
          </w:p>
          <w:p w14:paraId="1A12418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"осенней позднею порою..."</w:t>
            </w:r>
          </w:p>
          <w:p w14:paraId="4E67CAC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стр.73</w:t>
            </w:r>
          </w:p>
          <w:p w14:paraId="269683D9">
            <w:pPr>
              <w:spacing w:after="0" w:line="240" w:lineRule="auto"/>
              <w:jc w:val="center"/>
              <w:rPr>
                <w:rFonts w:ascii="Times New Roman" w:hAnsi="Times New Roman" w:cs="Times New Roman"/>
                <w:i/>
                <w:sz w:val="24"/>
                <w:szCs w:val="24"/>
              </w:rPr>
            </w:pPr>
          </w:p>
          <w:p w14:paraId="36BDD594">
            <w:pPr>
              <w:spacing w:after="0" w:line="240" w:lineRule="auto"/>
              <w:rPr>
                <w:rFonts w:ascii="Times New Roman" w:hAnsi="Times New Roman" w:eastAsia="Times New Roman" w:cs="Times New Roman"/>
                <w:sz w:val="24"/>
                <w:szCs w:val="24"/>
              </w:rPr>
            </w:pPr>
          </w:p>
        </w:tc>
        <w:tc>
          <w:tcPr>
            <w:tcW w:w="2690" w:type="dxa"/>
            <w:tcBorders>
              <w:top w:val="single" w:color="auto" w:sz="4" w:space="0"/>
              <w:left w:val="single" w:color="auto" w:sz="4" w:space="0"/>
              <w:bottom w:val="single" w:color="auto" w:sz="4" w:space="0"/>
              <w:right w:val="single" w:color="auto" w:sz="4" w:space="0"/>
            </w:tcBorders>
          </w:tcPr>
          <w:p w14:paraId="4E57A018">
            <w:pPr>
              <w:spacing w:after="0" w:line="240" w:lineRule="auto"/>
              <w:rPr>
                <w:rFonts w:ascii="Times New Roman" w:hAnsi="Times New Roman" w:eastAsia="Times New Roman" w:cs="Times New Roman"/>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«Как мы играли в подвижную игру «Медведь и пчёлы»</w:t>
            </w:r>
          </w:p>
          <w:p w14:paraId="295DE3F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F6C7D20">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102</w:t>
            </w:r>
          </w:p>
          <w:p w14:paraId="4309289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"Зима спешит к нам в гости"</w:t>
            </w:r>
          </w:p>
          <w:p w14:paraId="6075005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стр.75</w:t>
            </w:r>
          </w:p>
          <w:p w14:paraId="111E0B4E">
            <w:pPr>
              <w:spacing w:after="0" w:line="240" w:lineRule="auto"/>
              <w:jc w:val="center"/>
              <w:rPr>
                <w:rFonts w:ascii="Times New Roman" w:hAnsi="Times New Roman" w:cs="Times New Roman"/>
                <w:i/>
                <w:sz w:val="24"/>
                <w:szCs w:val="24"/>
              </w:rPr>
            </w:pPr>
          </w:p>
          <w:p w14:paraId="68EA2AF1">
            <w:pPr>
              <w:spacing w:after="0" w:line="240" w:lineRule="auto"/>
              <w:rPr>
                <w:rFonts w:ascii="Times New Roman" w:hAnsi="Times New Roman" w:eastAsia="Times New Roman" w:cs="Times New Roman"/>
                <w:b/>
                <w:i/>
                <w:sz w:val="24"/>
                <w:szCs w:val="24"/>
              </w:rPr>
            </w:pPr>
          </w:p>
        </w:tc>
      </w:tr>
      <w:tr w14:paraId="535C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0866" w:type="dxa"/>
            <w:gridSpan w:val="7"/>
            <w:tcBorders>
              <w:top w:val="single" w:color="auto" w:sz="4" w:space="0"/>
              <w:left w:val="single" w:color="auto" w:sz="4" w:space="0"/>
              <w:bottom w:val="single" w:color="auto" w:sz="4" w:space="0"/>
              <w:right w:val="single" w:color="auto" w:sz="4" w:space="0"/>
            </w:tcBorders>
          </w:tcPr>
          <w:p w14:paraId="25DB8E15">
            <w:pPr>
              <w:pStyle w:val="33"/>
              <w:jc w:val="center"/>
              <w:rPr>
                <w:lang w:eastAsia="en-US"/>
              </w:rPr>
            </w:pPr>
            <w:r>
              <w:rPr>
                <w:b/>
                <w:lang w:eastAsia="en-US"/>
              </w:rPr>
              <w:t>Речевое развитие</w:t>
            </w:r>
          </w:p>
          <w:p w14:paraId="457966F6">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 xml:space="preserve">Развитие речи </w:t>
            </w:r>
          </w:p>
        </w:tc>
      </w:tr>
      <w:tr w14:paraId="540E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1939" w:type="dxa"/>
            <w:gridSpan w:val="2"/>
            <w:tcBorders>
              <w:top w:val="single" w:color="auto" w:sz="4" w:space="0"/>
              <w:left w:val="single" w:color="auto" w:sz="4" w:space="0"/>
              <w:bottom w:val="single" w:color="auto" w:sz="4" w:space="0"/>
              <w:right w:val="single" w:color="auto" w:sz="4" w:space="0"/>
            </w:tcBorders>
          </w:tcPr>
          <w:p w14:paraId="76147B4C">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«Встреча с лесовиком»</w:t>
            </w:r>
          </w:p>
          <w:p w14:paraId="0204C39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8FD9D8E">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Белоусова, ст.14</w:t>
            </w:r>
          </w:p>
        </w:tc>
        <w:tc>
          <w:tcPr>
            <w:tcW w:w="2103" w:type="dxa"/>
            <w:gridSpan w:val="2"/>
            <w:tcBorders>
              <w:top w:val="single" w:color="auto" w:sz="4" w:space="0"/>
              <w:left w:val="single" w:color="auto" w:sz="4" w:space="0"/>
              <w:bottom w:val="single" w:color="auto" w:sz="4" w:space="0"/>
              <w:right w:val="single" w:color="auto" w:sz="4" w:space="0"/>
            </w:tcBorders>
          </w:tcPr>
          <w:p w14:paraId="31DC0E0A">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«Домашние и дикие животные»</w:t>
            </w:r>
          </w:p>
          <w:p w14:paraId="2EFA848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1907A9A">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ст.79, 82</w:t>
            </w:r>
          </w:p>
        </w:tc>
        <w:tc>
          <w:tcPr>
            <w:tcW w:w="2170" w:type="dxa"/>
            <w:tcBorders>
              <w:top w:val="single" w:color="auto" w:sz="4" w:space="0"/>
              <w:left w:val="single" w:color="auto" w:sz="4" w:space="0"/>
              <w:bottom w:val="single" w:color="auto" w:sz="4" w:space="0"/>
              <w:right w:val="single" w:color="auto" w:sz="4" w:space="0"/>
            </w:tcBorders>
          </w:tcPr>
          <w:p w14:paraId="570CD46B">
            <w:pPr>
              <w:spacing w:after="0" w:line="240" w:lineRule="auto"/>
              <w:rPr>
                <w:rFonts w:ascii="Times New Roman" w:hAnsi="Times New Roman" w:eastAsia="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 «Перелётные птицы»</w:t>
            </w:r>
          </w:p>
          <w:p w14:paraId="3C27026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9B60708">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 xml:space="preserve">Конспект </w:t>
            </w:r>
          </w:p>
        </w:tc>
        <w:tc>
          <w:tcPr>
            <w:tcW w:w="1964" w:type="dxa"/>
            <w:tcBorders>
              <w:top w:val="single" w:color="auto" w:sz="4" w:space="0"/>
              <w:left w:val="single" w:color="auto" w:sz="4" w:space="0"/>
              <w:bottom w:val="single" w:color="auto" w:sz="4" w:space="0"/>
              <w:right w:val="single" w:color="auto" w:sz="4" w:space="0"/>
            </w:tcBorders>
          </w:tcPr>
          <w:p w14:paraId="6A8EFC5C">
            <w:pPr>
              <w:spacing w:after="0" w:line="240" w:lineRule="auto"/>
              <w:rPr>
                <w:rFonts w:ascii="Times New Roman" w:hAnsi="Times New Roman" w:eastAsia="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 «Повторение стихотворения И. Белоусова «Осень»</w:t>
            </w:r>
          </w:p>
          <w:p w14:paraId="34AC96C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2357E97">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ст.32</w:t>
            </w:r>
          </w:p>
        </w:tc>
        <w:tc>
          <w:tcPr>
            <w:tcW w:w="2690" w:type="dxa"/>
            <w:tcBorders>
              <w:top w:val="single" w:color="auto" w:sz="4" w:space="0"/>
              <w:left w:val="single" w:color="auto" w:sz="4" w:space="0"/>
              <w:bottom w:val="single" w:color="auto" w:sz="4" w:space="0"/>
              <w:right w:val="single" w:color="auto" w:sz="4" w:space="0"/>
            </w:tcBorders>
          </w:tcPr>
          <w:p w14:paraId="08DB33FD">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«Пересказ рассказа В. Чаплиной «Белка»</w:t>
            </w:r>
          </w:p>
          <w:p w14:paraId="19D108B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28A93F5">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95</w:t>
            </w:r>
          </w:p>
          <w:p w14:paraId="0FA2DDDB">
            <w:pPr>
              <w:spacing w:after="0" w:line="240" w:lineRule="auto"/>
              <w:rPr>
                <w:rFonts w:ascii="Times New Roman" w:hAnsi="Times New Roman" w:eastAsia="Times New Roman" w:cs="Times New Roman"/>
                <w:b/>
                <w:i/>
                <w:sz w:val="24"/>
                <w:szCs w:val="24"/>
              </w:rPr>
            </w:pPr>
          </w:p>
        </w:tc>
      </w:tr>
      <w:tr w14:paraId="48DA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866" w:type="dxa"/>
            <w:gridSpan w:val="7"/>
            <w:tcBorders>
              <w:top w:val="single" w:color="auto" w:sz="4" w:space="0"/>
              <w:left w:val="single" w:color="auto" w:sz="4" w:space="0"/>
              <w:bottom w:val="single" w:color="auto" w:sz="4" w:space="0"/>
              <w:right w:val="single" w:color="auto" w:sz="4" w:space="0"/>
            </w:tcBorders>
          </w:tcPr>
          <w:p w14:paraId="64E7B485">
            <w:pPr>
              <w:pStyle w:val="33"/>
              <w:jc w:val="center"/>
              <w:rPr>
                <w:lang w:eastAsia="en-US"/>
              </w:rPr>
            </w:pPr>
            <w:r>
              <w:rPr>
                <w:b/>
                <w:lang w:eastAsia="en-US"/>
              </w:rPr>
              <w:t>Познавательное развитие</w:t>
            </w:r>
          </w:p>
          <w:p w14:paraId="2C95B48A">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ФЭМП</w:t>
            </w:r>
          </w:p>
        </w:tc>
      </w:tr>
      <w:tr w14:paraId="2A1A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3" w:hRule="atLeast"/>
        </w:trPr>
        <w:tc>
          <w:tcPr>
            <w:tcW w:w="1939" w:type="dxa"/>
            <w:gridSpan w:val="2"/>
            <w:tcBorders>
              <w:top w:val="single" w:color="auto" w:sz="4" w:space="0"/>
              <w:left w:val="single" w:color="auto" w:sz="4" w:space="0"/>
              <w:bottom w:val="single" w:color="auto" w:sz="4" w:space="0"/>
              <w:right w:val="single" w:color="auto" w:sz="4" w:space="0"/>
            </w:tcBorders>
          </w:tcPr>
          <w:p w14:paraId="3EF3F22F">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«Сложение»9</w:t>
            </w:r>
          </w:p>
          <w:p w14:paraId="1787197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E616E20">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40</w:t>
            </w:r>
          </w:p>
          <w:p w14:paraId="2C62D448">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«Сложение»</w:t>
            </w:r>
          </w:p>
          <w:p w14:paraId="2E0E4EE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7AF92E7">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43</w:t>
            </w:r>
          </w:p>
          <w:p w14:paraId="4B2B73D1">
            <w:pPr>
              <w:spacing w:after="0" w:line="240" w:lineRule="auto"/>
              <w:rPr>
                <w:rFonts w:ascii="Times New Roman" w:hAnsi="Times New Roman" w:eastAsia="Times New Roman" w:cs="Times New Roman"/>
                <w:sz w:val="24"/>
                <w:szCs w:val="24"/>
              </w:rPr>
            </w:pPr>
          </w:p>
        </w:tc>
        <w:tc>
          <w:tcPr>
            <w:tcW w:w="2103" w:type="dxa"/>
            <w:gridSpan w:val="2"/>
            <w:tcBorders>
              <w:top w:val="single" w:color="auto" w:sz="4" w:space="0"/>
              <w:left w:val="single" w:color="auto" w:sz="4" w:space="0"/>
              <w:bottom w:val="single" w:color="auto" w:sz="4" w:space="0"/>
              <w:right w:val="single" w:color="auto" w:sz="4" w:space="0"/>
            </w:tcBorders>
          </w:tcPr>
          <w:p w14:paraId="6BDF5283">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«Пространственные отношения: </w:t>
            </w:r>
            <w:r>
              <w:rPr>
                <w:rFonts w:ascii="Times New Roman" w:hAnsi="Times New Roman" w:cs="Times New Roman"/>
                <w:b/>
                <w:i/>
                <w:sz w:val="24"/>
                <w:szCs w:val="24"/>
              </w:rPr>
              <w:t>на, над, под</w:t>
            </w:r>
            <w:r>
              <w:rPr>
                <w:rFonts w:ascii="Times New Roman" w:hAnsi="Times New Roman" w:cs="Times New Roman"/>
                <w:b/>
                <w:sz w:val="24"/>
                <w:szCs w:val="24"/>
              </w:rPr>
              <w:t>»10</w:t>
            </w:r>
          </w:p>
          <w:p w14:paraId="67076B2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9F29421">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45</w:t>
            </w:r>
          </w:p>
          <w:p w14:paraId="25B716E7">
            <w:pPr>
              <w:spacing w:after="0" w:line="240" w:lineRule="auto"/>
              <w:rPr>
                <w:rFonts w:ascii="Times New Roman" w:hAnsi="Times New Roman" w:eastAsia="Times New Roman" w:cs="Times New Roman"/>
                <w:b/>
                <w:sz w:val="24"/>
                <w:szCs w:val="24"/>
              </w:rPr>
            </w:pPr>
            <w:r>
              <w:rPr>
                <w:rFonts w:ascii="Times New Roman" w:hAnsi="Times New Roman" w:cs="Times New Roman"/>
                <w:b/>
                <w:sz w:val="24"/>
                <w:szCs w:val="24"/>
              </w:rPr>
              <w:t xml:space="preserve">Пространственные отношения: </w:t>
            </w:r>
            <w:r>
              <w:rPr>
                <w:rFonts w:ascii="Times New Roman" w:hAnsi="Times New Roman" w:cs="Times New Roman"/>
                <w:b/>
                <w:i/>
                <w:sz w:val="24"/>
                <w:szCs w:val="24"/>
              </w:rPr>
              <w:t>на, над, под</w:t>
            </w:r>
            <w:r>
              <w:rPr>
                <w:rFonts w:ascii="Times New Roman" w:hAnsi="Times New Roman" w:cs="Times New Roman"/>
                <w:b/>
                <w:sz w:val="24"/>
                <w:szCs w:val="24"/>
              </w:rPr>
              <w:t>»</w:t>
            </w:r>
          </w:p>
          <w:p w14:paraId="41CB117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494796C">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45</w:t>
            </w:r>
          </w:p>
          <w:p w14:paraId="5CC857A5">
            <w:pPr>
              <w:spacing w:after="0" w:line="240" w:lineRule="auto"/>
              <w:rPr>
                <w:rFonts w:ascii="Times New Roman" w:hAnsi="Times New Roman" w:eastAsia="Times New Roman" w:cs="Times New Roman"/>
                <w:i/>
                <w:sz w:val="24"/>
                <w:szCs w:val="24"/>
              </w:rPr>
            </w:pPr>
          </w:p>
        </w:tc>
        <w:tc>
          <w:tcPr>
            <w:tcW w:w="2170" w:type="dxa"/>
            <w:tcBorders>
              <w:top w:val="single" w:color="auto" w:sz="4" w:space="0"/>
              <w:left w:val="single" w:color="auto" w:sz="4" w:space="0"/>
              <w:bottom w:val="single" w:color="auto" w:sz="4" w:space="0"/>
              <w:right w:val="single" w:color="auto" w:sz="4" w:space="0"/>
            </w:tcBorders>
          </w:tcPr>
          <w:p w14:paraId="2D68526A">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«Пространственные отношения: </w:t>
            </w:r>
            <w:r>
              <w:rPr>
                <w:rFonts w:ascii="Times New Roman" w:hAnsi="Times New Roman" w:cs="Times New Roman"/>
                <w:b/>
                <w:i/>
                <w:sz w:val="24"/>
                <w:szCs w:val="24"/>
              </w:rPr>
              <w:t>слева, справа</w:t>
            </w:r>
            <w:r>
              <w:rPr>
                <w:rFonts w:ascii="Times New Roman" w:hAnsi="Times New Roman" w:cs="Times New Roman"/>
                <w:b/>
                <w:sz w:val="24"/>
                <w:szCs w:val="24"/>
              </w:rPr>
              <w:t>»11</w:t>
            </w:r>
          </w:p>
          <w:p w14:paraId="3F72AA6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777B5AD">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47</w:t>
            </w:r>
          </w:p>
          <w:p w14:paraId="67C63986">
            <w:pPr>
              <w:spacing w:after="0" w:line="240" w:lineRule="auto"/>
              <w:rPr>
                <w:rFonts w:ascii="Times New Roman" w:hAnsi="Times New Roman" w:eastAsia="Times New Roman" w:cs="Times New Roman"/>
                <w:b/>
                <w:sz w:val="24"/>
                <w:szCs w:val="24"/>
              </w:rPr>
            </w:pPr>
            <w:r>
              <w:rPr>
                <w:rFonts w:ascii="Times New Roman" w:hAnsi="Times New Roman" w:cs="Times New Roman"/>
                <w:b/>
                <w:sz w:val="24"/>
                <w:szCs w:val="24"/>
              </w:rPr>
              <w:t xml:space="preserve">Пространственные отношения: </w:t>
            </w:r>
            <w:r>
              <w:rPr>
                <w:rFonts w:ascii="Times New Roman" w:hAnsi="Times New Roman" w:cs="Times New Roman"/>
                <w:b/>
                <w:i/>
                <w:sz w:val="24"/>
                <w:szCs w:val="24"/>
              </w:rPr>
              <w:t>слева, справа</w:t>
            </w:r>
            <w:r>
              <w:rPr>
                <w:rFonts w:ascii="Times New Roman" w:hAnsi="Times New Roman" w:cs="Times New Roman"/>
                <w:b/>
                <w:sz w:val="24"/>
                <w:szCs w:val="24"/>
              </w:rPr>
              <w:t>»</w:t>
            </w:r>
          </w:p>
          <w:p w14:paraId="4CD23BF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0FDD3DB">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49</w:t>
            </w:r>
          </w:p>
          <w:p w14:paraId="4FE483CA">
            <w:pPr>
              <w:spacing w:after="0" w:line="240" w:lineRule="auto"/>
              <w:rPr>
                <w:rFonts w:ascii="Times New Roman" w:hAnsi="Times New Roman" w:eastAsia="Times New Roman" w:cs="Times New Roman"/>
                <w:i/>
                <w:sz w:val="24"/>
                <w:szCs w:val="24"/>
              </w:rPr>
            </w:pPr>
          </w:p>
        </w:tc>
        <w:tc>
          <w:tcPr>
            <w:tcW w:w="1964" w:type="dxa"/>
            <w:tcBorders>
              <w:top w:val="single" w:color="auto" w:sz="4" w:space="0"/>
              <w:left w:val="single" w:color="auto" w:sz="4" w:space="0"/>
              <w:bottom w:val="single" w:color="auto" w:sz="4" w:space="0"/>
              <w:right w:val="single" w:color="auto" w:sz="4" w:space="0"/>
            </w:tcBorders>
          </w:tcPr>
          <w:p w14:paraId="35A91619">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«Пространственные отношения: </w:t>
            </w:r>
            <w:r>
              <w:rPr>
                <w:rFonts w:ascii="Times New Roman" w:hAnsi="Times New Roman" w:cs="Times New Roman"/>
                <w:b/>
                <w:i/>
                <w:sz w:val="24"/>
                <w:szCs w:val="24"/>
              </w:rPr>
              <w:t>слева, справа</w:t>
            </w:r>
            <w:r>
              <w:rPr>
                <w:rFonts w:ascii="Times New Roman" w:hAnsi="Times New Roman" w:cs="Times New Roman"/>
                <w:b/>
                <w:sz w:val="24"/>
                <w:szCs w:val="24"/>
              </w:rPr>
              <w:t>»12</w:t>
            </w:r>
          </w:p>
          <w:p w14:paraId="457417C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63A1A4A">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51</w:t>
            </w:r>
          </w:p>
          <w:p w14:paraId="0B224D99">
            <w:pPr>
              <w:spacing w:after="0" w:line="240" w:lineRule="auto"/>
              <w:rPr>
                <w:rFonts w:ascii="Times New Roman" w:hAnsi="Times New Roman" w:eastAsia="Times New Roman" w:cs="Times New Roman"/>
                <w:b/>
                <w:sz w:val="24"/>
                <w:szCs w:val="24"/>
              </w:rPr>
            </w:pPr>
            <w:r>
              <w:rPr>
                <w:rFonts w:ascii="Times New Roman" w:hAnsi="Times New Roman" w:cs="Times New Roman"/>
                <w:b/>
                <w:sz w:val="24"/>
                <w:szCs w:val="24"/>
              </w:rPr>
              <w:t xml:space="preserve">«Пространственные отношения: </w:t>
            </w:r>
            <w:r>
              <w:rPr>
                <w:rFonts w:ascii="Times New Roman" w:hAnsi="Times New Roman" w:cs="Times New Roman"/>
                <w:b/>
                <w:i/>
                <w:sz w:val="24"/>
                <w:szCs w:val="24"/>
              </w:rPr>
              <w:t>слева, справа</w:t>
            </w:r>
            <w:r>
              <w:rPr>
                <w:rFonts w:ascii="Times New Roman" w:hAnsi="Times New Roman" w:cs="Times New Roman"/>
                <w:b/>
                <w:sz w:val="24"/>
                <w:szCs w:val="24"/>
              </w:rPr>
              <w:t>»</w:t>
            </w:r>
          </w:p>
          <w:p w14:paraId="7ED18DBC">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Литература:</w:t>
            </w:r>
          </w:p>
          <w:p w14:paraId="02A8D052">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53</w:t>
            </w:r>
          </w:p>
        </w:tc>
        <w:tc>
          <w:tcPr>
            <w:tcW w:w="2690" w:type="dxa"/>
            <w:tcBorders>
              <w:top w:val="single" w:color="auto" w:sz="4" w:space="0"/>
              <w:left w:val="single" w:color="auto" w:sz="4" w:space="0"/>
              <w:bottom w:val="single" w:color="auto" w:sz="4" w:space="0"/>
              <w:right w:val="single" w:color="auto" w:sz="4" w:space="0"/>
            </w:tcBorders>
          </w:tcPr>
          <w:p w14:paraId="644FCF35">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«Вычитание»13</w:t>
            </w:r>
          </w:p>
          <w:p w14:paraId="406EDA0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9746360">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55</w:t>
            </w:r>
          </w:p>
          <w:p w14:paraId="5C133CE0">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«Вычитание»</w:t>
            </w:r>
          </w:p>
          <w:p w14:paraId="50CD078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9B93157">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57</w:t>
            </w:r>
          </w:p>
          <w:p w14:paraId="2BF6EEB9">
            <w:pPr>
              <w:spacing w:after="0" w:line="240" w:lineRule="auto"/>
              <w:rPr>
                <w:rFonts w:ascii="Times New Roman" w:hAnsi="Times New Roman" w:eastAsia="Times New Roman" w:cs="Times New Roman"/>
                <w:b/>
                <w:i/>
                <w:sz w:val="24"/>
                <w:szCs w:val="24"/>
              </w:rPr>
            </w:pPr>
          </w:p>
        </w:tc>
      </w:tr>
      <w:tr w14:paraId="2729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0866" w:type="dxa"/>
            <w:gridSpan w:val="7"/>
            <w:tcBorders>
              <w:top w:val="single" w:color="auto" w:sz="4" w:space="0"/>
              <w:left w:val="single" w:color="auto" w:sz="4" w:space="0"/>
              <w:bottom w:val="single" w:color="auto" w:sz="4" w:space="0"/>
              <w:right w:val="single" w:color="auto" w:sz="4" w:space="0"/>
            </w:tcBorders>
          </w:tcPr>
          <w:p w14:paraId="5336699E">
            <w:pPr>
              <w:pStyle w:val="33"/>
              <w:jc w:val="center"/>
              <w:rPr>
                <w:lang w:eastAsia="en-US"/>
              </w:rPr>
            </w:pPr>
            <w:r>
              <w:rPr>
                <w:b/>
                <w:lang w:eastAsia="en-US"/>
              </w:rPr>
              <w:t>Художественно-эстетическое развитие</w:t>
            </w:r>
          </w:p>
          <w:p w14:paraId="425269B7">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Лепка</w:t>
            </w:r>
          </w:p>
        </w:tc>
      </w:tr>
      <w:tr w14:paraId="3AD5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1939" w:type="dxa"/>
            <w:gridSpan w:val="2"/>
            <w:tcBorders>
              <w:top w:val="single" w:color="auto" w:sz="4" w:space="0"/>
              <w:left w:val="single" w:color="auto" w:sz="4" w:space="0"/>
              <w:bottom w:val="single" w:color="auto" w:sz="4" w:space="0"/>
              <w:right w:val="single" w:color="auto" w:sz="4" w:space="0"/>
            </w:tcBorders>
          </w:tcPr>
          <w:p w14:paraId="6F835746">
            <w:pPr>
              <w:spacing w:after="0" w:line="240" w:lineRule="auto"/>
              <w:rPr>
                <w:rFonts w:ascii="Times New Roman" w:hAnsi="Times New Roman" w:eastAsia="Times New Roman" w:cs="Times New Roman"/>
                <w:sz w:val="24"/>
                <w:szCs w:val="24"/>
              </w:rPr>
            </w:pPr>
          </w:p>
        </w:tc>
        <w:tc>
          <w:tcPr>
            <w:tcW w:w="2103" w:type="dxa"/>
            <w:gridSpan w:val="2"/>
            <w:tcBorders>
              <w:top w:val="single" w:color="auto" w:sz="4" w:space="0"/>
              <w:left w:val="single" w:color="auto" w:sz="4" w:space="0"/>
              <w:bottom w:val="single" w:color="auto" w:sz="4" w:space="0"/>
              <w:right w:val="single" w:color="auto" w:sz="4" w:space="0"/>
            </w:tcBorders>
          </w:tcPr>
          <w:p w14:paraId="4E4A13F0">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«Лесной олень» (Барельеф)</w:t>
            </w:r>
          </w:p>
          <w:p w14:paraId="62DEA81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3B5EF7F">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Ульева</w:t>
            </w:r>
          </w:p>
        </w:tc>
        <w:tc>
          <w:tcPr>
            <w:tcW w:w="2170" w:type="dxa"/>
            <w:tcBorders>
              <w:top w:val="single" w:color="auto" w:sz="4" w:space="0"/>
              <w:left w:val="single" w:color="auto" w:sz="4" w:space="0"/>
              <w:bottom w:val="single" w:color="auto" w:sz="4" w:space="0"/>
              <w:right w:val="single" w:color="auto" w:sz="4" w:space="0"/>
            </w:tcBorders>
          </w:tcPr>
          <w:p w14:paraId="62F8BC87">
            <w:pPr>
              <w:spacing w:after="0" w:line="240" w:lineRule="auto"/>
              <w:rPr>
                <w:rFonts w:ascii="Times New Roman" w:hAnsi="Times New Roman" w:eastAsia="Times New Roman" w:cs="Times New Roman"/>
                <w:sz w:val="24"/>
                <w:szCs w:val="24"/>
              </w:rPr>
            </w:pPr>
          </w:p>
        </w:tc>
        <w:tc>
          <w:tcPr>
            <w:tcW w:w="1964" w:type="dxa"/>
            <w:tcBorders>
              <w:top w:val="single" w:color="auto" w:sz="4" w:space="0"/>
              <w:left w:val="single" w:color="auto" w:sz="4" w:space="0"/>
              <w:bottom w:val="single" w:color="auto" w:sz="4" w:space="0"/>
              <w:right w:val="single" w:color="auto" w:sz="4" w:space="0"/>
            </w:tcBorders>
          </w:tcPr>
          <w:p w14:paraId="55292147">
            <w:pPr>
              <w:spacing w:after="0" w:line="240" w:lineRule="auto"/>
              <w:rPr>
                <w:rFonts w:ascii="Times New Roman" w:hAnsi="Times New Roman" w:eastAsia="Times New Roman" w:cs="Times New Roman"/>
                <w:sz w:val="24"/>
                <w:szCs w:val="24"/>
              </w:rPr>
            </w:pPr>
          </w:p>
        </w:tc>
        <w:tc>
          <w:tcPr>
            <w:tcW w:w="2690" w:type="dxa"/>
            <w:tcBorders>
              <w:top w:val="single" w:color="auto" w:sz="4" w:space="0"/>
              <w:left w:val="single" w:color="auto" w:sz="4" w:space="0"/>
              <w:bottom w:val="single" w:color="auto" w:sz="4" w:space="0"/>
              <w:right w:val="single" w:color="auto" w:sz="4" w:space="0"/>
            </w:tcBorders>
          </w:tcPr>
          <w:p w14:paraId="036FFAB8">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«Мишутка»</w:t>
            </w:r>
          </w:p>
          <w:p w14:paraId="2590E73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1F1AF54">
            <w:pPr>
              <w:spacing w:after="0" w:line="240" w:lineRule="auto"/>
              <w:rPr>
                <w:rFonts w:ascii="Times New Roman" w:hAnsi="Times New Roman" w:eastAsia="Times New Roman" w:cs="Times New Roman"/>
                <w:b/>
                <w:i/>
                <w:sz w:val="24"/>
                <w:szCs w:val="24"/>
              </w:rPr>
            </w:pPr>
            <w:r>
              <w:rPr>
                <w:rFonts w:ascii="Times New Roman" w:hAnsi="Times New Roman" w:cs="Times New Roman"/>
                <w:sz w:val="24"/>
                <w:szCs w:val="24"/>
              </w:rPr>
              <w:t>Вераксы, ст. 101</w:t>
            </w:r>
          </w:p>
        </w:tc>
      </w:tr>
      <w:tr w14:paraId="4E38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866" w:type="dxa"/>
            <w:gridSpan w:val="7"/>
            <w:tcBorders>
              <w:top w:val="single" w:color="auto" w:sz="4" w:space="0"/>
              <w:left w:val="single" w:color="auto" w:sz="4" w:space="0"/>
              <w:bottom w:val="single" w:color="auto" w:sz="4" w:space="0"/>
              <w:right w:val="single" w:color="auto" w:sz="4" w:space="0"/>
            </w:tcBorders>
          </w:tcPr>
          <w:p w14:paraId="68B5488C">
            <w:pPr>
              <w:pStyle w:val="33"/>
              <w:jc w:val="center"/>
              <w:rPr>
                <w:lang w:eastAsia="en-US"/>
              </w:rPr>
            </w:pPr>
            <w:r>
              <w:rPr>
                <w:b/>
                <w:lang w:eastAsia="en-US"/>
              </w:rPr>
              <w:t>Художественно-эстетическое развитие</w:t>
            </w:r>
          </w:p>
          <w:p w14:paraId="03C15011">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Аппликация / Конструирование</w:t>
            </w:r>
          </w:p>
        </w:tc>
      </w:tr>
      <w:tr w14:paraId="0049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trPr>
        <w:tc>
          <w:tcPr>
            <w:tcW w:w="1939" w:type="dxa"/>
            <w:gridSpan w:val="2"/>
            <w:tcBorders>
              <w:top w:val="single" w:color="auto" w:sz="4" w:space="0"/>
              <w:left w:val="single" w:color="auto" w:sz="4" w:space="0"/>
              <w:bottom w:val="single" w:color="auto" w:sz="4" w:space="0"/>
              <w:right w:val="single" w:color="auto" w:sz="4" w:space="0"/>
            </w:tcBorders>
          </w:tcPr>
          <w:p w14:paraId="2CB381ED">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«Наш любимый мишка»</w:t>
            </w:r>
          </w:p>
          <w:p w14:paraId="65677CD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2FC0A03">
            <w:pPr>
              <w:spacing w:after="0" w:line="240" w:lineRule="auto"/>
              <w:rPr>
                <w:rFonts w:ascii="Times New Roman" w:hAnsi="Times New Roman" w:cs="Times New Roman"/>
                <w:sz w:val="24"/>
                <w:szCs w:val="24"/>
              </w:rPr>
            </w:pPr>
            <w:r>
              <w:rPr>
                <w:rFonts w:ascii="Times New Roman" w:hAnsi="Times New Roman" w:cs="Times New Roman"/>
                <w:sz w:val="24"/>
                <w:szCs w:val="24"/>
              </w:rPr>
              <w:t>Комарова, ст. 15</w:t>
            </w:r>
          </w:p>
        </w:tc>
        <w:tc>
          <w:tcPr>
            <w:tcW w:w="2103" w:type="dxa"/>
            <w:gridSpan w:val="2"/>
            <w:tcBorders>
              <w:top w:val="single" w:color="auto" w:sz="4" w:space="0"/>
              <w:left w:val="single" w:color="auto" w:sz="4" w:space="0"/>
              <w:bottom w:val="single" w:color="auto" w:sz="4" w:space="0"/>
              <w:right w:val="single" w:color="auto" w:sz="4" w:space="0"/>
            </w:tcBorders>
          </w:tcPr>
          <w:p w14:paraId="6E7087BD">
            <w:pPr>
              <w:spacing w:after="0" w:line="240" w:lineRule="auto"/>
              <w:rPr>
                <w:rFonts w:ascii="Times New Roman" w:hAnsi="Times New Roman" w:eastAsia="Times New Roman" w:cs="Times New Roman"/>
                <w:i/>
                <w:sz w:val="24"/>
                <w:szCs w:val="24"/>
              </w:rPr>
            </w:pPr>
          </w:p>
        </w:tc>
        <w:tc>
          <w:tcPr>
            <w:tcW w:w="2170" w:type="dxa"/>
            <w:tcBorders>
              <w:top w:val="single" w:color="auto" w:sz="4" w:space="0"/>
              <w:left w:val="single" w:color="auto" w:sz="4" w:space="0"/>
              <w:bottom w:val="single" w:color="auto" w:sz="4" w:space="0"/>
              <w:right w:val="single" w:color="auto" w:sz="4" w:space="0"/>
            </w:tcBorders>
          </w:tcPr>
          <w:p w14:paraId="36D72C75">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«Сказочная птица»</w:t>
            </w:r>
          </w:p>
          <w:p w14:paraId="249AB79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8E65180">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Комарова, ст. 27</w:t>
            </w:r>
          </w:p>
        </w:tc>
        <w:tc>
          <w:tcPr>
            <w:tcW w:w="1964" w:type="dxa"/>
            <w:tcBorders>
              <w:top w:val="single" w:color="auto" w:sz="4" w:space="0"/>
              <w:left w:val="single" w:color="auto" w:sz="4" w:space="0"/>
              <w:bottom w:val="single" w:color="auto" w:sz="4" w:space="0"/>
              <w:right w:val="single" w:color="auto" w:sz="4" w:space="0"/>
            </w:tcBorders>
          </w:tcPr>
          <w:p w14:paraId="3B6891D8">
            <w:pPr>
              <w:spacing w:after="0" w:line="240" w:lineRule="auto"/>
              <w:rPr>
                <w:rFonts w:ascii="Times New Roman" w:hAnsi="Times New Roman" w:eastAsia="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 «На лесной поляне выросли грибы»</w:t>
            </w:r>
          </w:p>
          <w:p w14:paraId="3273C51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A0BCD44">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ст.55</w:t>
            </w:r>
          </w:p>
        </w:tc>
        <w:tc>
          <w:tcPr>
            <w:tcW w:w="2690" w:type="dxa"/>
            <w:tcBorders>
              <w:top w:val="single" w:color="auto" w:sz="4" w:space="0"/>
              <w:left w:val="single" w:color="auto" w:sz="4" w:space="0"/>
              <w:bottom w:val="single" w:color="auto" w:sz="4" w:space="0"/>
              <w:right w:val="single" w:color="auto" w:sz="4" w:space="0"/>
            </w:tcBorders>
          </w:tcPr>
          <w:p w14:paraId="28079A84">
            <w:pPr>
              <w:spacing w:after="0" w:line="240" w:lineRule="auto"/>
              <w:rPr>
                <w:rFonts w:ascii="Times New Roman" w:hAnsi="Times New Roman" w:eastAsia="Times New Roman" w:cs="Times New Roman"/>
                <w:b/>
                <w:i/>
                <w:sz w:val="24"/>
                <w:szCs w:val="24"/>
              </w:rPr>
            </w:pPr>
          </w:p>
        </w:tc>
      </w:tr>
      <w:tr w14:paraId="632E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0866" w:type="dxa"/>
            <w:gridSpan w:val="7"/>
            <w:tcBorders>
              <w:top w:val="single" w:color="auto" w:sz="4" w:space="0"/>
              <w:left w:val="single" w:color="auto" w:sz="4" w:space="0"/>
              <w:bottom w:val="single" w:color="auto" w:sz="4" w:space="0"/>
              <w:right w:val="single" w:color="auto" w:sz="4" w:space="0"/>
            </w:tcBorders>
          </w:tcPr>
          <w:p w14:paraId="45DBBAA4">
            <w:pPr>
              <w:pStyle w:val="33"/>
              <w:jc w:val="center"/>
              <w:rPr>
                <w:lang w:eastAsia="en-US"/>
              </w:rPr>
            </w:pPr>
            <w:r>
              <w:rPr>
                <w:b/>
                <w:lang w:eastAsia="en-US"/>
              </w:rPr>
              <w:t>Речевое развитие</w:t>
            </w:r>
          </w:p>
          <w:p w14:paraId="5958A423">
            <w:pPr>
              <w:pStyle w:val="33"/>
              <w:jc w:val="center"/>
              <w:rPr>
                <w:b/>
                <w:u w:val="single"/>
                <w:lang w:eastAsia="en-US"/>
              </w:rPr>
            </w:pPr>
            <w:r>
              <w:rPr>
                <w:b/>
                <w:lang w:eastAsia="en-US"/>
              </w:rPr>
              <w:t>Художественная литература</w:t>
            </w:r>
          </w:p>
        </w:tc>
      </w:tr>
      <w:tr w14:paraId="595C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trPr>
        <w:tc>
          <w:tcPr>
            <w:tcW w:w="1939" w:type="dxa"/>
            <w:gridSpan w:val="2"/>
            <w:tcBorders>
              <w:top w:val="single" w:color="auto" w:sz="4" w:space="0"/>
              <w:left w:val="single" w:color="auto" w:sz="4" w:space="0"/>
              <w:bottom w:val="single" w:color="auto" w:sz="4" w:space="0"/>
              <w:right w:val="single" w:color="auto" w:sz="4" w:space="0"/>
            </w:tcBorders>
          </w:tcPr>
          <w:p w14:paraId="5F54FD97">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«Заучивание стихотворения «Осень»</w:t>
            </w:r>
          </w:p>
          <w:p w14:paraId="310DDDD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7527245">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Гавриш, ст. 86</w:t>
            </w:r>
          </w:p>
        </w:tc>
        <w:tc>
          <w:tcPr>
            <w:tcW w:w="2103" w:type="dxa"/>
            <w:gridSpan w:val="2"/>
            <w:tcBorders>
              <w:top w:val="single" w:color="auto" w:sz="4" w:space="0"/>
              <w:left w:val="single" w:color="auto" w:sz="4" w:space="0"/>
              <w:bottom w:val="single" w:color="auto" w:sz="4" w:space="0"/>
              <w:right w:val="single" w:color="auto" w:sz="4" w:space="0"/>
            </w:tcBorders>
          </w:tcPr>
          <w:p w14:paraId="50D4F1ED">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«Чтение сказки «Три поросёнка »</w:t>
            </w:r>
          </w:p>
          <w:p w14:paraId="5CE6FFE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BE86BD4">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Гавриш, ст. 186</w:t>
            </w:r>
          </w:p>
        </w:tc>
        <w:tc>
          <w:tcPr>
            <w:tcW w:w="2170" w:type="dxa"/>
            <w:tcBorders>
              <w:top w:val="single" w:color="auto" w:sz="4" w:space="0"/>
              <w:left w:val="single" w:color="auto" w:sz="4" w:space="0"/>
              <w:bottom w:val="single" w:color="auto" w:sz="4" w:space="0"/>
              <w:right w:val="single" w:color="auto" w:sz="4" w:space="0"/>
            </w:tcBorders>
          </w:tcPr>
          <w:p w14:paraId="7B5042EC">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«Чтение сказки «Гадкий утёнок»</w:t>
            </w:r>
          </w:p>
          <w:p w14:paraId="495D716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F7E30A0">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Гавриш, ст.203</w:t>
            </w:r>
          </w:p>
        </w:tc>
        <w:tc>
          <w:tcPr>
            <w:tcW w:w="1964" w:type="dxa"/>
            <w:tcBorders>
              <w:top w:val="single" w:color="auto" w:sz="4" w:space="0"/>
              <w:left w:val="single" w:color="auto" w:sz="4" w:space="0"/>
              <w:bottom w:val="single" w:color="auto" w:sz="4" w:space="0"/>
              <w:right w:val="single" w:color="auto" w:sz="4" w:space="0"/>
            </w:tcBorders>
          </w:tcPr>
          <w:p w14:paraId="217C1C99">
            <w:pPr>
              <w:spacing w:after="0" w:line="240" w:lineRule="auto"/>
              <w:rPr>
                <w:rFonts w:ascii="Times New Roman" w:hAnsi="Times New Roman" w:eastAsia="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 «Чтение сказки Л. Толстого «Лев и собачка»</w:t>
            </w:r>
          </w:p>
          <w:p w14:paraId="71C88A5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F67659A">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ст.46</w:t>
            </w:r>
          </w:p>
        </w:tc>
        <w:tc>
          <w:tcPr>
            <w:tcW w:w="2690" w:type="dxa"/>
            <w:tcBorders>
              <w:top w:val="single" w:color="auto" w:sz="4" w:space="0"/>
              <w:left w:val="single" w:color="auto" w:sz="4" w:space="0"/>
              <w:bottom w:val="single" w:color="auto" w:sz="4" w:space="0"/>
              <w:right w:val="single" w:color="auto" w:sz="4" w:space="0"/>
            </w:tcBorders>
          </w:tcPr>
          <w:p w14:paraId="14D8757E">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«Рассказывание русской народной сказки «Царевна лягушка»</w:t>
            </w:r>
          </w:p>
          <w:p w14:paraId="0D96276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1055598">
            <w:pPr>
              <w:spacing w:after="0" w:line="240" w:lineRule="auto"/>
              <w:rPr>
                <w:rFonts w:ascii="Times New Roman" w:hAnsi="Times New Roman" w:eastAsia="Times New Roman" w:cs="Times New Roman"/>
                <w:b/>
                <w:i/>
                <w:sz w:val="24"/>
                <w:szCs w:val="24"/>
              </w:rPr>
            </w:pPr>
            <w:r>
              <w:rPr>
                <w:rFonts w:ascii="Times New Roman" w:hAnsi="Times New Roman" w:cs="Times New Roman"/>
                <w:sz w:val="24"/>
                <w:szCs w:val="24"/>
              </w:rPr>
              <w:t>Вераксы, ст. 101</w:t>
            </w:r>
          </w:p>
        </w:tc>
      </w:tr>
      <w:tr w14:paraId="0E89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0866" w:type="dxa"/>
            <w:gridSpan w:val="7"/>
            <w:tcBorders>
              <w:top w:val="single" w:color="auto" w:sz="4" w:space="0"/>
              <w:left w:val="single" w:color="auto" w:sz="4" w:space="0"/>
              <w:bottom w:val="single" w:color="auto" w:sz="4" w:space="0"/>
              <w:right w:val="single" w:color="auto" w:sz="4" w:space="0"/>
            </w:tcBorders>
          </w:tcPr>
          <w:p w14:paraId="1B1D122D">
            <w:pPr>
              <w:pStyle w:val="33"/>
              <w:jc w:val="center"/>
              <w:rPr>
                <w:lang w:eastAsia="en-US"/>
              </w:rPr>
            </w:pPr>
            <w:r>
              <w:rPr>
                <w:b/>
                <w:lang w:eastAsia="en-US"/>
              </w:rPr>
              <w:t>Речевое развитие</w:t>
            </w:r>
          </w:p>
          <w:p w14:paraId="5F4D1C64">
            <w:pPr>
              <w:spacing w:after="0" w:line="240" w:lineRule="auto"/>
              <w:jc w:val="center"/>
              <w:rPr>
                <w:rFonts w:ascii="Times New Roman" w:hAnsi="Times New Roman" w:eastAsia="Times New Roman" w:cs="Times New Roman"/>
                <w:i/>
                <w:sz w:val="24"/>
                <w:szCs w:val="24"/>
              </w:rPr>
            </w:pPr>
            <w:r>
              <w:rPr>
                <w:rFonts w:ascii="Times New Roman" w:hAnsi="Times New Roman" w:cs="Times New Roman"/>
                <w:b/>
                <w:sz w:val="24"/>
                <w:szCs w:val="24"/>
              </w:rPr>
              <w:t xml:space="preserve"> Обучение грамоте</w:t>
            </w:r>
          </w:p>
        </w:tc>
      </w:tr>
      <w:tr w14:paraId="58A2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1939" w:type="dxa"/>
            <w:gridSpan w:val="2"/>
            <w:tcBorders>
              <w:top w:val="single" w:color="auto" w:sz="4" w:space="0"/>
              <w:left w:val="single" w:color="auto" w:sz="4" w:space="0"/>
              <w:bottom w:val="single" w:color="auto" w:sz="4" w:space="0"/>
              <w:right w:val="single" w:color="auto" w:sz="4" w:space="0"/>
            </w:tcBorders>
          </w:tcPr>
          <w:p w14:paraId="74EF4B18">
            <w:pPr>
              <w:spacing w:after="0" w:line="240" w:lineRule="auto"/>
              <w:rPr>
                <w:rFonts w:ascii="Times New Roman" w:hAnsi="Times New Roman" w:eastAsia="Times New Roman" w:cs="Times New Roman"/>
                <w:i/>
                <w:sz w:val="24"/>
                <w:szCs w:val="24"/>
              </w:rPr>
            </w:pPr>
          </w:p>
          <w:p w14:paraId="45CEAB3C">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9</w:t>
            </w:r>
          </w:p>
          <w:p w14:paraId="332D7CC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1459176">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Варенцова 36</w:t>
            </w:r>
          </w:p>
        </w:tc>
        <w:tc>
          <w:tcPr>
            <w:tcW w:w="2103" w:type="dxa"/>
            <w:gridSpan w:val="2"/>
            <w:tcBorders>
              <w:top w:val="single" w:color="auto" w:sz="4" w:space="0"/>
              <w:left w:val="single" w:color="auto" w:sz="4" w:space="0"/>
              <w:bottom w:val="single" w:color="auto" w:sz="4" w:space="0"/>
              <w:right w:val="single" w:color="auto" w:sz="4" w:space="0"/>
            </w:tcBorders>
          </w:tcPr>
          <w:p w14:paraId="298215EE">
            <w:pPr>
              <w:spacing w:after="0" w:line="240" w:lineRule="auto"/>
              <w:rPr>
                <w:rFonts w:ascii="Times New Roman" w:hAnsi="Times New Roman" w:eastAsia="Times New Roman" w:cs="Times New Roman"/>
                <w:i/>
                <w:sz w:val="24"/>
                <w:szCs w:val="24"/>
              </w:rPr>
            </w:pPr>
          </w:p>
          <w:p w14:paraId="3548A315">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10</w:t>
            </w:r>
          </w:p>
          <w:p w14:paraId="641B74D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076AB58">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Варенцова 37</w:t>
            </w:r>
          </w:p>
        </w:tc>
        <w:tc>
          <w:tcPr>
            <w:tcW w:w="2170" w:type="dxa"/>
            <w:tcBorders>
              <w:top w:val="single" w:color="auto" w:sz="4" w:space="0"/>
              <w:left w:val="single" w:color="auto" w:sz="4" w:space="0"/>
              <w:bottom w:val="single" w:color="auto" w:sz="4" w:space="0"/>
              <w:right w:val="single" w:color="auto" w:sz="4" w:space="0"/>
            </w:tcBorders>
          </w:tcPr>
          <w:p w14:paraId="41890C27">
            <w:pPr>
              <w:spacing w:after="0" w:line="240" w:lineRule="auto"/>
              <w:rPr>
                <w:rFonts w:ascii="Times New Roman" w:hAnsi="Times New Roman" w:eastAsia="Times New Roman" w:cs="Times New Roman"/>
                <w:i/>
                <w:sz w:val="24"/>
                <w:szCs w:val="24"/>
              </w:rPr>
            </w:pPr>
          </w:p>
          <w:p w14:paraId="4EE1669E">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11</w:t>
            </w:r>
          </w:p>
          <w:p w14:paraId="078AD0F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90FDD2F">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37</w:t>
            </w:r>
          </w:p>
        </w:tc>
        <w:tc>
          <w:tcPr>
            <w:tcW w:w="1964" w:type="dxa"/>
            <w:tcBorders>
              <w:top w:val="single" w:color="auto" w:sz="4" w:space="0"/>
              <w:left w:val="single" w:color="auto" w:sz="4" w:space="0"/>
              <w:bottom w:val="single" w:color="auto" w:sz="4" w:space="0"/>
              <w:right w:val="single" w:color="auto" w:sz="4" w:space="0"/>
            </w:tcBorders>
          </w:tcPr>
          <w:p w14:paraId="5D76C4B6">
            <w:pPr>
              <w:spacing w:after="0" w:line="240" w:lineRule="auto"/>
              <w:rPr>
                <w:rFonts w:ascii="Times New Roman" w:hAnsi="Times New Roman" w:eastAsia="Times New Roman" w:cs="Times New Roman"/>
                <w:b/>
                <w:sz w:val="24"/>
                <w:szCs w:val="24"/>
              </w:rPr>
            </w:pPr>
          </w:p>
          <w:p w14:paraId="359AE41B">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Занятие12</w:t>
            </w:r>
          </w:p>
          <w:p w14:paraId="3E81806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F1B376F">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37</w:t>
            </w:r>
          </w:p>
        </w:tc>
        <w:tc>
          <w:tcPr>
            <w:tcW w:w="2690" w:type="dxa"/>
            <w:tcBorders>
              <w:top w:val="single" w:color="auto" w:sz="4" w:space="0"/>
              <w:left w:val="single" w:color="auto" w:sz="4" w:space="0"/>
              <w:bottom w:val="single" w:color="auto" w:sz="4" w:space="0"/>
              <w:right w:val="single" w:color="auto" w:sz="4" w:space="0"/>
            </w:tcBorders>
          </w:tcPr>
          <w:p w14:paraId="5A140064">
            <w:pPr>
              <w:spacing w:after="0" w:line="240" w:lineRule="auto"/>
              <w:rPr>
                <w:rFonts w:ascii="Times New Roman" w:hAnsi="Times New Roman" w:eastAsia="Times New Roman" w:cs="Times New Roman"/>
                <w:b/>
                <w:sz w:val="24"/>
                <w:szCs w:val="24"/>
              </w:rPr>
            </w:pPr>
          </w:p>
          <w:p w14:paraId="25B5D031">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13</w:t>
            </w:r>
          </w:p>
          <w:p w14:paraId="57153A2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47855AE">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Варенцова 38</w:t>
            </w:r>
          </w:p>
        </w:tc>
      </w:tr>
      <w:tr w14:paraId="5A3B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0866" w:type="dxa"/>
            <w:gridSpan w:val="7"/>
            <w:tcBorders>
              <w:top w:val="single" w:color="auto" w:sz="4" w:space="0"/>
              <w:left w:val="single" w:color="auto" w:sz="4" w:space="0"/>
              <w:bottom w:val="single" w:color="auto" w:sz="4" w:space="0"/>
              <w:right w:val="single" w:color="auto" w:sz="4" w:space="0"/>
            </w:tcBorders>
          </w:tcPr>
          <w:p w14:paraId="3E69C700">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Физическое развитие</w:t>
            </w:r>
          </w:p>
        </w:tc>
      </w:tr>
      <w:tr w14:paraId="5178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1939" w:type="dxa"/>
            <w:gridSpan w:val="2"/>
            <w:tcBorders>
              <w:top w:val="single" w:color="auto" w:sz="4" w:space="0"/>
              <w:left w:val="single" w:color="auto" w:sz="4" w:space="0"/>
              <w:bottom w:val="single" w:color="auto" w:sz="4" w:space="0"/>
              <w:right w:val="single" w:color="auto" w:sz="4" w:space="0"/>
            </w:tcBorders>
          </w:tcPr>
          <w:p w14:paraId="1573EC42">
            <w:pPr>
              <w:spacing w:after="0" w:line="240" w:lineRule="auto"/>
              <w:jc w:val="center"/>
              <w:rPr>
                <w:rFonts w:ascii="Times New Roman" w:hAnsi="Times New Roman" w:eastAsia="Times New Roman" w:cs="Times New Roman"/>
                <w:b/>
                <w:sz w:val="24"/>
                <w:szCs w:val="24"/>
              </w:rPr>
            </w:pPr>
          </w:p>
          <w:p w14:paraId="0E56D1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25-27</w:t>
            </w:r>
          </w:p>
          <w:p w14:paraId="72E025B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2A17885">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Пензулаева</w:t>
            </w:r>
          </w:p>
        </w:tc>
        <w:tc>
          <w:tcPr>
            <w:tcW w:w="2103" w:type="dxa"/>
            <w:gridSpan w:val="2"/>
            <w:tcBorders>
              <w:top w:val="single" w:color="auto" w:sz="4" w:space="0"/>
              <w:left w:val="single" w:color="auto" w:sz="4" w:space="0"/>
              <w:bottom w:val="single" w:color="auto" w:sz="4" w:space="0"/>
              <w:right w:val="single" w:color="auto" w:sz="4" w:space="0"/>
            </w:tcBorders>
          </w:tcPr>
          <w:p w14:paraId="3AD215D5">
            <w:pPr>
              <w:spacing w:after="0" w:line="240" w:lineRule="auto"/>
              <w:jc w:val="center"/>
              <w:rPr>
                <w:rFonts w:ascii="Times New Roman" w:hAnsi="Times New Roman" w:eastAsia="Times New Roman" w:cs="Times New Roman"/>
                <w:b/>
                <w:sz w:val="24"/>
                <w:szCs w:val="24"/>
                <w:u w:val="single"/>
              </w:rPr>
            </w:pPr>
          </w:p>
          <w:p w14:paraId="26677C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28-30</w:t>
            </w:r>
          </w:p>
          <w:p w14:paraId="6C75D84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319A394">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Пензулаева</w:t>
            </w:r>
          </w:p>
        </w:tc>
        <w:tc>
          <w:tcPr>
            <w:tcW w:w="2170" w:type="dxa"/>
            <w:tcBorders>
              <w:top w:val="single" w:color="auto" w:sz="4" w:space="0"/>
              <w:left w:val="single" w:color="auto" w:sz="4" w:space="0"/>
              <w:bottom w:val="single" w:color="auto" w:sz="4" w:space="0"/>
              <w:right w:val="single" w:color="auto" w:sz="4" w:space="0"/>
            </w:tcBorders>
          </w:tcPr>
          <w:p w14:paraId="16A2BC70">
            <w:pPr>
              <w:spacing w:after="0" w:line="240" w:lineRule="auto"/>
              <w:jc w:val="center"/>
              <w:rPr>
                <w:rFonts w:ascii="Times New Roman" w:hAnsi="Times New Roman" w:eastAsia="Times New Roman" w:cs="Times New Roman"/>
                <w:b/>
                <w:sz w:val="24"/>
                <w:szCs w:val="24"/>
                <w:u w:val="single"/>
              </w:rPr>
            </w:pPr>
          </w:p>
          <w:p w14:paraId="4FAB67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31-33</w:t>
            </w:r>
          </w:p>
          <w:p w14:paraId="0DD2D45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10BE721">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p w14:paraId="78A36963">
            <w:pPr>
              <w:spacing w:after="0" w:line="240" w:lineRule="auto"/>
              <w:jc w:val="center"/>
              <w:rPr>
                <w:rFonts w:ascii="Times New Roman" w:hAnsi="Times New Roman" w:eastAsia="Times New Roman" w:cs="Times New Roman"/>
                <w:b/>
                <w:sz w:val="24"/>
                <w:szCs w:val="24"/>
                <w:u w:val="single"/>
              </w:rPr>
            </w:pPr>
          </w:p>
        </w:tc>
        <w:tc>
          <w:tcPr>
            <w:tcW w:w="1964" w:type="dxa"/>
            <w:tcBorders>
              <w:top w:val="single" w:color="auto" w:sz="4" w:space="0"/>
              <w:left w:val="single" w:color="auto" w:sz="4" w:space="0"/>
              <w:bottom w:val="single" w:color="auto" w:sz="4" w:space="0"/>
              <w:right w:val="single" w:color="auto" w:sz="4" w:space="0"/>
            </w:tcBorders>
          </w:tcPr>
          <w:p w14:paraId="7348463C">
            <w:pPr>
              <w:spacing w:after="0" w:line="240" w:lineRule="auto"/>
              <w:rPr>
                <w:rFonts w:ascii="Times New Roman" w:hAnsi="Times New Roman" w:eastAsia="Times New Roman" w:cs="Times New Roman"/>
                <w:b/>
                <w:sz w:val="24"/>
                <w:szCs w:val="24"/>
                <w:u w:val="single"/>
              </w:rPr>
            </w:pPr>
          </w:p>
          <w:p w14:paraId="239C4713">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34-36</w:t>
            </w:r>
          </w:p>
          <w:p w14:paraId="34F94E5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39ABE2E">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tc>
        <w:tc>
          <w:tcPr>
            <w:tcW w:w="2690" w:type="dxa"/>
            <w:tcBorders>
              <w:top w:val="single" w:color="auto" w:sz="4" w:space="0"/>
              <w:left w:val="single" w:color="auto" w:sz="4" w:space="0"/>
              <w:bottom w:val="single" w:color="auto" w:sz="4" w:space="0"/>
              <w:right w:val="single" w:color="auto" w:sz="4" w:space="0"/>
            </w:tcBorders>
          </w:tcPr>
          <w:p w14:paraId="4F6EE037">
            <w:pPr>
              <w:spacing w:after="0" w:line="240" w:lineRule="auto"/>
              <w:jc w:val="center"/>
              <w:rPr>
                <w:rFonts w:ascii="Times New Roman" w:hAnsi="Times New Roman" w:eastAsia="Times New Roman" w:cs="Times New Roman"/>
                <w:b/>
                <w:sz w:val="24"/>
                <w:szCs w:val="24"/>
              </w:rPr>
            </w:pPr>
          </w:p>
          <w:p w14:paraId="204AC81B">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34-36</w:t>
            </w:r>
          </w:p>
          <w:p w14:paraId="41A75F1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(повторение)</w:t>
            </w:r>
          </w:p>
          <w:p w14:paraId="5EB1D94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F413925">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Пензулаева</w:t>
            </w:r>
          </w:p>
        </w:tc>
      </w:tr>
      <w:tr w14:paraId="122E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0866" w:type="dxa"/>
            <w:gridSpan w:val="7"/>
            <w:tcBorders>
              <w:top w:val="single" w:color="auto" w:sz="4" w:space="0"/>
              <w:left w:val="single" w:color="auto" w:sz="4" w:space="0"/>
              <w:bottom w:val="single" w:color="auto" w:sz="4" w:space="0"/>
              <w:right w:val="single" w:color="auto" w:sz="4" w:space="0"/>
            </w:tcBorders>
          </w:tcPr>
          <w:p w14:paraId="2C488C67">
            <w:pPr>
              <w:pStyle w:val="33"/>
              <w:jc w:val="center"/>
              <w:rPr>
                <w:lang w:eastAsia="en-US"/>
              </w:rPr>
            </w:pPr>
            <w:r>
              <w:rPr>
                <w:b/>
                <w:lang w:eastAsia="en-US"/>
              </w:rPr>
              <w:t>Познавательное развитие</w:t>
            </w:r>
          </w:p>
          <w:p w14:paraId="3C6A42DB">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 xml:space="preserve"> Формирование целостной картины мира</w:t>
            </w:r>
          </w:p>
        </w:tc>
      </w:tr>
      <w:tr w14:paraId="49F9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081" w:type="dxa"/>
            <w:gridSpan w:val="3"/>
            <w:tcBorders>
              <w:top w:val="single" w:color="auto" w:sz="4" w:space="0"/>
              <w:left w:val="single" w:color="auto" w:sz="4" w:space="0"/>
              <w:bottom w:val="single" w:color="auto" w:sz="4" w:space="0"/>
              <w:right w:val="single" w:color="auto" w:sz="4" w:space="0"/>
            </w:tcBorders>
          </w:tcPr>
          <w:p w14:paraId="4A0F31D4">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«Моё отечество Россия»</w:t>
            </w:r>
          </w:p>
          <w:p w14:paraId="1DF8F5C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3E3A36F">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Коноваленко, ст.33</w:t>
            </w:r>
          </w:p>
        </w:tc>
        <w:tc>
          <w:tcPr>
            <w:tcW w:w="1961" w:type="dxa"/>
            <w:tcBorders>
              <w:top w:val="single" w:color="auto" w:sz="4" w:space="0"/>
              <w:left w:val="single" w:color="auto" w:sz="4" w:space="0"/>
              <w:bottom w:val="single" w:color="auto" w:sz="4" w:space="0"/>
              <w:right w:val="single" w:color="auto" w:sz="4" w:space="0"/>
            </w:tcBorders>
          </w:tcPr>
          <w:p w14:paraId="29206F44">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«Что мы делаем, когда едим»</w:t>
            </w:r>
          </w:p>
          <w:p w14:paraId="3EB2DC1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E772968">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Авдеева, ст. 89</w:t>
            </w:r>
          </w:p>
        </w:tc>
        <w:tc>
          <w:tcPr>
            <w:tcW w:w="2170" w:type="dxa"/>
            <w:tcBorders>
              <w:top w:val="single" w:color="auto" w:sz="4" w:space="0"/>
              <w:left w:val="single" w:color="auto" w:sz="4" w:space="0"/>
              <w:bottom w:val="single" w:color="auto" w:sz="4" w:space="0"/>
              <w:right w:val="single" w:color="auto" w:sz="4" w:space="0"/>
            </w:tcBorders>
          </w:tcPr>
          <w:p w14:paraId="4F1884E9">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«Составление описания журавля»</w:t>
            </w:r>
          </w:p>
          <w:p w14:paraId="4328BFB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20ED0A7">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Коноваленко, ст. 37</w:t>
            </w:r>
          </w:p>
        </w:tc>
        <w:tc>
          <w:tcPr>
            <w:tcW w:w="1964" w:type="dxa"/>
            <w:tcBorders>
              <w:top w:val="single" w:color="auto" w:sz="4" w:space="0"/>
              <w:left w:val="single" w:color="auto" w:sz="4" w:space="0"/>
              <w:bottom w:val="single" w:color="auto" w:sz="4" w:space="0"/>
              <w:right w:val="single" w:color="auto" w:sz="4" w:space="0"/>
            </w:tcBorders>
          </w:tcPr>
          <w:p w14:paraId="33D61DE5">
            <w:pPr>
              <w:spacing w:after="0" w:line="240" w:lineRule="auto"/>
              <w:rPr>
                <w:rFonts w:ascii="Times New Roman" w:hAnsi="Times New Roman" w:eastAsia="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 «Спорт»</w:t>
            </w:r>
          </w:p>
          <w:p w14:paraId="74ADB2C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5DF4E26">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Кислова, ст.111</w:t>
            </w:r>
          </w:p>
        </w:tc>
        <w:tc>
          <w:tcPr>
            <w:tcW w:w="2690" w:type="dxa"/>
            <w:tcBorders>
              <w:top w:val="single" w:color="auto" w:sz="4" w:space="0"/>
              <w:left w:val="single" w:color="auto" w:sz="4" w:space="0"/>
              <w:bottom w:val="single" w:color="auto" w:sz="4" w:space="0"/>
              <w:right w:val="single" w:color="auto" w:sz="4" w:space="0"/>
            </w:tcBorders>
          </w:tcPr>
          <w:p w14:paraId="02F14E98">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«Наша одежда. Сезонная одежда и обувь»</w:t>
            </w:r>
          </w:p>
          <w:p w14:paraId="33C2188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A44FC5C">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Вераксы, ст. 95</w:t>
            </w:r>
          </w:p>
        </w:tc>
      </w:tr>
      <w:tr w14:paraId="0314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0866" w:type="dxa"/>
            <w:gridSpan w:val="7"/>
            <w:tcBorders>
              <w:top w:val="single" w:color="auto" w:sz="4" w:space="0"/>
              <w:left w:val="single" w:color="auto" w:sz="4" w:space="0"/>
              <w:bottom w:val="single" w:color="auto" w:sz="4" w:space="0"/>
              <w:right w:val="single" w:color="auto" w:sz="4" w:space="0"/>
            </w:tcBorders>
          </w:tcPr>
          <w:p w14:paraId="34BFB5B2">
            <w:pPr>
              <w:pStyle w:val="33"/>
              <w:jc w:val="center"/>
              <w:rPr>
                <w:lang w:eastAsia="en-US"/>
              </w:rPr>
            </w:pPr>
            <w:r>
              <w:rPr>
                <w:b/>
                <w:lang w:eastAsia="en-US"/>
              </w:rPr>
              <w:t>Познавательное развитие</w:t>
            </w:r>
          </w:p>
          <w:p w14:paraId="3BFAEBF9">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 xml:space="preserve"> Исследовательская деятельность</w:t>
            </w:r>
          </w:p>
        </w:tc>
      </w:tr>
      <w:tr w14:paraId="5E88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939" w:type="dxa"/>
            <w:gridSpan w:val="2"/>
            <w:tcBorders>
              <w:top w:val="single" w:color="auto" w:sz="4" w:space="0"/>
              <w:left w:val="single" w:color="auto" w:sz="4" w:space="0"/>
              <w:bottom w:val="single" w:color="auto" w:sz="4" w:space="0"/>
              <w:right w:val="single" w:color="auto" w:sz="4" w:space="0"/>
            </w:tcBorders>
          </w:tcPr>
          <w:p w14:paraId="24300761">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«Лебедь из природного материала»</w:t>
            </w:r>
          </w:p>
          <w:p w14:paraId="6E14BED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F14E737">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Вераксы, ст. 125</w:t>
            </w:r>
          </w:p>
          <w:p w14:paraId="70DF8B1D">
            <w:pPr>
              <w:spacing w:after="0" w:line="240" w:lineRule="auto"/>
              <w:rPr>
                <w:rFonts w:ascii="Times New Roman" w:hAnsi="Times New Roman" w:eastAsia="Times New Roman" w:cs="Times New Roman"/>
                <w:b/>
                <w:sz w:val="24"/>
                <w:szCs w:val="24"/>
                <w:u w:val="single"/>
              </w:rPr>
            </w:pPr>
          </w:p>
        </w:tc>
        <w:tc>
          <w:tcPr>
            <w:tcW w:w="2103" w:type="dxa"/>
            <w:gridSpan w:val="2"/>
            <w:tcBorders>
              <w:top w:val="single" w:color="auto" w:sz="4" w:space="0"/>
              <w:left w:val="single" w:color="auto" w:sz="4" w:space="0"/>
              <w:bottom w:val="single" w:color="auto" w:sz="4" w:space="0"/>
              <w:right w:val="single" w:color="auto" w:sz="4" w:space="0"/>
            </w:tcBorders>
          </w:tcPr>
          <w:p w14:paraId="248FB405">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«Лошадка из природного материала»</w:t>
            </w:r>
          </w:p>
          <w:p w14:paraId="348A17E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7539254">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141</w:t>
            </w:r>
          </w:p>
        </w:tc>
        <w:tc>
          <w:tcPr>
            <w:tcW w:w="2170" w:type="dxa"/>
            <w:tcBorders>
              <w:top w:val="single" w:color="auto" w:sz="4" w:space="0"/>
              <w:left w:val="single" w:color="auto" w:sz="4" w:space="0"/>
              <w:bottom w:val="single" w:color="auto" w:sz="4" w:space="0"/>
              <w:right w:val="single" w:color="auto" w:sz="4" w:space="0"/>
            </w:tcBorders>
          </w:tcPr>
          <w:p w14:paraId="67995B83">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«Гадкий утёнок»</w:t>
            </w:r>
          </w:p>
          <w:p w14:paraId="0D8930B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C9C6CAC">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 xml:space="preserve">Ульева, ст.9 </w:t>
            </w:r>
          </w:p>
        </w:tc>
        <w:tc>
          <w:tcPr>
            <w:tcW w:w="1964" w:type="dxa"/>
            <w:tcBorders>
              <w:top w:val="single" w:color="auto" w:sz="4" w:space="0"/>
              <w:left w:val="single" w:color="auto" w:sz="4" w:space="0"/>
              <w:bottom w:val="single" w:color="auto" w:sz="4" w:space="0"/>
              <w:right w:val="single" w:color="auto" w:sz="4" w:space="0"/>
            </w:tcBorders>
          </w:tcPr>
          <w:p w14:paraId="0D9364F8">
            <w:pPr>
              <w:spacing w:after="0" w:line="240" w:lineRule="auto"/>
              <w:rPr>
                <w:rFonts w:ascii="Times New Roman" w:hAnsi="Times New Roman" w:eastAsia="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 «Как устроена дыхательная система человека»</w:t>
            </w:r>
          </w:p>
          <w:p w14:paraId="36D3E65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411F796">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Мартынова, ст.242</w:t>
            </w:r>
          </w:p>
        </w:tc>
        <w:tc>
          <w:tcPr>
            <w:tcW w:w="2690" w:type="dxa"/>
            <w:tcBorders>
              <w:top w:val="single" w:color="auto" w:sz="4" w:space="0"/>
              <w:left w:val="single" w:color="auto" w:sz="4" w:space="0"/>
              <w:bottom w:val="single" w:color="auto" w:sz="4" w:space="0"/>
              <w:right w:val="single" w:color="auto" w:sz="4" w:space="0"/>
            </w:tcBorders>
          </w:tcPr>
          <w:p w14:paraId="6CCF31FB">
            <w:pPr>
              <w:spacing w:after="0" w:line="240" w:lineRule="auto"/>
              <w:rPr>
                <w:rFonts w:ascii="Times New Roman" w:hAnsi="Times New Roman" w:eastAsia="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«Конструирование машины»</w:t>
            </w:r>
          </w:p>
          <w:p w14:paraId="796091C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FB48E52">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Вераксы, ст. 97</w:t>
            </w:r>
          </w:p>
        </w:tc>
      </w:tr>
    </w:tbl>
    <w:p w14:paraId="4109C734">
      <w:pPr>
        <w:spacing w:after="0" w:line="240" w:lineRule="auto"/>
        <w:jc w:val="center"/>
        <w:rPr>
          <w:rFonts w:ascii="Times New Roman" w:hAnsi="Times New Roman" w:cs="Times New Roman"/>
          <w:b/>
          <w:i/>
          <w:sz w:val="24"/>
          <w:szCs w:val="24"/>
        </w:rPr>
      </w:pPr>
    </w:p>
    <w:p w14:paraId="21B42AE3">
      <w:pPr>
        <w:spacing w:after="0" w:line="240" w:lineRule="auto"/>
        <w:jc w:val="center"/>
        <w:rPr>
          <w:rFonts w:ascii="Times New Roman" w:hAnsi="Times New Roman" w:cs="Times New Roman"/>
          <w:b/>
          <w:i/>
          <w:sz w:val="24"/>
          <w:szCs w:val="24"/>
        </w:rPr>
      </w:pPr>
    </w:p>
    <w:p w14:paraId="46F7BC8A">
      <w:pPr>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ДЕКАБРЬ</w:t>
      </w:r>
    </w:p>
    <w:tbl>
      <w:tblPr>
        <w:tblStyle w:val="18"/>
        <w:tblW w:w="9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0"/>
        <w:gridCol w:w="15"/>
        <w:gridCol w:w="2219"/>
        <w:gridCol w:w="15"/>
        <w:gridCol w:w="14"/>
        <w:gridCol w:w="2430"/>
        <w:gridCol w:w="2357"/>
        <w:gridCol w:w="300"/>
      </w:tblGrid>
      <w:tr w14:paraId="6BF2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jc w:val="center"/>
        </w:trPr>
        <w:tc>
          <w:tcPr>
            <w:tcW w:w="2535" w:type="dxa"/>
            <w:gridSpan w:val="2"/>
            <w:tcBorders>
              <w:top w:val="single" w:color="auto" w:sz="4" w:space="0"/>
              <w:left w:val="single" w:color="auto" w:sz="4" w:space="0"/>
              <w:bottom w:val="single" w:color="auto" w:sz="4" w:space="0"/>
              <w:right w:val="single" w:color="auto" w:sz="4" w:space="0"/>
            </w:tcBorders>
            <w:vAlign w:val="center"/>
          </w:tcPr>
          <w:p w14:paraId="50287C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неделя</w:t>
            </w:r>
          </w:p>
          <w:p w14:paraId="6E06B856">
            <w:pPr>
              <w:spacing w:after="0" w:line="240" w:lineRule="auto"/>
              <w:rPr>
                <w:rFonts w:ascii="Times New Roman" w:hAnsi="Times New Roman" w:eastAsia="Times New Roman" w:cs="Times New Roman"/>
                <w:b/>
                <w:sz w:val="24"/>
                <w:szCs w:val="24"/>
              </w:rPr>
            </w:pPr>
            <w:r>
              <w:rPr>
                <w:rFonts w:ascii="Times New Roman" w:hAnsi="Times New Roman" w:cs="Times New Roman"/>
                <w:b/>
                <w:sz w:val="24"/>
                <w:szCs w:val="24"/>
              </w:rPr>
              <w:t>«Зимующие птицы. Птицы разных стран»</w:t>
            </w:r>
          </w:p>
        </w:tc>
        <w:tc>
          <w:tcPr>
            <w:tcW w:w="2249" w:type="dxa"/>
            <w:gridSpan w:val="3"/>
            <w:tcBorders>
              <w:top w:val="single" w:color="auto" w:sz="4" w:space="0"/>
              <w:left w:val="single" w:color="auto" w:sz="4" w:space="0"/>
              <w:bottom w:val="single" w:color="auto" w:sz="4" w:space="0"/>
              <w:right w:val="single" w:color="auto" w:sz="4" w:space="0"/>
            </w:tcBorders>
            <w:vAlign w:val="center"/>
          </w:tcPr>
          <w:p w14:paraId="7A61FF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неделя</w:t>
            </w:r>
          </w:p>
          <w:p w14:paraId="16E26A36">
            <w:pPr>
              <w:spacing w:after="0" w:line="240" w:lineRule="auto"/>
              <w:jc w:val="center"/>
              <w:rPr>
                <w:rFonts w:ascii="Times New Roman" w:hAnsi="Times New Roman" w:eastAsia="Times New Roman" w:cs="Times New Roman"/>
                <w:sz w:val="24"/>
                <w:szCs w:val="24"/>
              </w:rPr>
            </w:pPr>
            <w:r>
              <w:rPr>
                <w:rFonts w:ascii="Times New Roman" w:hAnsi="Times New Roman" w:cs="Times New Roman"/>
                <w:b/>
                <w:sz w:val="24"/>
                <w:szCs w:val="24"/>
              </w:rPr>
              <w:t>«Зима»</w:t>
            </w:r>
          </w:p>
        </w:tc>
        <w:tc>
          <w:tcPr>
            <w:tcW w:w="2428" w:type="dxa"/>
            <w:tcBorders>
              <w:top w:val="single" w:color="auto" w:sz="4" w:space="0"/>
              <w:left w:val="single" w:color="auto" w:sz="4" w:space="0"/>
              <w:bottom w:val="single" w:color="auto" w:sz="4" w:space="0"/>
              <w:right w:val="single" w:color="auto" w:sz="4" w:space="0"/>
            </w:tcBorders>
            <w:vAlign w:val="center"/>
          </w:tcPr>
          <w:p w14:paraId="475C63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неделя</w:t>
            </w:r>
          </w:p>
          <w:p w14:paraId="25FE5750">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«Новый год»</w:t>
            </w:r>
          </w:p>
        </w:tc>
        <w:tc>
          <w:tcPr>
            <w:tcW w:w="2358" w:type="dxa"/>
            <w:tcBorders>
              <w:top w:val="single" w:color="auto" w:sz="4" w:space="0"/>
              <w:left w:val="single" w:color="auto" w:sz="4" w:space="0"/>
              <w:bottom w:val="single" w:color="auto" w:sz="4" w:space="0"/>
              <w:right w:val="single" w:color="auto" w:sz="4" w:space="0"/>
            </w:tcBorders>
            <w:vAlign w:val="center"/>
          </w:tcPr>
          <w:p w14:paraId="2FFE3C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неделя</w:t>
            </w:r>
          </w:p>
          <w:p w14:paraId="01AFB224">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«Новый год»</w:t>
            </w:r>
          </w:p>
        </w:tc>
      </w:tr>
      <w:tr w14:paraId="15F7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jc w:val="center"/>
        </w:trPr>
        <w:tc>
          <w:tcPr>
            <w:tcW w:w="9570" w:type="dxa"/>
            <w:gridSpan w:val="7"/>
            <w:tcBorders>
              <w:top w:val="single" w:color="auto" w:sz="4" w:space="0"/>
              <w:left w:val="single" w:color="auto" w:sz="4" w:space="0"/>
              <w:bottom w:val="single" w:color="auto" w:sz="4" w:space="0"/>
              <w:right w:val="single" w:color="auto" w:sz="4" w:space="0"/>
            </w:tcBorders>
          </w:tcPr>
          <w:p w14:paraId="174A917C">
            <w:pPr>
              <w:pStyle w:val="33"/>
              <w:jc w:val="center"/>
            </w:pPr>
            <w:r>
              <w:rPr>
                <w:b/>
              </w:rPr>
              <w:t>Социально-коммуникативное развитие</w:t>
            </w:r>
          </w:p>
          <w:p w14:paraId="6A2CCA05">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Ребенок и окружающий мир</w:t>
            </w:r>
          </w:p>
        </w:tc>
      </w:tr>
      <w:tr w14:paraId="2E5E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trHeight w:val="1727" w:hRule="atLeast"/>
          <w:jc w:val="center"/>
        </w:trPr>
        <w:tc>
          <w:tcPr>
            <w:tcW w:w="2535" w:type="dxa"/>
            <w:gridSpan w:val="2"/>
            <w:tcBorders>
              <w:top w:val="single" w:color="auto" w:sz="4" w:space="0"/>
              <w:left w:val="single" w:color="auto" w:sz="4" w:space="0"/>
              <w:bottom w:val="single" w:color="auto" w:sz="4" w:space="0"/>
              <w:right w:val="single" w:color="auto" w:sz="4" w:space="0"/>
            </w:tcBorders>
          </w:tcPr>
          <w:p w14:paraId="335DD2CC">
            <w:pPr>
              <w:spacing w:after="0" w:line="240" w:lineRule="auto"/>
              <w:rPr>
                <w:rFonts w:ascii="Times New Roman" w:hAnsi="Times New Roman" w:cs="Times New Roman"/>
                <w:b/>
                <w:sz w:val="24"/>
                <w:szCs w:val="24"/>
              </w:rPr>
            </w:pPr>
          </w:p>
          <w:p w14:paraId="7ED90791">
            <w:pPr>
              <w:spacing w:after="0" w:line="240" w:lineRule="auto"/>
              <w:rPr>
                <w:rFonts w:ascii="Times New Roman" w:hAnsi="Times New Roman" w:cs="Times New Roman"/>
                <w:sz w:val="24"/>
                <w:szCs w:val="24"/>
              </w:rPr>
            </w:pPr>
            <w:r>
              <w:rPr>
                <w:rFonts w:ascii="Times New Roman" w:hAnsi="Times New Roman" w:cs="Times New Roman"/>
                <w:i/>
                <w:sz w:val="24"/>
                <w:szCs w:val="24"/>
              </w:rPr>
              <w:t>Тема:</w:t>
            </w:r>
            <w:r>
              <w:rPr>
                <w:rFonts w:ascii="Times New Roman" w:hAnsi="Times New Roman" w:cs="Times New Roman"/>
                <w:sz w:val="24"/>
                <w:szCs w:val="24"/>
              </w:rPr>
              <w:t xml:space="preserve"> «</w:t>
            </w:r>
            <w:r>
              <w:rPr>
                <w:rFonts w:ascii="Times New Roman" w:hAnsi="Times New Roman" w:cs="Times New Roman"/>
                <w:b/>
                <w:sz w:val="24"/>
                <w:szCs w:val="24"/>
              </w:rPr>
              <w:t>Как я отношусь к другим детям»</w:t>
            </w:r>
          </w:p>
          <w:p w14:paraId="1A49165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0F31549">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Мулько, ст. 43</w:t>
            </w:r>
          </w:p>
        </w:tc>
        <w:tc>
          <w:tcPr>
            <w:tcW w:w="2249" w:type="dxa"/>
            <w:gridSpan w:val="3"/>
            <w:tcBorders>
              <w:top w:val="single" w:color="auto" w:sz="4" w:space="0"/>
              <w:left w:val="single" w:color="auto" w:sz="4" w:space="0"/>
              <w:bottom w:val="single" w:color="auto" w:sz="4" w:space="0"/>
              <w:right w:val="single" w:color="auto" w:sz="4" w:space="0"/>
            </w:tcBorders>
          </w:tcPr>
          <w:p w14:paraId="1AEED434">
            <w:pPr>
              <w:spacing w:after="0" w:line="240" w:lineRule="auto"/>
              <w:rPr>
                <w:rFonts w:ascii="Times New Roman" w:hAnsi="Times New Roman" w:cs="Times New Roman"/>
                <w:i/>
                <w:sz w:val="24"/>
                <w:szCs w:val="24"/>
              </w:rPr>
            </w:pPr>
          </w:p>
          <w:p w14:paraId="08B2C8DD">
            <w:pPr>
              <w:spacing w:after="0" w:line="240" w:lineRule="auto"/>
              <w:rPr>
                <w:rFonts w:ascii="Times New Roman" w:hAnsi="Times New Roman" w:cs="Times New Roman"/>
                <w:sz w:val="24"/>
                <w:szCs w:val="24"/>
              </w:rPr>
            </w:pPr>
            <w:r>
              <w:rPr>
                <w:rFonts w:ascii="Times New Roman" w:hAnsi="Times New Roman" w:cs="Times New Roman"/>
                <w:i/>
                <w:sz w:val="24"/>
                <w:szCs w:val="24"/>
              </w:rPr>
              <w:t>Тема:</w:t>
            </w:r>
            <w:r>
              <w:rPr>
                <w:rFonts w:ascii="Times New Roman" w:hAnsi="Times New Roman" w:cs="Times New Roman"/>
                <w:sz w:val="24"/>
                <w:szCs w:val="24"/>
              </w:rPr>
              <w:t xml:space="preserve"> «</w:t>
            </w:r>
            <w:r>
              <w:rPr>
                <w:rFonts w:ascii="Times New Roman" w:hAnsi="Times New Roman" w:cs="Times New Roman"/>
                <w:b/>
                <w:sz w:val="24"/>
                <w:szCs w:val="24"/>
              </w:rPr>
              <w:t>Одежда и здоровье»</w:t>
            </w:r>
          </w:p>
          <w:p w14:paraId="0C81568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B4DE40C">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Авдеева, ст. 113</w:t>
            </w:r>
          </w:p>
        </w:tc>
        <w:tc>
          <w:tcPr>
            <w:tcW w:w="2428" w:type="dxa"/>
            <w:tcBorders>
              <w:top w:val="single" w:color="auto" w:sz="4" w:space="0"/>
              <w:left w:val="single" w:color="auto" w:sz="4" w:space="0"/>
              <w:bottom w:val="single" w:color="auto" w:sz="4" w:space="0"/>
              <w:right w:val="single" w:color="auto" w:sz="4" w:space="0"/>
            </w:tcBorders>
          </w:tcPr>
          <w:p w14:paraId="3E1DB5B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«Голубая Гжель.Рисование элементов Гжельской росписи»</w:t>
            </w:r>
          </w:p>
          <w:p w14:paraId="58A4B84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643A452">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 xml:space="preserve">Соломенникова ст.77 </w:t>
            </w:r>
          </w:p>
        </w:tc>
        <w:tc>
          <w:tcPr>
            <w:tcW w:w="2358" w:type="dxa"/>
            <w:tcBorders>
              <w:top w:val="single" w:color="auto" w:sz="4" w:space="0"/>
              <w:left w:val="single" w:color="auto" w:sz="4" w:space="0"/>
              <w:bottom w:val="single" w:color="auto" w:sz="4" w:space="0"/>
              <w:right w:val="single" w:color="auto" w:sz="4" w:space="0"/>
            </w:tcBorders>
          </w:tcPr>
          <w:p w14:paraId="05C7B9DC">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«Я спас Деда Мороза»</w:t>
            </w:r>
          </w:p>
          <w:p w14:paraId="28181144">
            <w:pPr>
              <w:spacing w:after="0" w:line="240" w:lineRule="auto"/>
              <w:rPr>
                <w:rFonts w:ascii="Times New Roman" w:hAnsi="Times New Roman" w:cs="Times New Roman"/>
                <w:sz w:val="24"/>
                <w:szCs w:val="24"/>
              </w:rPr>
            </w:pPr>
            <w:r>
              <w:rPr>
                <w:rFonts w:ascii="Times New Roman" w:hAnsi="Times New Roman" w:cs="Times New Roman"/>
                <w:sz w:val="24"/>
                <w:szCs w:val="24"/>
              </w:rPr>
              <w:t>Роспись Гжельских изделий.</w:t>
            </w:r>
          </w:p>
          <w:p w14:paraId="4B0BE35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F59AE55">
            <w:pPr>
              <w:spacing w:after="0" w:line="240" w:lineRule="auto"/>
              <w:rPr>
                <w:rFonts w:ascii="Times New Roman" w:hAnsi="Times New Roman" w:cs="Times New Roman"/>
                <w:i/>
                <w:sz w:val="24"/>
                <w:szCs w:val="24"/>
              </w:rPr>
            </w:pPr>
            <w:r>
              <w:rPr>
                <w:rFonts w:ascii="Times New Roman" w:hAnsi="Times New Roman" w:cs="Times New Roman"/>
                <w:i/>
                <w:sz w:val="24"/>
                <w:szCs w:val="24"/>
              </w:rPr>
              <w:t>Соломенникова с.78</w:t>
            </w:r>
          </w:p>
          <w:p w14:paraId="16284D15">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 65</w:t>
            </w:r>
          </w:p>
        </w:tc>
      </w:tr>
      <w:tr w14:paraId="086B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jc w:val="center"/>
        </w:trPr>
        <w:tc>
          <w:tcPr>
            <w:tcW w:w="9570" w:type="dxa"/>
            <w:gridSpan w:val="7"/>
            <w:tcBorders>
              <w:top w:val="single" w:color="auto" w:sz="4" w:space="0"/>
              <w:left w:val="single" w:color="auto" w:sz="4" w:space="0"/>
              <w:bottom w:val="single" w:color="auto" w:sz="4" w:space="0"/>
              <w:right w:val="single" w:color="auto" w:sz="4" w:space="0"/>
            </w:tcBorders>
          </w:tcPr>
          <w:p w14:paraId="20D41162">
            <w:pPr>
              <w:pStyle w:val="33"/>
              <w:jc w:val="center"/>
            </w:pPr>
            <w:r>
              <w:rPr>
                <w:b/>
              </w:rPr>
              <w:t>Художественно-эстетическое развитие</w:t>
            </w:r>
          </w:p>
          <w:p w14:paraId="0E91A840">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Рисование</w:t>
            </w:r>
          </w:p>
        </w:tc>
      </w:tr>
      <w:tr w14:paraId="41B4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trHeight w:val="424" w:hRule="atLeast"/>
          <w:jc w:val="center"/>
        </w:trPr>
        <w:tc>
          <w:tcPr>
            <w:tcW w:w="2535" w:type="dxa"/>
            <w:gridSpan w:val="2"/>
            <w:tcBorders>
              <w:top w:val="single" w:color="auto" w:sz="4" w:space="0"/>
              <w:left w:val="single" w:color="auto" w:sz="4" w:space="0"/>
              <w:bottom w:val="single" w:color="auto" w:sz="4" w:space="0"/>
              <w:right w:val="single" w:color="auto" w:sz="4" w:space="0"/>
            </w:tcBorders>
          </w:tcPr>
          <w:p w14:paraId="723B4337">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«Птицы синие и красные»</w:t>
            </w:r>
          </w:p>
          <w:p w14:paraId="31ECD26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93EDCA3">
            <w:pPr>
              <w:spacing w:after="0" w:line="240" w:lineRule="auto"/>
              <w:rPr>
                <w:rFonts w:ascii="Times New Roman" w:hAnsi="Times New Roman" w:cs="Times New Roman"/>
                <w:sz w:val="24"/>
                <w:szCs w:val="24"/>
              </w:rPr>
            </w:pPr>
            <w:r>
              <w:rPr>
                <w:rFonts w:ascii="Times New Roman" w:hAnsi="Times New Roman" w:cs="Times New Roman"/>
                <w:sz w:val="24"/>
                <w:szCs w:val="24"/>
              </w:rPr>
              <w:t>Комарова, ст. 64</w:t>
            </w:r>
          </w:p>
          <w:p w14:paraId="3023DF4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"Зимующие птицы"</w:t>
            </w:r>
          </w:p>
          <w:p w14:paraId="3C838B8B">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стр.127</w:t>
            </w:r>
          </w:p>
          <w:p w14:paraId="39377572">
            <w:pPr>
              <w:spacing w:after="0" w:line="240" w:lineRule="auto"/>
              <w:jc w:val="center"/>
              <w:rPr>
                <w:rFonts w:ascii="Times New Roman" w:hAnsi="Times New Roman" w:cs="Times New Roman"/>
                <w:i/>
                <w:sz w:val="24"/>
                <w:szCs w:val="24"/>
              </w:rPr>
            </w:pPr>
          </w:p>
          <w:p w14:paraId="0DA15911">
            <w:pPr>
              <w:spacing w:after="0" w:line="240" w:lineRule="auto"/>
              <w:rPr>
                <w:rFonts w:ascii="Times New Roman" w:hAnsi="Times New Roman" w:eastAsia="Times New Roman" w:cs="Times New Roman"/>
                <w:sz w:val="24"/>
                <w:szCs w:val="24"/>
              </w:rPr>
            </w:pPr>
          </w:p>
        </w:tc>
        <w:tc>
          <w:tcPr>
            <w:tcW w:w="2249" w:type="dxa"/>
            <w:gridSpan w:val="3"/>
            <w:tcBorders>
              <w:top w:val="single" w:color="auto" w:sz="4" w:space="0"/>
              <w:left w:val="single" w:color="auto" w:sz="4" w:space="0"/>
              <w:bottom w:val="single" w:color="auto" w:sz="4" w:space="0"/>
              <w:right w:val="single" w:color="auto" w:sz="4" w:space="0"/>
            </w:tcBorders>
          </w:tcPr>
          <w:p w14:paraId="031DB126">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«Снежинка»</w:t>
            </w:r>
          </w:p>
          <w:p w14:paraId="41BE2E9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4C7B5E5">
            <w:pPr>
              <w:spacing w:after="0" w:line="240" w:lineRule="auto"/>
              <w:rPr>
                <w:rFonts w:ascii="Times New Roman" w:hAnsi="Times New Roman" w:cs="Times New Roman"/>
                <w:sz w:val="24"/>
                <w:szCs w:val="24"/>
              </w:rPr>
            </w:pPr>
            <w:r>
              <w:rPr>
                <w:rFonts w:ascii="Times New Roman" w:hAnsi="Times New Roman" w:cs="Times New Roman"/>
                <w:sz w:val="24"/>
                <w:szCs w:val="24"/>
              </w:rPr>
              <w:t>Комарова, ст.67</w:t>
            </w:r>
          </w:p>
          <w:p w14:paraId="1827D15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"Вот качу я в санках по горе крутой"</w:t>
            </w:r>
          </w:p>
          <w:p w14:paraId="50192E9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стр.82</w:t>
            </w:r>
          </w:p>
          <w:p w14:paraId="7FE6BA53">
            <w:pPr>
              <w:spacing w:after="0" w:line="240" w:lineRule="auto"/>
              <w:jc w:val="center"/>
              <w:rPr>
                <w:rFonts w:ascii="Times New Roman" w:hAnsi="Times New Roman" w:cs="Times New Roman"/>
                <w:i/>
                <w:sz w:val="24"/>
                <w:szCs w:val="24"/>
              </w:rPr>
            </w:pPr>
          </w:p>
          <w:p w14:paraId="702821AF">
            <w:pPr>
              <w:spacing w:after="0" w:line="240" w:lineRule="auto"/>
              <w:rPr>
                <w:rFonts w:ascii="Times New Roman" w:hAnsi="Times New Roman" w:eastAsia="Times New Roman" w:cs="Times New Roman"/>
                <w:sz w:val="24"/>
                <w:szCs w:val="24"/>
              </w:rPr>
            </w:pPr>
          </w:p>
        </w:tc>
        <w:tc>
          <w:tcPr>
            <w:tcW w:w="2428" w:type="dxa"/>
            <w:tcBorders>
              <w:top w:val="single" w:color="auto" w:sz="4" w:space="0"/>
              <w:left w:val="single" w:color="auto" w:sz="4" w:space="0"/>
              <w:bottom w:val="single" w:color="auto" w:sz="4" w:space="0"/>
              <w:right w:val="single" w:color="auto" w:sz="4" w:space="0"/>
            </w:tcBorders>
          </w:tcPr>
          <w:p w14:paraId="5F8D0F2A">
            <w:pPr>
              <w:spacing w:after="0" w:line="240" w:lineRule="auto"/>
              <w:rPr>
                <w:rFonts w:ascii="Times New Roman" w:hAnsi="Times New Roman" w:cs="Times New Roman"/>
                <w:b/>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«Наша нарядная ёлка»</w:t>
            </w:r>
          </w:p>
          <w:p w14:paraId="379832D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C07FD19">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172</w:t>
            </w:r>
          </w:p>
          <w:p w14:paraId="771EB176">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"И вот она нарядная на праздник к нам пришла"</w:t>
            </w:r>
          </w:p>
          <w:p w14:paraId="6903864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 КЗ по изо стр.95</w:t>
            </w:r>
          </w:p>
          <w:p w14:paraId="4AEF780B">
            <w:pPr>
              <w:spacing w:after="0" w:line="240" w:lineRule="auto"/>
              <w:jc w:val="center"/>
              <w:rPr>
                <w:rFonts w:ascii="Times New Roman" w:hAnsi="Times New Roman" w:cs="Times New Roman"/>
                <w:i/>
                <w:sz w:val="24"/>
                <w:szCs w:val="24"/>
              </w:rPr>
            </w:pPr>
          </w:p>
          <w:p w14:paraId="3BC1E7D1">
            <w:pPr>
              <w:spacing w:after="0" w:line="240" w:lineRule="auto"/>
              <w:jc w:val="center"/>
              <w:rPr>
                <w:rFonts w:ascii="Times New Roman" w:hAnsi="Times New Roman" w:cs="Times New Roman"/>
                <w:i/>
                <w:sz w:val="24"/>
                <w:szCs w:val="24"/>
              </w:rPr>
            </w:pPr>
          </w:p>
          <w:p w14:paraId="5AB7B998">
            <w:pPr>
              <w:spacing w:after="0" w:line="240" w:lineRule="auto"/>
              <w:rPr>
                <w:rFonts w:ascii="Times New Roman" w:hAnsi="Times New Roman" w:eastAsia="Times New Roman" w:cs="Times New Roman"/>
                <w:sz w:val="24"/>
                <w:szCs w:val="24"/>
              </w:rPr>
            </w:pPr>
          </w:p>
        </w:tc>
        <w:tc>
          <w:tcPr>
            <w:tcW w:w="2358" w:type="dxa"/>
            <w:tcBorders>
              <w:top w:val="single" w:color="auto" w:sz="4" w:space="0"/>
              <w:left w:val="single" w:color="auto" w:sz="4" w:space="0"/>
              <w:bottom w:val="single" w:color="auto" w:sz="4" w:space="0"/>
              <w:right w:val="single" w:color="auto" w:sz="4" w:space="0"/>
            </w:tcBorders>
          </w:tcPr>
          <w:p w14:paraId="466AA151">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«Рисование иллюстраций к русской народной сказке «Заяц, лиса и петух»</w:t>
            </w:r>
          </w:p>
          <w:p w14:paraId="312ADCA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BBBA69E">
            <w:pPr>
              <w:spacing w:after="0" w:line="240" w:lineRule="auto"/>
              <w:rPr>
                <w:rFonts w:ascii="Times New Roman" w:hAnsi="Times New Roman" w:cs="Times New Roman"/>
                <w:sz w:val="24"/>
                <w:szCs w:val="24"/>
              </w:rPr>
            </w:pPr>
            <w:r>
              <w:rPr>
                <w:rFonts w:ascii="Times New Roman" w:hAnsi="Times New Roman" w:cs="Times New Roman"/>
                <w:sz w:val="24"/>
                <w:szCs w:val="24"/>
              </w:rPr>
              <w:t>Соломенникова, ст. 106</w:t>
            </w:r>
          </w:p>
          <w:p w14:paraId="63A645F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"Новый год дети встали в хоровод"</w:t>
            </w:r>
          </w:p>
          <w:p w14:paraId="297DAD26">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стр.100</w:t>
            </w:r>
          </w:p>
          <w:p w14:paraId="492124FA">
            <w:pPr>
              <w:spacing w:after="0" w:line="240" w:lineRule="auto"/>
              <w:rPr>
                <w:rFonts w:ascii="Times New Roman" w:hAnsi="Times New Roman" w:eastAsia="Times New Roman" w:cs="Times New Roman"/>
                <w:sz w:val="24"/>
                <w:szCs w:val="24"/>
              </w:rPr>
            </w:pPr>
          </w:p>
        </w:tc>
      </w:tr>
      <w:tr w14:paraId="20019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jc w:val="center"/>
        </w:trPr>
        <w:tc>
          <w:tcPr>
            <w:tcW w:w="9570" w:type="dxa"/>
            <w:gridSpan w:val="7"/>
            <w:tcBorders>
              <w:top w:val="single" w:color="auto" w:sz="4" w:space="0"/>
              <w:left w:val="single" w:color="auto" w:sz="4" w:space="0"/>
              <w:bottom w:val="single" w:color="auto" w:sz="4" w:space="0"/>
              <w:right w:val="single" w:color="auto" w:sz="4" w:space="0"/>
            </w:tcBorders>
          </w:tcPr>
          <w:p w14:paraId="0588A1A5">
            <w:pPr>
              <w:pStyle w:val="33"/>
              <w:jc w:val="center"/>
            </w:pPr>
            <w:r>
              <w:rPr>
                <w:b/>
              </w:rPr>
              <w:t>Речевое развитие</w:t>
            </w:r>
          </w:p>
          <w:p w14:paraId="4A26C699">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 xml:space="preserve">Развитие речи </w:t>
            </w:r>
          </w:p>
        </w:tc>
      </w:tr>
      <w:tr w14:paraId="3C36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trHeight w:val="1823" w:hRule="atLeast"/>
          <w:jc w:val="center"/>
        </w:trPr>
        <w:tc>
          <w:tcPr>
            <w:tcW w:w="2535" w:type="dxa"/>
            <w:gridSpan w:val="2"/>
            <w:tcBorders>
              <w:top w:val="single" w:color="auto" w:sz="4" w:space="0"/>
              <w:left w:val="single" w:color="auto" w:sz="4" w:space="0"/>
              <w:bottom w:val="single" w:color="auto" w:sz="4" w:space="0"/>
              <w:right w:val="single" w:color="auto" w:sz="4" w:space="0"/>
            </w:tcBorders>
          </w:tcPr>
          <w:p w14:paraId="006E2DF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«Зимующие птицы»</w:t>
            </w:r>
          </w:p>
          <w:p w14:paraId="7100ED7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EFC8BBE">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Кислова, стр.80</w:t>
            </w:r>
          </w:p>
        </w:tc>
        <w:tc>
          <w:tcPr>
            <w:tcW w:w="2249" w:type="dxa"/>
            <w:gridSpan w:val="3"/>
            <w:tcBorders>
              <w:top w:val="single" w:color="auto" w:sz="4" w:space="0"/>
              <w:left w:val="single" w:color="auto" w:sz="4" w:space="0"/>
              <w:bottom w:val="single" w:color="auto" w:sz="4" w:space="0"/>
              <w:right w:val="single" w:color="auto" w:sz="4" w:space="0"/>
            </w:tcBorders>
          </w:tcPr>
          <w:p w14:paraId="7F6CCE6E">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«Чтение стихотворений о зиме»</w:t>
            </w:r>
          </w:p>
          <w:p w14:paraId="284CDB2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2442A0C">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 54</w:t>
            </w:r>
          </w:p>
        </w:tc>
        <w:tc>
          <w:tcPr>
            <w:tcW w:w="2428" w:type="dxa"/>
            <w:tcBorders>
              <w:top w:val="single" w:color="auto" w:sz="4" w:space="0"/>
              <w:left w:val="single" w:color="auto" w:sz="4" w:space="0"/>
              <w:bottom w:val="single" w:color="auto" w:sz="4" w:space="0"/>
              <w:right w:val="single" w:color="auto" w:sz="4" w:space="0"/>
            </w:tcBorders>
          </w:tcPr>
          <w:p w14:paraId="44A3B02B">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 «Звуки «ш», «щ» Рассказ по картине»</w:t>
            </w:r>
          </w:p>
          <w:p w14:paraId="46C9802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FC94DD5">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164</w:t>
            </w:r>
          </w:p>
        </w:tc>
        <w:tc>
          <w:tcPr>
            <w:tcW w:w="2358" w:type="dxa"/>
            <w:tcBorders>
              <w:top w:val="single" w:color="auto" w:sz="4" w:space="0"/>
              <w:left w:val="single" w:color="auto" w:sz="4" w:space="0"/>
              <w:bottom w:val="single" w:color="auto" w:sz="4" w:space="0"/>
              <w:right w:val="single" w:color="auto" w:sz="4" w:space="0"/>
            </w:tcBorders>
          </w:tcPr>
          <w:p w14:paraId="45362A4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«Обучение рассказыванию «Зимние забавы»</w:t>
            </w:r>
          </w:p>
          <w:p w14:paraId="5A58AA2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428B8E1">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стр.66</w:t>
            </w:r>
          </w:p>
        </w:tc>
      </w:tr>
      <w:tr w14:paraId="16B7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jc w:val="center"/>
        </w:trPr>
        <w:tc>
          <w:tcPr>
            <w:tcW w:w="9570" w:type="dxa"/>
            <w:gridSpan w:val="7"/>
            <w:tcBorders>
              <w:top w:val="single" w:color="auto" w:sz="4" w:space="0"/>
              <w:left w:val="single" w:color="auto" w:sz="4" w:space="0"/>
              <w:bottom w:val="single" w:color="auto" w:sz="4" w:space="0"/>
              <w:right w:val="single" w:color="auto" w:sz="4" w:space="0"/>
            </w:tcBorders>
          </w:tcPr>
          <w:p w14:paraId="74424BB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Познавательное развитие </w:t>
            </w:r>
          </w:p>
          <w:p w14:paraId="746371D5">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ФЭМП</w:t>
            </w:r>
          </w:p>
        </w:tc>
      </w:tr>
      <w:tr w14:paraId="2CB4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trHeight w:val="1485" w:hRule="atLeast"/>
          <w:jc w:val="center"/>
        </w:trPr>
        <w:tc>
          <w:tcPr>
            <w:tcW w:w="2535" w:type="dxa"/>
            <w:gridSpan w:val="2"/>
            <w:tcBorders>
              <w:top w:val="single" w:color="auto" w:sz="4" w:space="0"/>
              <w:left w:val="single" w:color="auto" w:sz="4" w:space="0"/>
              <w:bottom w:val="single" w:color="auto" w:sz="4" w:space="0"/>
              <w:right w:val="single" w:color="auto" w:sz="4" w:space="0"/>
            </w:tcBorders>
          </w:tcPr>
          <w:p w14:paraId="32CF933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«Пространственные отношения: </w:t>
            </w:r>
            <w:r>
              <w:rPr>
                <w:rFonts w:ascii="Times New Roman" w:hAnsi="Times New Roman" w:cs="Times New Roman"/>
                <w:b/>
                <w:i/>
                <w:sz w:val="24"/>
                <w:szCs w:val="24"/>
              </w:rPr>
              <w:t>между, посередине</w:t>
            </w:r>
            <w:r>
              <w:rPr>
                <w:rFonts w:ascii="Times New Roman" w:hAnsi="Times New Roman" w:cs="Times New Roman"/>
                <w:b/>
                <w:sz w:val="24"/>
                <w:szCs w:val="24"/>
              </w:rPr>
              <w:t>»</w:t>
            </w:r>
          </w:p>
          <w:p w14:paraId="308956C2">
            <w:pPr>
              <w:spacing w:after="0" w:line="240" w:lineRule="auto"/>
              <w:rPr>
                <w:rFonts w:ascii="Times New Roman" w:hAnsi="Times New Roman" w:cs="Times New Roman"/>
                <w:i/>
                <w:sz w:val="24"/>
                <w:szCs w:val="24"/>
              </w:rPr>
            </w:pPr>
            <w:r>
              <w:rPr>
                <w:rFonts w:ascii="Times New Roman" w:hAnsi="Times New Roman" w:cs="Times New Roman"/>
                <w:i/>
                <w:sz w:val="24"/>
                <w:szCs w:val="24"/>
              </w:rPr>
              <w:t>14</w:t>
            </w:r>
          </w:p>
          <w:p w14:paraId="3FCB988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98D42AB">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59</w:t>
            </w:r>
          </w:p>
          <w:p w14:paraId="1369A003">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«Пространственные отношения: </w:t>
            </w:r>
            <w:r>
              <w:rPr>
                <w:rFonts w:ascii="Times New Roman" w:hAnsi="Times New Roman" w:cs="Times New Roman"/>
                <w:b/>
                <w:i/>
                <w:sz w:val="24"/>
                <w:szCs w:val="24"/>
              </w:rPr>
              <w:t>между, посередине</w:t>
            </w:r>
            <w:r>
              <w:rPr>
                <w:rFonts w:ascii="Times New Roman" w:hAnsi="Times New Roman" w:cs="Times New Roman"/>
                <w:b/>
                <w:sz w:val="24"/>
                <w:szCs w:val="24"/>
              </w:rPr>
              <w:t>»</w:t>
            </w:r>
          </w:p>
          <w:p w14:paraId="6103046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525E2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Петерсон,ст. </w:t>
            </w:r>
          </w:p>
          <w:p w14:paraId="4C3FDD02">
            <w:pPr>
              <w:spacing w:after="0" w:line="240" w:lineRule="auto"/>
              <w:rPr>
                <w:rFonts w:ascii="Times New Roman" w:hAnsi="Times New Roman" w:eastAsia="Times New Roman" w:cs="Times New Roman"/>
                <w:sz w:val="24"/>
                <w:szCs w:val="24"/>
              </w:rPr>
            </w:pPr>
          </w:p>
        </w:tc>
        <w:tc>
          <w:tcPr>
            <w:tcW w:w="2249" w:type="dxa"/>
            <w:gridSpan w:val="3"/>
            <w:tcBorders>
              <w:top w:val="single" w:color="auto" w:sz="4" w:space="0"/>
              <w:left w:val="single" w:color="auto" w:sz="4" w:space="0"/>
              <w:bottom w:val="single" w:color="auto" w:sz="4" w:space="0"/>
              <w:right w:val="single" w:color="auto" w:sz="4" w:space="0"/>
            </w:tcBorders>
          </w:tcPr>
          <w:p w14:paraId="3F48849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«Один - много»</w:t>
            </w:r>
          </w:p>
          <w:p w14:paraId="751FD82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15D7145">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62</w:t>
            </w:r>
          </w:p>
          <w:p w14:paraId="61A91338">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«Один - много»</w:t>
            </w:r>
          </w:p>
          <w:p w14:paraId="145DDF1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AF288D0">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64</w:t>
            </w:r>
          </w:p>
          <w:p w14:paraId="02154AE4">
            <w:pPr>
              <w:spacing w:after="0" w:line="240" w:lineRule="auto"/>
              <w:rPr>
                <w:rFonts w:ascii="Times New Roman" w:hAnsi="Times New Roman" w:eastAsia="Times New Roman" w:cs="Times New Roman"/>
                <w:i/>
                <w:sz w:val="24"/>
                <w:szCs w:val="24"/>
              </w:rPr>
            </w:pPr>
          </w:p>
        </w:tc>
        <w:tc>
          <w:tcPr>
            <w:tcW w:w="2428" w:type="dxa"/>
            <w:tcBorders>
              <w:top w:val="single" w:color="auto" w:sz="4" w:space="0"/>
              <w:left w:val="single" w:color="auto" w:sz="4" w:space="0"/>
              <w:bottom w:val="single" w:color="auto" w:sz="4" w:space="0"/>
              <w:right w:val="single" w:color="auto" w:sz="4" w:space="0"/>
            </w:tcBorders>
          </w:tcPr>
          <w:p w14:paraId="229094C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«Число 1. Цифра 1»</w:t>
            </w:r>
          </w:p>
          <w:p w14:paraId="663985F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77501E3">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65</w:t>
            </w:r>
          </w:p>
          <w:p w14:paraId="4B9DAAD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«Число 1. Цифра 1»</w:t>
            </w:r>
          </w:p>
          <w:p w14:paraId="68B4480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BCC2976">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67</w:t>
            </w:r>
          </w:p>
          <w:p w14:paraId="461E43FE">
            <w:pPr>
              <w:spacing w:after="0" w:line="240" w:lineRule="auto"/>
              <w:rPr>
                <w:rFonts w:ascii="Times New Roman" w:hAnsi="Times New Roman" w:eastAsia="Times New Roman" w:cs="Times New Roman"/>
                <w:i/>
                <w:sz w:val="24"/>
                <w:szCs w:val="24"/>
              </w:rPr>
            </w:pPr>
          </w:p>
        </w:tc>
        <w:tc>
          <w:tcPr>
            <w:tcW w:w="2358" w:type="dxa"/>
            <w:tcBorders>
              <w:top w:val="single" w:color="auto" w:sz="4" w:space="0"/>
              <w:left w:val="single" w:color="auto" w:sz="4" w:space="0"/>
              <w:bottom w:val="single" w:color="auto" w:sz="4" w:space="0"/>
              <w:right w:val="single" w:color="auto" w:sz="4" w:space="0"/>
            </w:tcBorders>
          </w:tcPr>
          <w:p w14:paraId="3F5EBF8D">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«Внутри, снаружи»17</w:t>
            </w:r>
          </w:p>
          <w:p w14:paraId="2B2CE24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956C19E">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68</w:t>
            </w:r>
          </w:p>
          <w:p w14:paraId="743F3E68">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«Внутри, снаружи»</w:t>
            </w:r>
          </w:p>
          <w:p w14:paraId="5931A7B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F1A3FD8">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70</w:t>
            </w:r>
          </w:p>
          <w:p w14:paraId="1865B607">
            <w:pPr>
              <w:spacing w:after="0" w:line="240" w:lineRule="auto"/>
              <w:rPr>
                <w:rFonts w:ascii="Times New Roman" w:hAnsi="Times New Roman" w:eastAsia="Times New Roman" w:cs="Times New Roman"/>
                <w:i/>
                <w:sz w:val="24"/>
                <w:szCs w:val="24"/>
              </w:rPr>
            </w:pPr>
          </w:p>
        </w:tc>
      </w:tr>
      <w:tr w14:paraId="52C0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jc w:val="center"/>
        </w:trPr>
        <w:tc>
          <w:tcPr>
            <w:tcW w:w="9570" w:type="dxa"/>
            <w:gridSpan w:val="7"/>
            <w:tcBorders>
              <w:top w:val="single" w:color="auto" w:sz="4" w:space="0"/>
              <w:left w:val="single" w:color="auto" w:sz="4" w:space="0"/>
              <w:bottom w:val="single" w:color="auto" w:sz="4" w:space="0"/>
              <w:right w:val="single" w:color="auto" w:sz="4" w:space="0"/>
            </w:tcBorders>
          </w:tcPr>
          <w:p w14:paraId="02D286EA">
            <w:pPr>
              <w:pStyle w:val="33"/>
              <w:jc w:val="center"/>
            </w:pPr>
            <w:r>
              <w:rPr>
                <w:b/>
              </w:rPr>
              <w:t>Художественно-эстетическое развитие</w:t>
            </w:r>
          </w:p>
          <w:p w14:paraId="17FAC987">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Лепка</w:t>
            </w:r>
          </w:p>
        </w:tc>
      </w:tr>
      <w:tr w14:paraId="6B85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trHeight w:val="1507" w:hRule="atLeast"/>
          <w:jc w:val="center"/>
        </w:trPr>
        <w:tc>
          <w:tcPr>
            <w:tcW w:w="2535" w:type="dxa"/>
            <w:gridSpan w:val="2"/>
            <w:tcBorders>
              <w:top w:val="single" w:color="auto" w:sz="4" w:space="0"/>
              <w:left w:val="single" w:color="auto" w:sz="4" w:space="0"/>
              <w:bottom w:val="single" w:color="auto" w:sz="4" w:space="0"/>
              <w:right w:val="single" w:color="auto" w:sz="4" w:space="0"/>
            </w:tcBorders>
          </w:tcPr>
          <w:p w14:paraId="1CEA734D">
            <w:pPr>
              <w:spacing w:after="0" w:line="240" w:lineRule="auto"/>
              <w:rPr>
                <w:rFonts w:ascii="Times New Roman" w:hAnsi="Times New Roman" w:eastAsia="Times New Roman" w:cs="Times New Roman"/>
                <w:sz w:val="24"/>
                <w:szCs w:val="24"/>
              </w:rPr>
            </w:pPr>
          </w:p>
        </w:tc>
        <w:tc>
          <w:tcPr>
            <w:tcW w:w="2249" w:type="dxa"/>
            <w:gridSpan w:val="3"/>
            <w:tcBorders>
              <w:top w:val="single" w:color="auto" w:sz="4" w:space="0"/>
              <w:left w:val="single" w:color="auto" w:sz="4" w:space="0"/>
              <w:bottom w:val="single" w:color="auto" w:sz="4" w:space="0"/>
              <w:right w:val="single" w:color="auto" w:sz="4" w:space="0"/>
            </w:tcBorders>
          </w:tcPr>
          <w:p w14:paraId="779BC20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«Олешек»</w:t>
            </w:r>
          </w:p>
          <w:p w14:paraId="4703352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9E63CC2">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118</w:t>
            </w:r>
          </w:p>
        </w:tc>
        <w:tc>
          <w:tcPr>
            <w:tcW w:w="2428" w:type="dxa"/>
            <w:tcBorders>
              <w:top w:val="single" w:color="auto" w:sz="4" w:space="0"/>
              <w:left w:val="single" w:color="auto" w:sz="4" w:space="0"/>
              <w:bottom w:val="single" w:color="auto" w:sz="4" w:space="0"/>
              <w:right w:val="single" w:color="auto" w:sz="4" w:space="0"/>
            </w:tcBorders>
          </w:tcPr>
          <w:p w14:paraId="3A6B3F8D">
            <w:pPr>
              <w:spacing w:after="0" w:line="240" w:lineRule="auto"/>
              <w:rPr>
                <w:rFonts w:ascii="Times New Roman" w:hAnsi="Times New Roman" w:eastAsia="Times New Roman" w:cs="Times New Roman"/>
                <w:sz w:val="24"/>
                <w:szCs w:val="24"/>
              </w:rPr>
            </w:pPr>
          </w:p>
        </w:tc>
        <w:tc>
          <w:tcPr>
            <w:tcW w:w="2358" w:type="dxa"/>
            <w:tcBorders>
              <w:top w:val="single" w:color="auto" w:sz="4" w:space="0"/>
              <w:left w:val="single" w:color="auto" w:sz="4" w:space="0"/>
              <w:bottom w:val="single" w:color="auto" w:sz="4" w:space="0"/>
              <w:right w:val="single" w:color="auto" w:sz="4" w:space="0"/>
            </w:tcBorders>
          </w:tcPr>
          <w:p w14:paraId="28286AAA">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«Наши гости на новогоднем празднике»</w:t>
            </w:r>
          </w:p>
          <w:p w14:paraId="528A01A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1904DDE">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Комарова, ст. 75</w:t>
            </w:r>
          </w:p>
        </w:tc>
      </w:tr>
      <w:tr w14:paraId="4310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jc w:val="center"/>
        </w:trPr>
        <w:tc>
          <w:tcPr>
            <w:tcW w:w="9570" w:type="dxa"/>
            <w:gridSpan w:val="7"/>
            <w:tcBorders>
              <w:top w:val="single" w:color="auto" w:sz="4" w:space="0"/>
              <w:left w:val="single" w:color="auto" w:sz="4" w:space="0"/>
              <w:bottom w:val="single" w:color="auto" w:sz="4" w:space="0"/>
              <w:right w:val="single" w:color="auto" w:sz="4" w:space="0"/>
            </w:tcBorders>
          </w:tcPr>
          <w:p w14:paraId="067872AC">
            <w:pPr>
              <w:pStyle w:val="33"/>
              <w:jc w:val="center"/>
            </w:pPr>
            <w:r>
              <w:rPr>
                <w:b/>
              </w:rPr>
              <w:t>Художественно-эстетическое развитие</w:t>
            </w:r>
          </w:p>
          <w:p w14:paraId="08B3F93F">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Аппликация / Конструирование</w:t>
            </w:r>
          </w:p>
        </w:tc>
      </w:tr>
      <w:tr w14:paraId="60A6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trHeight w:val="1501" w:hRule="atLeast"/>
          <w:jc w:val="center"/>
        </w:trPr>
        <w:tc>
          <w:tcPr>
            <w:tcW w:w="2535" w:type="dxa"/>
            <w:gridSpan w:val="2"/>
            <w:tcBorders>
              <w:top w:val="single" w:color="auto" w:sz="4" w:space="0"/>
              <w:left w:val="single" w:color="auto" w:sz="4" w:space="0"/>
              <w:bottom w:val="single" w:color="auto" w:sz="4" w:space="0"/>
              <w:right w:val="single" w:color="auto" w:sz="4" w:space="0"/>
            </w:tcBorders>
          </w:tcPr>
          <w:p w14:paraId="52BF2717">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 xml:space="preserve"> «Снегирь» (барельеф)</w:t>
            </w:r>
          </w:p>
          <w:p w14:paraId="1AD1253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5C6948B">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 xml:space="preserve">Конспект </w:t>
            </w:r>
          </w:p>
        </w:tc>
        <w:tc>
          <w:tcPr>
            <w:tcW w:w="2249" w:type="dxa"/>
            <w:gridSpan w:val="3"/>
            <w:tcBorders>
              <w:top w:val="single" w:color="auto" w:sz="4" w:space="0"/>
              <w:left w:val="single" w:color="auto" w:sz="4" w:space="0"/>
              <w:bottom w:val="single" w:color="auto" w:sz="4" w:space="0"/>
              <w:right w:val="single" w:color="auto" w:sz="4" w:space="0"/>
            </w:tcBorders>
          </w:tcPr>
          <w:p w14:paraId="7C9C3ADD">
            <w:pPr>
              <w:spacing w:after="0" w:line="240" w:lineRule="auto"/>
              <w:rPr>
                <w:rFonts w:ascii="Times New Roman" w:hAnsi="Times New Roman" w:eastAsia="Times New Roman" w:cs="Times New Roman"/>
                <w:i/>
                <w:sz w:val="24"/>
                <w:szCs w:val="24"/>
              </w:rPr>
            </w:pPr>
          </w:p>
        </w:tc>
        <w:tc>
          <w:tcPr>
            <w:tcW w:w="2428" w:type="dxa"/>
            <w:tcBorders>
              <w:top w:val="single" w:color="auto" w:sz="4" w:space="0"/>
              <w:left w:val="single" w:color="auto" w:sz="4" w:space="0"/>
              <w:bottom w:val="single" w:color="auto" w:sz="4" w:space="0"/>
              <w:right w:val="single" w:color="auto" w:sz="4" w:space="0"/>
            </w:tcBorders>
          </w:tcPr>
          <w:p w14:paraId="2886EE5E">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«Петрушка на ёлке»</w:t>
            </w:r>
          </w:p>
          <w:p w14:paraId="360E5D9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1B2EB18">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196</w:t>
            </w:r>
          </w:p>
        </w:tc>
        <w:tc>
          <w:tcPr>
            <w:tcW w:w="2358" w:type="dxa"/>
            <w:tcBorders>
              <w:top w:val="single" w:color="auto" w:sz="4" w:space="0"/>
              <w:left w:val="single" w:color="auto" w:sz="4" w:space="0"/>
              <w:bottom w:val="single" w:color="auto" w:sz="4" w:space="0"/>
              <w:right w:val="single" w:color="auto" w:sz="4" w:space="0"/>
            </w:tcBorders>
          </w:tcPr>
          <w:p w14:paraId="4CE71F59">
            <w:pPr>
              <w:spacing w:after="0" w:line="240" w:lineRule="auto"/>
              <w:rPr>
                <w:rFonts w:ascii="Times New Roman" w:hAnsi="Times New Roman" w:cs="Times New Roman"/>
                <w:i/>
                <w:sz w:val="24"/>
                <w:szCs w:val="24"/>
              </w:rPr>
            </w:pPr>
          </w:p>
          <w:p w14:paraId="13A90194">
            <w:pPr>
              <w:spacing w:after="0" w:line="240" w:lineRule="auto"/>
              <w:rPr>
                <w:rFonts w:ascii="Times New Roman" w:hAnsi="Times New Roman" w:eastAsia="Times New Roman" w:cs="Times New Roman"/>
                <w:sz w:val="24"/>
                <w:szCs w:val="24"/>
              </w:rPr>
            </w:pPr>
          </w:p>
        </w:tc>
      </w:tr>
      <w:tr w14:paraId="37F8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570" w:type="dxa"/>
            <w:gridSpan w:val="7"/>
            <w:tcBorders>
              <w:top w:val="nil"/>
              <w:left w:val="single" w:color="auto" w:sz="4" w:space="0"/>
              <w:bottom w:val="single" w:color="auto" w:sz="4" w:space="0"/>
              <w:right w:val="nil"/>
            </w:tcBorders>
          </w:tcPr>
          <w:p w14:paraId="236F3A07">
            <w:pPr>
              <w:pStyle w:val="33"/>
              <w:jc w:val="center"/>
            </w:pPr>
            <w:r>
              <w:rPr>
                <w:b/>
              </w:rPr>
              <w:t>Речевое развитие</w:t>
            </w:r>
          </w:p>
          <w:p w14:paraId="68152E48">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Художественная литература</w:t>
            </w:r>
          </w:p>
        </w:tc>
        <w:tc>
          <w:tcPr>
            <w:tcW w:w="300" w:type="dxa"/>
            <w:vMerge w:val="restart"/>
            <w:tcBorders>
              <w:top w:val="nil"/>
              <w:left w:val="single" w:color="auto" w:sz="4" w:space="0"/>
              <w:bottom w:val="nil"/>
              <w:right w:val="nil"/>
            </w:tcBorders>
          </w:tcPr>
          <w:p w14:paraId="33C9C6A5">
            <w:pPr>
              <w:spacing w:after="0" w:line="240" w:lineRule="auto"/>
              <w:rPr>
                <w:rFonts w:ascii="Times New Roman" w:hAnsi="Times New Roman" w:cs="Times New Roman"/>
                <w:b/>
                <w:sz w:val="24"/>
                <w:szCs w:val="24"/>
                <w:u w:val="single"/>
              </w:rPr>
            </w:pPr>
          </w:p>
          <w:p w14:paraId="4FA92B56">
            <w:pPr>
              <w:spacing w:after="0" w:line="240" w:lineRule="auto"/>
              <w:rPr>
                <w:rFonts w:ascii="Times New Roman" w:hAnsi="Times New Roman" w:cs="Times New Roman"/>
                <w:b/>
                <w:sz w:val="24"/>
                <w:szCs w:val="24"/>
                <w:u w:val="single"/>
              </w:rPr>
            </w:pPr>
          </w:p>
          <w:p w14:paraId="1FCD3458">
            <w:pPr>
              <w:spacing w:after="0" w:line="240" w:lineRule="auto"/>
              <w:rPr>
                <w:rFonts w:ascii="Times New Roman" w:hAnsi="Times New Roman" w:cs="Times New Roman"/>
                <w:b/>
                <w:sz w:val="24"/>
                <w:szCs w:val="24"/>
                <w:u w:val="single"/>
              </w:rPr>
            </w:pPr>
          </w:p>
          <w:p w14:paraId="4FC85E77">
            <w:pPr>
              <w:spacing w:after="0" w:line="240" w:lineRule="auto"/>
              <w:jc w:val="center"/>
              <w:rPr>
                <w:rFonts w:ascii="Times New Roman" w:hAnsi="Times New Roman" w:eastAsia="Times New Roman" w:cs="Times New Roman"/>
                <w:b/>
                <w:sz w:val="24"/>
                <w:szCs w:val="24"/>
                <w:u w:val="single"/>
              </w:rPr>
            </w:pPr>
          </w:p>
        </w:tc>
      </w:tr>
      <w:tr w14:paraId="2720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2535" w:type="dxa"/>
            <w:gridSpan w:val="2"/>
            <w:tcBorders>
              <w:top w:val="single" w:color="auto" w:sz="4" w:space="0"/>
              <w:left w:val="single" w:color="auto" w:sz="4" w:space="0"/>
              <w:bottom w:val="single" w:color="auto" w:sz="4" w:space="0"/>
              <w:right w:val="nil"/>
            </w:tcBorders>
          </w:tcPr>
          <w:p w14:paraId="0C5B122F">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«Чтение рассказа «Про пингвинов»</w:t>
            </w:r>
          </w:p>
          <w:p w14:paraId="2CEC204E">
            <w:pPr>
              <w:spacing w:after="0" w:line="240" w:lineRule="auto"/>
              <w:rPr>
                <w:rFonts w:ascii="Times New Roman" w:hAnsi="Times New Roman" w:cs="Times New Roman"/>
                <w:i/>
                <w:sz w:val="24"/>
                <w:szCs w:val="24"/>
              </w:rPr>
            </w:pPr>
            <w:r>
              <w:rPr>
                <w:rFonts w:ascii="Times New Roman" w:hAnsi="Times New Roman" w:cs="Times New Roman"/>
                <w:i/>
                <w:sz w:val="24"/>
                <w:szCs w:val="24"/>
              </w:rPr>
              <w:t>Презентация</w:t>
            </w:r>
          </w:p>
          <w:p w14:paraId="5FDFD6E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28D14DC">
            <w:pPr>
              <w:spacing w:after="0" w:line="240" w:lineRule="auto"/>
              <w:rPr>
                <w:rFonts w:ascii="Times New Roman" w:hAnsi="Times New Roman" w:cs="Times New Roman"/>
                <w:sz w:val="24"/>
                <w:szCs w:val="24"/>
              </w:rPr>
            </w:pPr>
            <w:r>
              <w:rPr>
                <w:rFonts w:ascii="Times New Roman" w:hAnsi="Times New Roman" w:cs="Times New Roman"/>
                <w:sz w:val="24"/>
                <w:szCs w:val="24"/>
              </w:rPr>
              <w:t>Варенцова, ст. 84</w:t>
            </w:r>
          </w:p>
          <w:p w14:paraId="4622C567">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Интернет ресурсы.</w:t>
            </w:r>
          </w:p>
        </w:tc>
        <w:tc>
          <w:tcPr>
            <w:tcW w:w="2249" w:type="dxa"/>
            <w:gridSpan w:val="3"/>
            <w:tcBorders>
              <w:top w:val="single" w:color="auto" w:sz="4" w:space="0"/>
              <w:left w:val="single" w:color="auto" w:sz="4" w:space="0"/>
              <w:bottom w:val="single" w:color="auto" w:sz="4" w:space="0"/>
              <w:right w:val="nil"/>
            </w:tcBorders>
          </w:tcPr>
          <w:p w14:paraId="718F5EE9">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«Рассказывание сказки «Снегурочка»</w:t>
            </w:r>
          </w:p>
          <w:p w14:paraId="2DAF213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4835BBF">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Гавриш, ст. 177</w:t>
            </w:r>
          </w:p>
        </w:tc>
        <w:tc>
          <w:tcPr>
            <w:tcW w:w="2428" w:type="dxa"/>
            <w:tcBorders>
              <w:top w:val="single" w:color="auto" w:sz="4" w:space="0"/>
              <w:left w:val="single" w:color="auto" w:sz="4" w:space="0"/>
              <w:bottom w:val="single" w:color="auto" w:sz="4" w:space="0"/>
              <w:right w:val="nil"/>
            </w:tcBorders>
          </w:tcPr>
          <w:p w14:paraId="41A774E6">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«Заучивание стихотворения М. Яснова «Мирная считалка»</w:t>
            </w:r>
          </w:p>
          <w:p w14:paraId="19908AD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BF2E54C">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196</w:t>
            </w:r>
          </w:p>
        </w:tc>
        <w:tc>
          <w:tcPr>
            <w:tcW w:w="2358" w:type="dxa"/>
            <w:tcBorders>
              <w:top w:val="single" w:color="auto" w:sz="4" w:space="0"/>
              <w:left w:val="single" w:color="auto" w:sz="4" w:space="0"/>
              <w:bottom w:val="single" w:color="auto" w:sz="4" w:space="0"/>
              <w:right w:val="nil"/>
            </w:tcBorders>
          </w:tcPr>
          <w:p w14:paraId="74C7D45C">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«История ежей. Рассказ по картине «Ежи»</w:t>
            </w:r>
          </w:p>
          <w:p w14:paraId="3253199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A8BD67A">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165</w:t>
            </w:r>
          </w:p>
        </w:tc>
        <w:tc>
          <w:tcPr>
            <w:tcW w:w="0" w:type="auto"/>
            <w:vMerge w:val="continue"/>
            <w:tcBorders>
              <w:top w:val="nil"/>
              <w:left w:val="single" w:color="auto" w:sz="4" w:space="0"/>
              <w:bottom w:val="nil"/>
              <w:right w:val="nil"/>
            </w:tcBorders>
            <w:vAlign w:val="center"/>
          </w:tcPr>
          <w:p w14:paraId="04BC7F4A">
            <w:pPr>
              <w:spacing w:after="0" w:line="240" w:lineRule="auto"/>
              <w:rPr>
                <w:rFonts w:ascii="Times New Roman" w:hAnsi="Times New Roman" w:eastAsia="Times New Roman" w:cs="Times New Roman"/>
                <w:b/>
                <w:sz w:val="24"/>
                <w:szCs w:val="24"/>
                <w:u w:val="single"/>
              </w:rPr>
            </w:pPr>
          </w:p>
        </w:tc>
      </w:tr>
      <w:tr w14:paraId="110F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trHeight w:val="506" w:hRule="atLeast"/>
          <w:jc w:val="center"/>
        </w:trPr>
        <w:tc>
          <w:tcPr>
            <w:tcW w:w="9570" w:type="dxa"/>
            <w:gridSpan w:val="7"/>
            <w:tcBorders>
              <w:top w:val="single" w:color="auto" w:sz="4" w:space="0"/>
              <w:left w:val="single" w:color="auto" w:sz="4" w:space="0"/>
              <w:bottom w:val="single" w:color="auto" w:sz="4" w:space="0"/>
              <w:right w:val="single" w:color="auto" w:sz="4" w:space="0"/>
            </w:tcBorders>
          </w:tcPr>
          <w:p w14:paraId="4123285C">
            <w:pPr>
              <w:pStyle w:val="33"/>
              <w:jc w:val="center"/>
            </w:pPr>
            <w:r>
              <w:rPr>
                <w:b/>
              </w:rPr>
              <w:t>Речевое развитие</w:t>
            </w:r>
          </w:p>
          <w:p w14:paraId="28208D88">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Обучение грамоте</w:t>
            </w:r>
          </w:p>
        </w:tc>
      </w:tr>
      <w:tr w14:paraId="7ABF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trHeight w:val="1416" w:hRule="atLeast"/>
          <w:jc w:val="center"/>
        </w:trPr>
        <w:tc>
          <w:tcPr>
            <w:tcW w:w="2535" w:type="dxa"/>
            <w:gridSpan w:val="2"/>
            <w:tcBorders>
              <w:top w:val="single" w:color="auto" w:sz="4" w:space="0"/>
              <w:left w:val="single" w:color="auto" w:sz="4" w:space="0"/>
              <w:bottom w:val="single" w:color="auto" w:sz="4" w:space="0"/>
              <w:right w:val="single" w:color="auto" w:sz="4" w:space="0"/>
            </w:tcBorders>
          </w:tcPr>
          <w:p w14:paraId="3444A35D">
            <w:pPr>
              <w:spacing w:after="0" w:line="240" w:lineRule="auto"/>
              <w:rPr>
                <w:rFonts w:ascii="Times New Roman" w:hAnsi="Times New Roman" w:cs="Times New Roman"/>
                <w:i/>
                <w:sz w:val="24"/>
                <w:szCs w:val="24"/>
              </w:rPr>
            </w:pPr>
          </w:p>
          <w:p w14:paraId="4E5E9687">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14</w:t>
            </w:r>
          </w:p>
          <w:p w14:paraId="11DE107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0A11DD8">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38</w:t>
            </w:r>
          </w:p>
        </w:tc>
        <w:tc>
          <w:tcPr>
            <w:tcW w:w="2235" w:type="dxa"/>
            <w:gridSpan w:val="2"/>
            <w:tcBorders>
              <w:top w:val="single" w:color="auto" w:sz="4" w:space="0"/>
              <w:left w:val="single" w:color="auto" w:sz="4" w:space="0"/>
              <w:bottom w:val="single" w:color="auto" w:sz="4" w:space="0"/>
              <w:right w:val="single" w:color="auto" w:sz="4" w:space="0"/>
            </w:tcBorders>
          </w:tcPr>
          <w:p w14:paraId="39527C5F">
            <w:pPr>
              <w:spacing w:after="0" w:line="240" w:lineRule="auto"/>
              <w:rPr>
                <w:rFonts w:ascii="Times New Roman" w:hAnsi="Times New Roman" w:cs="Times New Roman"/>
                <w:i/>
                <w:sz w:val="24"/>
                <w:szCs w:val="24"/>
              </w:rPr>
            </w:pPr>
          </w:p>
          <w:p w14:paraId="139BA543">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15</w:t>
            </w:r>
          </w:p>
          <w:p w14:paraId="6312F9F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AB37A5B">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Варенцова 39</w:t>
            </w:r>
          </w:p>
        </w:tc>
        <w:tc>
          <w:tcPr>
            <w:tcW w:w="2442" w:type="dxa"/>
            <w:gridSpan w:val="2"/>
            <w:tcBorders>
              <w:top w:val="single" w:color="auto" w:sz="4" w:space="0"/>
              <w:left w:val="single" w:color="auto" w:sz="4" w:space="0"/>
              <w:bottom w:val="single" w:color="auto" w:sz="4" w:space="0"/>
              <w:right w:val="single" w:color="auto" w:sz="4" w:space="0"/>
            </w:tcBorders>
          </w:tcPr>
          <w:p w14:paraId="7C882046">
            <w:pPr>
              <w:spacing w:after="0" w:line="240" w:lineRule="auto"/>
              <w:rPr>
                <w:rFonts w:ascii="Times New Roman" w:hAnsi="Times New Roman" w:cs="Times New Roman"/>
                <w:i/>
                <w:sz w:val="24"/>
                <w:szCs w:val="24"/>
              </w:rPr>
            </w:pPr>
          </w:p>
          <w:p w14:paraId="7169BFD6">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Занятие16</w:t>
            </w:r>
          </w:p>
          <w:p w14:paraId="3087564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EA3996E">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Варенцова 39</w:t>
            </w:r>
          </w:p>
        </w:tc>
        <w:tc>
          <w:tcPr>
            <w:tcW w:w="2358" w:type="dxa"/>
            <w:tcBorders>
              <w:top w:val="single" w:color="auto" w:sz="4" w:space="0"/>
              <w:left w:val="single" w:color="auto" w:sz="4" w:space="0"/>
              <w:bottom w:val="single" w:color="auto" w:sz="4" w:space="0"/>
              <w:right w:val="single" w:color="auto" w:sz="4" w:space="0"/>
            </w:tcBorders>
          </w:tcPr>
          <w:p w14:paraId="61E3585E">
            <w:pPr>
              <w:spacing w:after="0" w:line="240" w:lineRule="auto"/>
              <w:rPr>
                <w:rFonts w:ascii="Times New Roman" w:hAnsi="Times New Roman" w:cs="Times New Roman"/>
                <w:i/>
                <w:sz w:val="24"/>
                <w:szCs w:val="24"/>
              </w:rPr>
            </w:pPr>
          </w:p>
          <w:p w14:paraId="04DCB4E2">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17</w:t>
            </w:r>
          </w:p>
          <w:p w14:paraId="57B9DDB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46A5655">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Варенцова 40</w:t>
            </w:r>
          </w:p>
        </w:tc>
      </w:tr>
      <w:tr w14:paraId="1170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trHeight w:val="396" w:hRule="atLeast"/>
          <w:jc w:val="center"/>
        </w:trPr>
        <w:tc>
          <w:tcPr>
            <w:tcW w:w="9570" w:type="dxa"/>
            <w:gridSpan w:val="7"/>
            <w:tcBorders>
              <w:top w:val="single" w:color="auto" w:sz="4" w:space="0"/>
              <w:left w:val="single" w:color="auto" w:sz="4" w:space="0"/>
              <w:bottom w:val="single" w:color="auto" w:sz="4" w:space="0"/>
              <w:right w:val="single" w:color="auto" w:sz="4" w:space="0"/>
            </w:tcBorders>
          </w:tcPr>
          <w:p w14:paraId="3616B664">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Физическое развитие</w:t>
            </w:r>
          </w:p>
        </w:tc>
      </w:tr>
      <w:tr w14:paraId="2C4A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trHeight w:val="795" w:hRule="atLeast"/>
          <w:jc w:val="center"/>
        </w:trPr>
        <w:tc>
          <w:tcPr>
            <w:tcW w:w="2535" w:type="dxa"/>
            <w:gridSpan w:val="2"/>
            <w:tcBorders>
              <w:top w:val="single" w:color="auto" w:sz="4" w:space="0"/>
              <w:left w:val="single" w:color="auto" w:sz="4" w:space="0"/>
              <w:bottom w:val="single" w:color="auto" w:sz="4" w:space="0"/>
              <w:right w:val="single" w:color="auto" w:sz="4" w:space="0"/>
            </w:tcBorders>
          </w:tcPr>
          <w:p w14:paraId="3A3B6970">
            <w:pPr>
              <w:spacing w:after="0" w:line="240" w:lineRule="auto"/>
              <w:jc w:val="center"/>
              <w:rPr>
                <w:rFonts w:ascii="Times New Roman" w:hAnsi="Times New Roman" w:cs="Times New Roman"/>
                <w:b/>
                <w:sz w:val="24"/>
                <w:szCs w:val="24"/>
              </w:rPr>
            </w:pPr>
          </w:p>
          <w:p w14:paraId="3DBA80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1-3</w:t>
            </w:r>
          </w:p>
          <w:p w14:paraId="426876D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366C3FB">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Пензулаева</w:t>
            </w:r>
          </w:p>
        </w:tc>
        <w:tc>
          <w:tcPr>
            <w:tcW w:w="2235" w:type="dxa"/>
            <w:gridSpan w:val="2"/>
            <w:tcBorders>
              <w:top w:val="single" w:color="auto" w:sz="4" w:space="0"/>
              <w:left w:val="single" w:color="auto" w:sz="4" w:space="0"/>
              <w:bottom w:val="single" w:color="auto" w:sz="4" w:space="0"/>
              <w:right w:val="single" w:color="auto" w:sz="4" w:space="0"/>
            </w:tcBorders>
          </w:tcPr>
          <w:p w14:paraId="5E16CCC2">
            <w:pPr>
              <w:spacing w:after="0" w:line="240" w:lineRule="auto"/>
              <w:jc w:val="center"/>
              <w:rPr>
                <w:rFonts w:ascii="Times New Roman" w:hAnsi="Times New Roman" w:cs="Times New Roman"/>
                <w:b/>
                <w:sz w:val="24"/>
                <w:szCs w:val="24"/>
                <w:u w:val="single"/>
              </w:rPr>
            </w:pPr>
          </w:p>
          <w:p w14:paraId="087ED6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4-6</w:t>
            </w:r>
          </w:p>
          <w:p w14:paraId="0DAD440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C05C426">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Пензулаева</w:t>
            </w:r>
          </w:p>
        </w:tc>
        <w:tc>
          <w:tcPr>
            <w:tcW w:w="2442" w:type="dxa"/>
            <w:gridSpan w:val="2"/>
            <w:tcBorders>
              <w:top w:val="single" w:color="auto" w:sz="4" w:space="0"/>
              <w:left w:val="single" w:color="auto" w:sz="4" w:space="0"/>
              <w:bottom w:val="single" w:color="auto" w:sz="4" w:space="0"/>
              <w:right w:val="single" w:color="auto" w:sz="4" w:space="0"/>
            </w:tcBorders>
          </w:tcPr>
          <w:p w14:paraId="28BF249E">
            <w:pPr>
              <w:spacing w:after="0" w:line="240" w:lineRule="auto"/>
              <w:jc w:val="center"/>
              <w:rPr>
                <w:rFonts w:ascii="Times New Roman" w:hAnsi="Times New Roman" w:cs="Times New Roman"/>
                <w:b/>
                <w:sz w:val="24"/>
                <w:szCs w:val="24"/>
                <w:u w:val="single"/>
              </w:rPr>
            </w:pPr>
          </w:p>
          <w:p w14:paraId="14020CD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7-9</w:t>
            </w:r>
          </w:p>
          <w:p w14:paraId="4738555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91793F4">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p w14:paraId="320420D4">
            <w:pPr>
              <w:spacing w:after="0" w:line="240" w:lineRule="auto"/>
              <w:jc w:val="center"/>
              <w:rPr>
                <w:rFonts w:ascii="Times New Roman" w:hAnsi="Times New Roman" w:cs="Times New Roman"/>
                <w:b/>
                <w:sz w:val="24"/>
                <w:szCs w:val="24"/>
                <w:u w:val="single"/>
              </w:rPr>
            </w:pPr>
          </w:p>
          <w:p w14:paraId="5CA21E0C">
            <w:pPr>
              <w:spacing w:after="0" w:line="240" w:lineRule="auto"/>
              <w:jc w:val="center"/>
              <w:rPr>
                <w:rFonts w:ascii="Times New Roman" w:hAnsi="Times New Roman" w:eastAsia="Times New Roman" w:cs="Times New Roman"/>
                <w:b/>
                <w:sz w:val="24"/>
                <w:szCs w:val="24"/>
                <w:u w:val="single"/>
              </w:rPr>
            </w:pPr>
          </w:p>
        </w:tc>
        <w:tc>
          <w:tcPr>
            <w:tcW w:w="2358" w:type="dxa"/>
            <w:tcBorders>
              <w:top w:val="single" w:color="auto" w:sz="4" w:space="0"/>
              <w:left w:val="single" w:color="auto" w:sz="4" w:space="0"/>
              <w:bottom w:val="single" w:color="auto" w:sz="4" w:space="0"/>
              <w:right w:val="single" w:color="auto" w:sz="4" w:space="0"/>
            </w:tcBorders>
          </w:tcPr>
          <w:p w14:paraId="054BD945">
            <w:pPr>
              <w:spacing w:after="0" w:line="240" w:lineRule="auto"/>
              <w:rPr>
                <w:rFonts w:ascii="Times New Roman" w:hAnsi="Times New Roman" w:cs="Times New Roman"/>
                <w:b/>
                <w:sz w:val="24"/>
                <w:szCs w:val="24"/>
                <w:u w:val="single"/>
              </w:rPr>
            </w:pPr>
          </w:p>
          <w:p w14:paraId="41D5CF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10-12</w:t>
            </w:r>
          </w:p>
          <w:p w14:paraId="134AC3D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6824318">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p w14:paraId="6A0E0BD4">
            <w:pPr>
              <w:spacing w:after="0" w:line="240" w:lineRule="auto"/>
              <w:jc w:val="center"/>
              <w:rPr>
                <w:rFonts w:ascii="Times New Roman" w:hAnsi="Times New Roman" w:eastAsia="Times New Roman" w:cs="Times New Roman"/>
                <w:b/>
                <w:sz w:val="24"/>
                <w:szCs w:val="24"/>
                <w:u w:val="single"/>
              </w:rPr>
            </w:pPr>
          </w:p>
        </w:tc>
      </w:tr>
      <w:tr w14:paraId="5209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trHeight w:val="420" w:hRule="atLeast"/>
          <w:jc w:val="center"/>
        </w:trPr>
        <w:tc>
          <w:tcPr>
            <w:tcW w:w="9570" w:type="dxa"/>
            <w:gridSpan w:val="7"/>
            <w:tcBorders>
              <w:top w:val="single" w:color="auto" w:sz="4" w:space="0"/>
              <w:left w:val="single" w:color="auto" w:sz="4" w:space="0"/>
              <w:bottom w:val="single" w:color="auto" w:sz="4" w:space="0"/>
              <w:right w:val="single" w:color="auto" w:sz="4" w:space="0"/>
            </w:tcBorders>
          </w:tcPr>
          <w:p w14:paraId="75C86671">
            <w:pPr>
              <w:pStyle w:val="33"/>
              <w:jc w:val="center"/>
            </w:pPr>
            <w:r>
              <w:rPr>
                <w:b/>
              </w:rPr>
              <w:t>Познавательное развитие</w:t>
            </w:r>
          </w:p>
          <w:p w14:paraId="20E63C2F">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Формирование целостной картины мира</w:t>
            </w:r>
          </w:p>
        </w:tc>
      </w:tr>
      <w:tr w14:paraId="6724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trHeight w:val="1800" w:hRule="atLeast"/>
          <w:jc w:val="center"/>
        </w:trPr>
        <w:tc>
          <w:tcPr>
            <w:tcW w:w="2535" w:type="dxa"/>
            <w:gridSpan w:val="2"/>
            <w:tcBorders>
              <w:top w:val="single" w:color="auto" w:sz="4" w:space="0"/>
              <w:left w:val="single" w:color="auto" w:sz="4" w:space="0"/>
              <w:bottom w:val="single" w:color="auto" w:sz="4" w:space="0"/>
              <w:right w:val="single" w:color="auto" w:sz="4" w:space="0"/>
            </w:tcBorders>
          </w:tcPr>
          <w:p w14:paraId="4C36A5D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«Знаешь ли ты свой адрес»</w:t>
            </w:r>
          </w:p>
          <w:p w14:paraId="36D8C5A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8168856">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Авдеева, ст. 130</w:t>
            </w:r>
          </w:p>
        </w:tc>
        <w:tc>
          <w:tcPr>
            <w:tcW w:w="2220" w:type="dxa"/>
            <w:tcBorders>
              <w:top w:val="single" w:color="auto" w:sz="4" w:space="0"/>
              <w:left w:val="single" w:color="auto" w:sz="4" w:space="0"/>
              <w:bottom w:val="single" w:color="auto" w:sz="4" w:space="0"/>
              <w:right w:val="single" w:color="auto" w:sz="4" w:space="0"/>
            </w:tcBorders>
          </w:tcPr>
          <w:p w14:paraId="62F0F28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«Если хочешь быть здоров»</w:t>
            </w:r>
          </w:p>
          <w:p w14:paraId="1FD57D4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215C684">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Коноваленко, ст.30</w:t>
            </w:r>
          </w:p>
        </w:tc>
        <w:tc>
          <w:tcPr>
            <w:tcW w:w="2457" w:type="dxa"/>
            <w:gridSpan w:val="3"/>
            <w:tcBorders>
              <w:top w:val="single" w:color="auto" w:sz="4" w:space="0"/>
              <w:left w:val="single" w:color="auto" w:sz="4" w:space="0"/>
              <w:bottom w:val="single" w:color="auto" w:sz="4" w:space="0"/>
              <w:right w:val="single" w:color="auto" w:sz="4" w:space="0"/>
            </w:tcBorders>
          </w:tcPr>
          <w:p w14:paraId="0237815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«Рассказ на тему «Ёжик»</w:t>
            </w:r>
          </w:p>
          <w:p w14:paraId="2E88D65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454292F">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172</w:t>
            </w:r>
          </w:p>
        </w:tc>
        <w:tc>
          <w:tcPr>
            <w:tcW w:w="2358" w:type="dxa"/>
            <w:tcBorders>
              <w:top w:val="single" w:color="auto" w:sz="4" w:space="0"/>
              <w:left w:val="single" w:color="auto" w:sz="4" w:space="0"/>
              <w:bottom w:val="single" w:color="auto" w:sz="4" w:space="0"/>
              <w:right w:val="single" w:color="auto" w:sz="4" w:space="0"/>
            </w:tcBorders>
          </w:tcPr>
          <w:p w14:paraId="6AD8B2EE">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«Лисята»</w:t>
            </w:r>
          </w:p>
          <w:p w14:paraId="5A60C9C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B3651AD">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180</w:t>
            </w:r>
          </w:p>
        </w:tc>
      </w:tr>
      <w:tr w14:paraId="5C7E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trHeight w:val="612" w:hRule="atLeast"/>
          <w:jc w:val="center"/>
        </w:trPr>
        <w:tc>
          <w:tcPr>
            <w:tcW w:w="9570" w:type="dxa"/>
            <w:gridSpan w:val="7"/>
            <w:tcBorders>
              <w:top w:val="single" w:color="auto" w:sz="4" w:space="0"/>
              <w:left w:val="single" w:color="auto" w:sz="4" w:space="0"/>
              <w:bottom w:val="single" w:color="auto" w:sz="4" w:space="0"/>
              <w:right w:val="single" w:color="auto" w:sz="4" w:space="0"/>
            </w:tcBorders>
          </w:tcPr>
          <w:p w14:paraId="52824975">
            <w:pPr>
              <w:pStyle w:val="33"/>
              <w:jc w:val="center"/>
            </w:pPr>
            <w:r>
              <w:rPr>
                <w:b/>
              </w:rPr>
              <w:t>Познавательное-развитие</w:t>
            </w:r>
          </w:p>
          <w:p w14:paraId="5BFC98E9">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Исследовательская деятельность</w:t>
            </w:r>
          </w:p>
        </w:tc>
      </w:tr>
      <w:tr w14:paraId="34D8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0" w:type="dxa"/>
          <w:trHeight w:val="2685" w:hRule="atLeast"/>
          <w:jc w:val="center"/>
        </w:trPr>
        <w:tc>
          <w:tcPr>
            <w:tcW w:w="2520" w:type="dxa"/>
            <w:tcBorders>
              <w:top w:val="single" w:color="auto" w:sz="4" w:space="0"/>
              <w:left w:val="single" w:color="auto" w:sz="4" w:space="0"/>
              <w:bottom w:val="single" w:color="auto" w:sz="4" w:space="0"/>
              <w:right w:val="single" w:color="auto" w:sz="4" w:space="0"/>
            </w:tcBorders>
          </w:tcPr>
          <w:p w14:paraId="2686EE9C">
            <w:pPr>
              <w:spacing w:after="0" w:line="240" w:lineRule="auto"/>
              <w:rPr>
                <w:rFonts w:ascii="Times New Roman" w:hAnsi="Times New Roman" w:cs="Times New Roman"/>
                <w:b/>
                <w:sz w:val="24"/>
                <w:szCs w:val="24"/>
              </w:rPr>
            </w:pPr>
          </w:p>
          <w:p w14:paraId="4B1EA98A">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«Птичка из природного материала»</w:t>
            </w:r>
          </w:p>
          <w:p w14:paraId="51D524A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063D79D">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Вераксы, ст. 106</w:t>
            </w:r>
          </w:p>
          <w:p w14:paraId="35320C8C">
            <w:pPr>
              <w:spacing w:after="0" w:line="240" w:lineRule="auto"/>
              <w:rPr>
                <w:rFonts w:ascii="Times New Roman" w:hAnsi="Times New Roman" w:eastAsia="Times New Roman" w:cs="Times New Roman"/>
                <w:sz w:val="24"/>
                <w:szCs w:val="24"/>
              </w:rPr>
            </w:pPr>
          </w:p>
        </w:tc>
        <w:tc>
          <w:tcPr>
            <w:tcW w:w="2235" w:type="dxa"/>
            <w:gridSpan w:val="2"/>
            <w:tcBorders>
              <w:top w:val="single" w:color="auto" w:sz="4" w:space="0"/>
              <w:left w:val="single" w:color="auto" w:sz="4" w:space="0"/>
              <w:bottom w:val="single" w:color="auto" w:sz="4" w:space="0"/>
              <w:right w:val="single" w:color="auto" w:sz="4" w:space="0"/>
            </w:tcBorders>
          </w:tcPr>
          <w:p w14:paraId="1D42B384">
            <w:pPr>
              <w:spacing w:after="0" w:line="240" w:lineRule="auto"/>
              <w:rPr>
                <w:rFonts w:ascii="Times New Roman" w:hAnsi="Times New Roman" w:cs="Times New Roman"/>
                <w:b/>
                <w:sz w:val="24"/>
                <w:szCs w:val="24"/>
              </w:rPr>
            </w:pPr>
          </w:p>
          <w:p w14:paraId="2FC7B78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«Своя снежинка»</w:t>
            </w:r>
          </w:p>
          <w:p w14:paraId="686E826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2C6E264">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Ульева, ст.16</w:t>
            </w:r>
          </w:p>
        </w:tc>
        <w:tc>
          <w:tcPr>
            <w:tcW w:w="2460" w:type="dxa"/>
            <w:gridSpan w:val="3"/>
            <w:tcBorders>
              <w:top w:val="single" w:color="auto" w:sz="4" w:space="0"/>
              <w:left w:val="single" w:color="auto" w:sz="4" w:space="0"/>
              <w:bottom w:val="single" w:color="auto" w:sz="4" w:space="0"/>
              <w:right w:val="single" w:color="auto" w:sz="4" w:space="0"/>
            </w:tcBorders>
          </w:tcPr>
          <w:p w14:paraId="4C92FD3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«Изготовление масок и деталей новогодних костюмов»</w:t>
            </w:r>
          </w:p>
          <w:p w14:paraId="3074496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6644EF6">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Тарловская, ст. 73</w:t>
            </w:r>
          </w:p>
          <w:p w14:paraId="7DBD0F31">
            <w:pPr>
              <w:spacing w:after="0" w:line="240" w:lineRule="auto"/>
              <w:jc w:val="center"/>
              <w:rPr>
                <w:rFonts w:ascii="Times New Roman" w:hAnsi="Times New Roman" w:eastAsia="Times New Roman" w:cs="Times New Roman"/>
                <w:b/>
                <w:sz w:val="24"/>
                <w:szCs w:val="24"/>
                <w:u w:val="single"/>
              </w:rPr>
            </w:pPr>
          </w:p>
        </w:tc>
        <w:tc>
          <w:tcPr>
            <w:tcW w:w="2355" w:type="dxa"/>
            <w:tcBorders>
              <w:top w:val="single" w:color="auto" w:sz="4" w:space="0"/>
              <w:left w:val="single" w:color="auto" w:sz="4" w:space="0"/>
              <w:bottom w:val="single" w:color="auto" w:sz="4" w:space="0"/>
              <w:right w:val="single" w:color="auto" w:sz="4" w:space="0"/>
            </w:tcBorders>
          </w:tcPr>
          <w:p w14:paraId="6CABC3DC">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«Изготовление гирлянд для новогоднего праздника»</w:t>
            </w:r>
          </w:p>
          <w:p w14:paraId="18BC191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8BD9F8B">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69</w:t>
            </w:r>
          </w:p>
        </w:tc>
      </w:tr>
    </w:tbl>
    <w:p w14:paraId="1B299AB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ЯНВАРЬ</w:t>
      </w:r>
    </w:p>
    <w:tbl>
      <w:tblPr>
        <w:tblStyle w:val="18"/>
        <w:tblW w:w="9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3841"/>
        <w:gridCol w:w="2238"/>
        <w:gridCol w:w="2704"/>
        <w:gridCol w:w="222"/>
      </w:tblGrid>
      <w:tr w14:paraId="0DEB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910" w:type="dxa"/>
            <w:tcBorders>
              <w:top w:val="single" w:color="auto" w:sz="4" w:space="0"/>
              <w:left w:val="single" w:color="auto" w:sz="4" w:space="0"/>
              <w:bottom w:val="single" w:color="auto" w:sz="4" w:space="0"/>
              <w:right w:val="single" w:color="auto" w:sz="4" w:space="0"/>
            </w:tcBorders>
            <w:vAlign w:val="center"/>
          </w:tcPr>
          <w:p w14:paraId="40EE7A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неделя</w:t>
            </w:r>
          </w:p>
          <w:p w14:paraId="2C5A23DB">
            <w:pPr>
              <w:spacing w:after="0" w:line="240" w:lineRule="auto"/>
              <w:jc w:val="center"/>
              <w:rPr>
                <w:rFonts w:ascii="Times New Roman" w:hAnsi="Times New Roman" w:eastAsia="Times New Roman" w:cs="Times New Roman"/>
                <w:b/>
                <w:sz w:val="24"/>
                <w:szCs w:val="24"/>
              </w:rPr>
            </w:pPr>
          </w:p>
        </w:tc>
        <w:tc>
          <w:tcPr>
            <w:tcW w:w="3623" w:type="dxa"/>
            <w:tcBorders>
              <w:top w:val="single" w:color="auto" w:sz="4" w:space="0"/>
              <w:left w:val="single" w:color="auto" w:sz="4" w:space="0"/>
              <w:bottom w:val="single" w:color="auto" w:sz="4" w:space="0"/>
              <w:right w:val="single" w:color="auto" w:sz="4" w:space="0"/>
            </w:tcBorders>
            <w:vAlign w:val="center"/>
          </w:tcPr>
          <w:p w14:paraId="4781C5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неделя</w:t>
            </w:r>
          </w:p>
          <w:p w14:paraId="3ABAA3DD">
            <w:pPr>
              <w:spacing w:after="0" w:line="240" w:lineRule="auto"/>
              <w:jc w:val="center"/>
              <w:rPr>
                <w:rFonts w:ascii="Times New Roman" w:hAnsi="Times New Roman" w:eastAsia="Times New Roman" w:cs="Times New Roman"/>
                <w:sz w:val="24"/>
                <w:szCs w:val="24"/>
              </w:rPr>
            </w:pPr>
            <w:r>
              <w:rPr>
                <w:rFonts w:ascii="Times New Roman" w:hAnsi="Times New Roman" w:cs="Times New Roman"/>
                <w:b/>
                <w:sz w:val="24"/>
                <w:szCs w:val="24"/>
              </w:rPr>
              <w:t>«Новогодние каникулы. Рождественская неделя »</w:t>
            </w:r>
          </w:p>
        </w:tc>
        <w:tc>
          <w:tcPr>
            <w:tcW w:w="2456" w:type="dxa"/>
            <w:tcBorders>
              <w:top w:val="single" w:color="auto" w:sz="4" w:space="0"/>
              <w:left w:val="single" w:color="auto" w:sz="4" w:space="0"/>
              <w:bottom w:val="single" w:color="auto" w:sz="4" w:space="0"/>
              <w:right w:val="single" w:color="auto" w:sz="4" w:space="0"/>
            </w:tcBorders>
            <w:vAlign w:val="center"/>
          </w:tcPr>
          <w:p w14:paraId="2E69CC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неделя</w:t>
            </w:r>
          </w:p>
          <w:p w14:paraId="54F7118D">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«Театр»</w:t>
            </w:r>
          </w:p>
        </w:tc>
        <w:tc>
          <w:tcPr>
            <w:tcW w:w="2704" w:type="dxa"/>
            <w:tcBorders>
              <w:top w:val="single" w:color="auto" w:sz="4" w:space="0"/>
              <w:left w:val="single" w:color="auto" w:sz="4" w:space="0"/>
              <w:bottom w:val="single" w:color="auto" w:sz="4" w:space="0"/>
              <w:right w:val="single" w:color="auto" w:sz="4" w:space="0"/>
            </w:tcBorders>
            <w:vAlign w:val="center"/>
          </w:tcPr>
          <w:p w14:paraId="63D006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неделя</w:t>
            </w:r>
          </w:p>
          <w:p w14:paraId="7FA95309">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«Животный мир разных стран»</w:t>
            </w:r>
          </w:p>
        </w:tc>
      </w:tr>
      <w:tr w14:paraId="13AC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9693" w:type="dxa"/>
            <w:gridSpan w:val="4"/>
            <w:tcBorders>
              <w:top w:val="single" w:color="auto" w:sz="4" w:space="0"/>
              <w:left w:val="single" w:color="auto" w:sz="4" w:space="0"/>
              <w:bottom w:val="single" w:color="auto" w:sz="4" w:space="0"/>
              <w:right w:val="single" w:color="auto" w:sz="4" w:space="0"/>
            </w:tcBorders>
          </w:tcPr>
          <w:p w14:paraId="108DDB41">
            <w:pPr>
              <w:pStyle w:val="33"/>
              <w:jc w:val="center"/>
            </w:pPr>
            <w:r>
              <w:rPr>
                <w:b/>
              </w:rPr>
              <w:t>Социально-коммуникативное развитие</w:t>
            </w:r>
          </w:p>
          <w:p w14:paraId="4A24E755">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Ребенок и окружающий мир</w:t>
            </w:r>
          </w:p>
        </w:tc>
      </w:tr>
      <w:tr w14:paraId="17C9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727" w:hRule="atLeast"/>
          <w:jc w:val="center"/>
        </w:trPr>
        <w:tc>
          <w:tcPr>
            <w:tcW w:w="910" w:type="dxa"/>
            <w:tcBorders>
              <w:top w:val="single" w:color="auto" w:sz="4" w:space="0"/>
              <w:left w:val="single" w:color="auto" w:sz="4" w:space="0"/>
              <w:bottom w:val="single" w:color="auto" w:sz="4" w:space="0"/>
              <w:right w:val="single" w:color="auto" w:sz="4" w:space="0"/>
            </w:tcBorders>
          </w:tcPr>
          <w:p w14:paraId="64574C30">
            <w:pPr>
              <w:spacing w:after="0" w:line="240" w:lineRule="auto"/>
              <w:rPr>
                <w:rFonts w:ascii="Times New Roman" w:hAnsi="Times New Roman" w:eastAsia="Times New Roman" w:cs="Times New Roman"/>
                <w:i/>
                <w:sz w:val="24"/>
                <w:szCs w:val="24"/>
              </w:rPr>
            </w:pPr>
          </w:p>
        </w:tc>
        <w:tc>
          <w:tcPr>
            <w:tcW w:w="3623" w:type="dxa"/>
            <w:tcBorders>
              <w:top w:val="single" w:color="auto" w:sz="4" w:space="0"/>
              <w:left w:val="single" w:color="auto" w:sz="4" w:space="0"/>
              <w:bottom w:val="single" w:color="auto" w:sz="4" w:space="0"/>
              <w:right w:val="single" w:color="auto" w:sz="4" w:space="0"/>
            </w:tcBorders>
          </w:tcPr>
          <w:p w14:paraId="4C24C1CA">
            <w:pPr>
              <w:spacing w:after="0" w:line="240" w:lineRule="auto"/>
              <w:rPr>
                <w:rFonts w:ascii="Times New Roman" w:hAnsi="Times New Roman" w:cs="Times New Roman"/>
                <w:sz w:val="24"/>
                <w:szCs w:val="24"/>
              </w:rPr>
            </w:pPr>
            <w:r>
              <w:rPr>
                <w:rFonts w:ascii="Times New Roman" w:hAnsi="Times New Roman" w:cs="Times New Roman"/>
                <w:i/>
                <w:sz w:val="24"/>
                <w:szCs w:val="24"/>
              </w:rPr>
              <w:t>Тема:</w:t>
            </w:r>
            <w:r>
              <w:rPr>
                <w:rFonts w:ascii="Times New Roman" w:hAnsi="Times New Roman" w:cs="Times New Roman"/>
                <w:sz w:val="24"/>
                <w:szCs w:val="24"/>
              </w:rPr>
              <w:t xml:space="preserve"> «</w:t>
            </w:r>
            <w:r>
              <w:rPr>
                <w:rFonts w:ascii="Times New Roman" w:hAnsi="Times New Roman" w:cs="Times New Roman"/>
                <w:b/>
                <w:sz w:val="24"/>
                <w:szCs w:val="24"/>
              </w:rPr>
              <w:t>Пожар»</w:t>
            </w:r>
          </w:p>
          <w:p w14:paraId="3982A27A">
            <w:pPr>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 «Наша нарядная ёлочка»</w:t>
            </w:r>
          </w:p>
          <w:p w14:paraId="3454160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C1C1536">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Белая ст.13,Вераксы,Комарова,Васильева с79(Планирование в СТ.ГР)</w:t>
            </w:r>
          </w:p>
        </w:tc>
        <w:tc>
          <w:tcPr>
            <w:tcW w:w="2456" w:type="dxa"/>
            <w:tcBorders>
              <w:top w:val="single" w:color="auto" w:sz="4" w:space="0"/>
              <w:left w:val="single" w:color="auto" w:sz="4" w:space="0"/>
              <w:bottom w:val="single" w:color="auto" w:sz="4" w:space="0"/>
              <w:right w:val="single" w:color="auto" w:sz="4" w:space="0"/>
            </w:tcBorders>
          </w:tcPr>
          <w:p w14:paraId="649C6FB2">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«Зимний вечер»</w:t>
            </w:r>
          </w:p>
          <w:p w14:paraId="0AA0912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4CAC5E1">
            <w:pPr>
              <w:spacing w:after="0" w:line="240" w:lineRule="auto"/>
              <w:rPr>
                <w:rFonts w:ascii="Times New Roman" w:hAnsi="Times New Roman" w:eastAsia="Times New Roman" w:cs="Times New Roman"/>
                <w:sz w:val="24"/>
                <w:szCs w:val="24"/>
              </w:rPr>
            </w:pPr>
            <w:r>
              <w:rPr>
                <w:rFonts w:ascii="Times New Roman" w:hAnsi="Times New Roman" w:cs="Times New Roman"/>
                <w:i/>
                <w:sz w:val="24"/>
                <w:szCs w:val="24"/>
              </w:rPr>
              <w:t>Комарова,Зацепина с119-120-Новая</w:t>
            </w:r>
          </w:p>
        </w:tc>
        <w:tc>
          <w:tcPr>
            <w:tcW w:w="2704" w:type="dxa"/>
            <w:tcBorders>
              <w:top w:val="single" w:color="auto" w:sz="4" w:space="0"/>
              <w:left w:val="single" w:color="auto" w:sz="4" w:space="0"/>
              <w:bottom w:val="single" w:color="auto" w:sz="4" w:space="0"/>
              <w:right w:val="single" w:color="auto" w:sz="4" w:space="0"/>
            </w:tcBorders>
          </w:tcPr>
          <w:p w14:paraId="23C7DE38">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«Ушинский «Спор животных»</w:t>
            </w:r>
          </w:p>
          <w:p w14:paraId="716461B6">
            <w:pPr>
              <w:spacing w:after="0" w:line="240" w:lineRule="auto"/>
              <w:rPr>
                <w:rFonts w:ascii="Times New Roman" w:hAnsi="Times New Roman" w:cs="Times New Roman"/>
                <w:b/>
                <w:sz w:val="24"/>
                <w:szCs w:val="24"/>
              </w:rPr>
            </w:pPr>
            <w:r>
              <w:rPr>
                <w:rFonts w:ascii="Times New Roman" w:hAnsi="Times New Roman" w:cs="Times New Roman"/>
                <w:b/>
                <w:sz w:val="24"/>
                <w:szCs w:val="24"/>
              </w:rPr>
              <w:t>«Зоопарк»</w:t>
            </w:r>
          </w:p>
          <w:p w14:paraId="698D16A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BBA4087">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108</w:t>
            </w:r>
          </w:p>
          <w:p w14:paraId="0957B4B1">
            <w:pPr>
              <w:spacing w:after="0" w:line="240" w:lineRule="auto"/>
              <w:rPr>
                <w:rFonts w:ascii="Times New Roman" w:hAnsi="Times New Roman" w:eastAsia="Times New Roman" w:cs="Times New Roman"/>
                <w:sz w:val="24"/>
                <w:szCs w:val="24"/>
              </w:rPr>
            </w:pPr>
            <w:r>
              <w:rPr>
                <w:rFonts w:ascii="Times New Roman" w:hAnsi="Times New Roman" w:cs="Times New Roman"/>
                <w:i/>
                <w:sz w:val="24"/>
                <w:szCs w:val="24"/>
              </w:rPr>
              <w:t>новая-с.57Комарова,Зацепина.</w:t>
            </w:r>
          </w:p>
        </w:tc>
      </w:tr>
      <w:tr w14:paraId="1A3D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9693" w:type="dxa"/>
            <w:gridSpan w:val="4"/>
            <w:tcBorders>
              <w:top w:val="single" w:color="auto" w:sz="4" w:space="0"/>
              <w:left w:val="single" w:color="auto" w:sz="4" w:space="0"/>
              <w:bottom w:val="single" w:color="auto" w:sz="4" w:space="0"/>
              <w:right w:val="single" w:color="auto" w:sz="4" w:space="0"/>
            </w:tcBorders>
          </w:tcPr>
          <w:p w14:paraId="599B07B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Художественно-эстетическое развитие </w:t>
            </w:r>
          </w:p>
          <w:p w14:paraId="5A315477">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Рисование</w:t>
            </w:r>
          </w:p>
        </w:tc>
      </w:tr>
      <w:tr w14:paraId="6F74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30" w:hRule="atLeast"/>
          <w:jc w:val="center"/>
        </w:trPr>
        <w:tc>
          <w:tcPr>
            <w:tcW w:w="910" w:type="dxa"/>
            <w:tcBorders>
              <w:top w:val="single" w:color="auto" w:sz="4" w:space="0"/>
              <w:left w:val="single" w:color="auto" w:sz="4" w:space="0"/>
              <w:bottom w:val="single" w:color="auto" w:sz="4" w:space="0"/>
              <w:right w:val="single" w:color="auto" w:sz="4" w:space="0"/>
            </w:tcBorders>
          </w:tcPr>
          <w:p w14:paraId="7128D622">
            <w:pPr>
              <w:spacing w:after="0" w:line="240" w:lineRule="auto"/>
              <w:rPr>
                <w:rFonts w:ascii="Times New Roman" w:hAnsi="Times New Roman" w:eastAsia="Times New Roman" w:cs="Times New Roman"/>
                <w:sz w:val="24"/>
                <w:szCs w:val="24"/>
              </w:rPr>
            </w:pPr>
          </w:p>
        </w:tc>
        <w:tc>
          <w:tcPr>
            <w:tcW w:w="3623" w:type="dxa"/>
            <w:tcBorders>
              <w:top w:val="single" w:color="auto" w:sz="4" w:space="0"/>
              <w:left w:val="single" w:color="auto" w:sz="4" w:space="0"/>
              <w:bottom w:val="single" w:color="auto" w:sz="4" w:space="0"/>
              <w:right w:val="single" w:color="auto" w:sz="4" w:space="0"/>
            </w:tcBorders>
          </w:tcPr>
          <w:p w14:paraId="467E5E7E">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«Пингвины на льдине»</w:t>
            </w:r>
          </w:p>
          <w:p w14:paraId="16697DB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E87037A">
            <w:pPr>
              <w:spacing w:after="0" w:line="240" w:lineRule="auto"/>
              <w:rPr>
                <w:rFonts w:ascii="Times New Roman" w:hAnsi="Times New Roman" w:cs="Times New Roman"/>
                <w:sz w:val="24"/>
                <w:szCs w:val="24"/>
              </w:rPr>
            </w:pPr>
            <w:r>
              <w:rPr>
                <w:rFonts w:ascii="Times New Roman" w:hAnsi="Times New Roman" w:cs="Times New Roman"/>
                <w:sz w:val="24"/>
                <w:szCs w:val="24"/>
              </w:rPr>
              <w:t>Казакова Р.Г., ст.63</w:t>
            </w:r>
          </w:p>
          <w:p w14:paraId="2378FCD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"Приметы матушки Зимы"</w:t>
            </w:r>
          </w:p>
          <w:p w14:paraId="5294320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стр.104</w:t>
            </w:r>
          </w:p>
          <w:p w14:paraId="28DDADDA">
            <w:pPr>
              <w:spacing w:after="0" w:line="240" w:lineRule="auto"/>
              <w:jc w:val="center"/>
              <w:rPr>
                <w:rFonts w:ascii="Times New Roman" w:hAnsi="Times New Roman" w:cs="Times New Roman"/>
                <w:i/>
                <w:sz w:val="24"/>
                <w:szCs w:val="24"/>
              </w:rPr>
            </w:pPr>
          </w:p>
          <w:p w14:paraId="39227E24">
            <w:pPr>
              <w:spacing w:after="0" w:line="240" w:lineRule="auto"/>
              <w:rPr>
                <w:rFonts w:ascii="Times New Roman" w:hAnsi="Times New Roman" w:eastAsia="Times New Roman" w:cs="Times New Roman"/>
                <w:sz w:val="24"/>
                <w:szCs w:val="24"/>
              </w:rPr>
            </w:pPr>
          </w:p>
        </w:tc>
        <w:tc>
          <w:tcPr>
            <w:tcW w:w="2456" w:type="dxa"/>
            <w:tcBorders>
              <w:top w:val="single" w:color="auto" w:sz="4" w:space="0"/>
              <w:left w:val="single" w:color="auto" w:sz="4" w:space="0"/>
              <w:bottom w:val="single" w:color="auto" w:sz="4" w:space="0"/>
              <w:right w:val="single" w:color="auto" w:sz="4" w:space="0"/>
            </w:tcBorders>
          </w:tcPr>
          <w:p w14:paraId="71E45BAB">
            <w:pPr>
              <w:spacing w:after="0" w:line="240" w:lineRule="auto"/>
              <w:rPr>
                <w:rFonts w:ascii="Times New Roman" w:hAnsi="Times New Roman" w:cs="Times New Roman"/>
                <w:b/>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«Посуда для медведей по мотивам золотой хохломы»</w:t>
            </w:r>
          </w:p>
          <w:p w14:paraId="342AAFE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AD9F0AF">
            <w:pPr>
              <w:spacing w:after="0" w:line="240" w:lineRule="auto"/>
              <w:rPr>
                <w:rFonts w:ascii="Times New Roman" w:hAnsi="Times New Roman" w:cs="Times New Roman"/>
                <w:sz w:val="24"/>
                <w:szCs w:val="24"/>
              </w:rPr>
            </w:pPr>
            <w:r>
              <w:rPr>
                <w:rFonts w:ascii="Times New Roman" w:hAnsi="Times New Roman" w:cs="Times New Roman"/>
                <w:sz w:val="24"/>
                <w:szCs w:val="24"/>
              </w:rPr>
              <w:t>Соломенникова, стр.85</w:t>
            </w:r>
          </w:p>
          <w:p w14:paraId="3B4274E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"Зимние виды спорта"</w:t>
            </w:r>
          </w:p>
          <w:p w14:paraId="25CBC99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стр.110</w:t>
            </w:r>
          </w:p>
        </w:tc>
        <w:tc>
          <w:tcPr>
            <w:tcW w:w="2704" w:type="dxa"/>
            <w:tcBorders>
              <w:top w:val="single" w:color="auto" w:sz="4" w:space="0"/>
              <w:left w:val="single" w:color="auto" w:sz="4" w:space="0"/>
              <w:bottom w:val="single" w:color="auto" w:sz="4" w:space="0"/>
              <w:right w:val="single" w:color="auto" w:sz="4" w:space="0"/>
            </w:tcBorders>
          </w:tcPr>
          <w:p w14:paraId="28EEECCE">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«Нарисуй своих любимых животных»</w:t>
            </w:r>
          </w:p>
          <w:p w14:paraId="3949217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C0F6583">
            <w:pPr>
              <w:spacing w:after="0" w:line="240" w:lineRule="auto"/>
              <w:rPr>
                <w:rFonts w:ascii="Times New Roman" w:hAnsi="Times New Roman" w:cs="Times New Roman"/>
                <w:sz w:val="24"/>
                <w:szCs w:val="24"/>
              </w:rPr>
            </w:pPr>
            <w:r>
              <w:rPr>
                <w:rFonts w:ascii="Times New Roman" w:hAnsi="Times New Roman" w:cs="Times New Roman"/>
                <w:sz w:val="24"/>
                <w:szCs w:val="24"/>
              </w:rPr>
              <w:t>Комарова, ст. 78</w:t>
            </w:r>
          </w:p>
          <w:p w14:paraId="2F11378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"Путешествие по зимнему лесу"</w:t>
            </w:r>
          </w:p>
          <w:p w14:paraId="44EB9E1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стр.118</w:t>
            </w:r>
          </w:p>
          <w:p w14:paraId="7F05697E">
            <w:pPr>
              <w:spacing w:after="0" w:line="240" w:lineRule="auto"/>
              <w:jc w:val="center"/>
              <w:rPr>
                <w:rFonts w:ascii="Times New Roman" w:hAnsi="Times New Roman" w:cs="Times New Roman"/>
                <w:i/>
                <w:sz w:val="24"/>
                <w:szCs w:val="24"/>
              </w:rPr>
            </w:pPr>
          </w:p>
          <w:p w14:paraId="7700CD3E">
            <w:pPr>
              <w:spacing w:after="0" w:line="240" w:lineRule="auto"/>
              <w:rPr>
                <w:rFonts w:ascii="Times New Roman" w:hAnsi="Times New Roman" w:eastAsia="Times New Roman" w:cs="Times New Roman"/>
                <w:sz w:val="24"/>
                <w:szCs w:val="24"/>
              </w:rPr>
            </w:pPr>
          </w:p>
        </w:tc>
      </w:tr>
      <w:tr w14:paraId="097A4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9693" w:type="dxa"/>
            <w:gridSpan w:val="4"/>
            <w:tcBorders>
              <w:top w:val="single" w:color="auto" w:sz="4" w:space="0"/>
              <w:left w:val="single" w:color="auto" w:sz="4" w:space="0"/>
              <w:bottom w:val="single" w:color="auto" w:sz="4" w:space="0"/>
              <w:right w:val="single" w:color="auto" w:sz="4" w:space="0"/>
            </w:tcBorders>
          </w:tcPr>
          <w:p w14:paraId="3110E9C0">
            <w:pPr>
              <w:pStyle w:val="33"/>
              <w:jc w:val="center"/>
            </w:pPr>
            <w:r>
              <w:rPr>
                <w:b/>
              </w:rPr>
              <w:t>Речевое развитие</w:t>
            </w:r>
          </w:p>
          <w:p w14:paraId="131E64AC">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 xml:space="preserve">Развитие речи </w:t>
            </w:r>
          </w:p>
        </w:tc>
      </w:tr>
      <w:tr w14:paraId="1D18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823" w:hRule="atLeast"/>
          <w:jc w:val="center"/>
        </w:trPr>
        <w:tc>
          <w:tcPr>
            <w:tcW w:w="910" w:type="dxa"/>
            <w:tcBorders>
              <w:top w:val="single" w:color="auto" w:sz="4" w:space="0"/>
              <w:left w:val="single" w:color="auto" w:sz="4" w:space="0"/>
              <w:bottom w:val="single" w:color="auto" w:sz="4" w:space="0"/>
              <w:right w:val="single" w:color="auto" w:sz="4" w:space="0"/>
            </w:tcBorders>
          </w:tcPr>
          <w:p w14:paraId="58B0C3C5">
            <w:pPr>
              <w:spacing w:after="0" w:line="240" w:lineRule="auto"/>
              <w:rPr>
                <w:rFonts w:ascii="Times New Roman" w:hAnsi="Times New Roman" w:eastAsia="Times New Roman" w:cs="Times New Roman"/>
                <w:sz w:val="24"/>
                <w:szCs w:val="24"/>
              </w:rPr>
            </w:pPr>
          </w:p>
        </w:tc>
        <w:tc>
          <w:tcPr>
            <w:tcW w:w="3623" w:type="dxa"/>
            <w:tcBorders>
              <w:top w:val="single" w:color="auto" w:sz="4" w:space="0"/>
              <w:left w:val="single" w:color="auto" w:sz="4" w:space="0"/>
              <w:bottom w:val="single" w:color="auto" w:sz="4" w:space="0"/>
              <w:right w:val="single" w:color="auto" w:sz="4" w:space="0"/>
            </w:tcBorders>
          </w:tcPr>
          <w:p w14:paraId="6107D77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«Путешествие на северный полюс»</w:t>
            </w:r>
          </w:p>
          <w:p w14:paraId="54F0E57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74C33A7">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Вахрушев, ст.209, з.10</w:t>
            </w:r>
          </w:p>
        </w:tc>
        <w:tc>
          <w:tcPr>
            <w:tcW w:w="2456" w:type="dxa"/>
            <w:tcBorders>
              <w:top w:val="single" w:color="auto" w:sz="4" w:space="0"/>
              <w:left w:val="single" w:color="auto" w:sz="4" w:space="0"/>
              <w:bottom w:val="single" w:color="auto" w:sz="4" w:space="0"/>
              <w:right w:val="single" w:color="auto" w:sz="4" w:space="0"/>
            </w:tcBorders>
          </w:tcPr>
          <w:p w14:paraId="6939BE5F">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 «Чтение сказки Б. Ширгина «Рифмы»</w:t>
            </w:r>
          </w:p>
          <w:p w14:paraId="36149E1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49A6AC9">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 67</w:t>
            </w:r>
          </w:p>
        </w:tc>
        <w:tc>
          <w:tcPr>
            <w:tcW w:w="2704" w:type="dxa"/>
            <w:tcBorders>
              <w:top w:val="single" w:color="auto" w:sz="4" w:space="0"/>
              <w:left w:val="single" w:color="auto" w:sz="4" w:space="0"/>
              <w:bottom w:val="single" w:color="auto" w:sz="4" w:space="0"/>
              <w:right w:val="single" w:color="auto" w:sz="4" w:space="0"/>
            </w:tcBorders>
          </w:tcPr>
          <w:p w14:paraId="7D0F9073">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«Как лисичка бычка обидела»</w:t>
            </w:r>
          </w:p>
          <w:p w14:paraId="7A8568C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87CBF00">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стр.57</w:t>
            </w:r>
          </w:p>
        </w:tc>
      </w:tr>
      <w:tr w14:paraId="12E9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9693" w:type="dxa"/>
            <w:gridSpan w:val="4"/>
            <w:tcBorders>
              <w:top w:val="single" w:color="auto" w:sz="4" w:space="0"/>
              <w:left w:val="single" w:color="auto" w:sz="4" w:space="0"/>
              <w:bottom w:val="single" w:color="auto" w:sz="4" w:space="0"/>
              <w:right w:val="single" w:color="auto" w:sz="4" w:space="0"/>
            </w:tcBorders>
          </w:tcPr>
          <w:p w14:paraId="14D32D83">
            <w:pPr>
              <w:pStyle w:val="33"/>
              <w:jc w:val="center"/>
            </w:pPr>
            <w:r>
              <w:rPr>
                <w:b/>
              </w:rPr>
              <w:t>Познавательное развитие</w:t>
            </w:r>
          </w:p>
          <w:p w14:paraId="2B6F479E">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ФЭМП</w:t>
            </w:r>
          </w:p>
        </w:tc>
      </w:tr>
      <w:tr w14:paraId="6514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485" w:hRule="atLeast"/>
          <w:jc w:val="center"/>
        </w:trPr>
        <w:tc>
          <w:tcPr>
            <w:tcW w:w="910" w:type="dxa"/>
            <w:tcBorders>
              <w:top w:val="single" w:color="auto" w:sz="4" w:space="0"/>
              <w:left w:val="single" w:color="auto" w:sz="4" w:space="0"/>
              <w:bottom w:val="single" w:color="auto" w:sz="4" w:space="0"/>
              <w:right w:val="single" w:color="auto" w:sz="4" w:space="0"/>
            </w:tcBorders>
          </w:tcPr>
          <w:p w14:paraId="32EC7DF6">
            <w:pPr>
              <w:spacing w:after="0" w:line="240" w:lineRule="auto"/>
              <w:rPr>
                <w:rFonts w:ascii="Times New Roman" w:hAnsi="Times New Roman" w:eastAsia="Times New Roman" w:cs="Times New Roman"/>
                <w:sz w:val="24"/>
                <w:szCs w:val="24"/>
              </w:rPr>
            </w:pPr>
          </w:p>
        </w:tc>
        <w:tc>
          <w:tcPr>
            <w:tcW w:w="3623" w:type="dxa"/>
            <w:tcBorders>
              <w:top w:val="single" w:color="auto" w:sz="4" w:space="0"/>
              <w:left w:val="single" w:color="auto" w:sz="4" w:space="0"/>
              <w:bottom w:val="single" w:color="auto" w:sz="4" w:space="0"/>
              <w:right w:val="single" w:color="auto" w:sz="4" w:space="0"/>
            </w:tcBorders>
          </w:tcPr>
          <w:p w14:paraId="697BD2D9">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«Число 2. Цифра 2. Пара»18</w:t>
            </w:r>
          </w:p>
          <w:p w14:paraId="4D32422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A3E71A8">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71</w:t>
            </w:r>
          </w:p>
          <w:p w14:paraId="2F92E722">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«Число 2. Цифра 2. Пара»</w:t>
            </w:r>
          </w:p>
          <w:p w14:paraId="627E7DD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C8F6F22">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73</w:t>
            </w:r>
          </w:p>
          <w:p w14:paraId="17D9D39D">
            <w:pPr>
              <w:spacing w:after="0" w:line="240" w:lineRule="auto"/>
              <w:rPr>
                <w:rFonts w:ascii="Times New Roman" w:hAnsi="Times New Roman" w:eastAsia="Times New Roman" w:cs="Times New Roman"/>
                <w:i/>
                <w:sz w:val="24"/>
                <w:szCs w:val="24"/>
              </w:rPr>
            </w:pPr>
          </w:p>
        </w:tc>
        <w:tc>
          <w:tcPr>
            <w:tcW w:w="2456" w:type="dxa"/>
            <w:tcBorders>
              <w:top w:val="single" w:color="auto" w:sz="4" w:space="0"/>
              <w:left w:val="single" w:color="auto" w:sz="4" w:space="0"/>
              <w:bottom w:val="single" w:color="auto" w:sz="4" w:space="0"/>
              <w:right w:val="single" w:color="auto" w:sz="4" w:space="0"/>
            </w:tcBorders>
          </w:tcPr>
          <w:p w14:paraId="0DC5BB03">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«Точка. Линия. Прямая и кривая линии»19</w:t>
            </w:r>
          </w:p>
          <w:p w14:paraId="1C779FE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18C66F4">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74</w:t>
            </w:r>
          </w:p>
          <w:p w14:paraId="41C10A6F">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«Точка. Линия. Прямая и кривая линии»</w:t>
            </w:r>
          </w:p>
          <w:p w14:paraId="536049D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960D0F8">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77</w:t>
            </w:r>
          </w:p>
          <w:p w14:paraId="1828DC44">
            <w:pPr>
              <w:spacing w:after="0" w:line="240" w:lineRule="auto"/>
              <w:rPr>
                <w:rFonts w:ascii="Times New Roman" w:hAnsi="Times New Roman" w:eastAsia="Times New Roman" w:cs="Times New Roman"/>
                <w:i/>
                <w:sz w:val="24"/>
                <w:szCs w:val="24"/>
              </w:rPr>
            </w:pPr>
          </w:p>
        </w:tc>
        <w:tc>
          <w:tcPr>
            <w:tcW w:w="2704" w:type="dxa"/>
            <w:tcBorders>
              <w:top w:val="single" w:color="auto" w:sz="4" w:space="0"/>
              <w:left w:val="single" w:color="auto" w:sz="4" w:space="0"/>
              <w:bottom w:val="single" w:color="auto" w:sz="4" w:space="0"/>
              <w:right w:val="single" w:color="auto" w:sz="4" w:space="0"/>
            </w:tcBorders>
          </w:tcPr>
          <w:p w14:paraId="2429EED3">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«Отрезок. Луч»20</w:t>
            </w:r>
          </w:p>
          <w:p w14:paraId="195CC10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000F666">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78</w:t>
            </w:r>
          </w:p>
          <w:p w14:paraId="202EC4B0">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«Отрезок. Луч»</w:t>
            </w:r>
          </w:p>
          <w:p w14:paraId="46CE6F2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FD161AF">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81</w:t>
            </w:r>
          </w:p>
          <w:p w14:paraId="087DE106">
            <w:pPr>
              <w:spacing w:after="0" w:line="240" w:lineRule="auto"/>
              <w:rPr>
                <w:rFonts w:ascii="Times New Roman" w:hAnsi="Times New Roman" w:eastAsia="Times New Roman" w:cs="Times New Roman"/>
                <w:i/>
                <w:sz w:val="24"/>
                <w:szCs w:val="24"/>
              </w:rPr>
            </w:pPr>
          </w:p>
        </w:tc>
      </w:tr>
      <w:tr w14:paraId="1AFC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9693" w:type="dxa"/>
            <w:gridSpan w:val="4"/>
            <w:tcBorders>
              <w:top w:val="single" w:color="auto" w:sz="4" w:space="0"/>
              <w:left w:val="single" w:color="auto" w:sz="4" w:space="0"/>
              <w:bottom w:val="single" w:color="auto" w:sz="4" w:space="0"/>
              <w:right w:val="single" w:color="auto" w:sz="4" w:space="0"/>
            </w:tcBorders>
          </w:tcPr>
          <w:p w14:paraId="4B32EBE5">
            <w:pPr>
              <w:pStyle w:val="33"/>
              <w:jc w:val="center"/>
            </w:pPr>
            <w:r>
              <w:rPr>
                <w:b/>
              </w:rPr>
              <w:t>Художественно-эстетическое развитие</w:t>
            </w:r>
          </w:p>
          <w:p w14:paraId="2C00F2A7">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Лепка</w:t>
            </w:r>
          </w:p>
        </w:tc>
      </w:tr>
      <w:tr w14:paraId="7B47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024" w:hRule="atLeast"/>
          <w:jc w:val="center"/>
        </w:trPr>
        <w:tc>
          <w:tcPr>
            <w:tcW w:w="910" w:type="dxa"/>
            <w:tcBorders>
              <w:top w:val="single" w:color="auto" w:sz="4" w:space="0"/>
              <w:left w:val="single" w:color="auto" w:sz="4" w:space="0"/>
              <w:bottom w:val="single" w:color="auto" w:sz="4" w:space="0"/>
              <w:right w:val="single" w:color="auto" w:sz="4" w:space="0"/>
            </w:tcBorders>
          </w:tcPr>
          <w:p w14:paraId="17E239F5">
            <w:pPr>
              <w:spacing w:after="0" w:line="240" w:lineRule="auto"/>
              <w:rPr>
                <w:rFonts w:ascii="Times New Roman" w:hAnsi="Times New Roman" w:eastAsia="Times New Roman" w:cs="Times New Roman"/>
                <w:sz w:val="24"/>
                <w:szCs w:val="24"/>
              </w:rPr>
            </w:pPr>
          </w:p>
        </w:tc>
        <w:tc>
          <w:tcPr>
            <w:tcW w:w="3623" w:type="dxa"/>
            <w:tcBorders>
              <w:top w:val="single" w:color="auto" w:sz="4" w:space="0"/>
              <w:left w:val="single" w:color="auto" w:sz="4" w:space="0"/>
              <w:bottom w:val="single" w:color="auto" w:sz="4" w:space="0"/>
              <w:right w:val="single" w:color="auto" w:sz="4" w:space="0"/>
            </w:tcBorders>
          </w:tcPr>
          <w:p w14:paraId="67EF0649">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«Щенок»</w:t>
            </w:r>
          </w:p>
          <w:p w14:paraId="749B78D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B43D8C4">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Вераксы, ст. 228</w:t>
            </w:r>
          </w:p>
        </w:tc>
        <w:tc>
          <w:tcPr>
            <w:tcW w:w="2456" w:type="dxa"/>
            <w:tcBorders>
              <w:top w:val="single" w:color="auto" w:sz="4" w:space="0"/>
              <w:left w:val="single" w:color="auto" w:sz="4" w:space="0"/>
              <w:bottom w:val="single" w:color="auto" w:sz="4" w:space="0"/>
              <w:right w:val="single" w:color="auto" w:sz="4" w:space="0"/>
            </w:tcBorders>
          </w:tcPr>
          <w:p w14:paraId="1743605C">
            <w:pPr>
              <w:spacing w:after="0" w:line="240" w:lineRule="auto"/>
              <w:rPr>
                <w:rFonts w:ascii="Times New Roman" w:hAnsi="Times New Roman" w:eastAsia="Times New Roman" w:cs="Times New Roman"/>
                <w:sz w:val="24"/>
                <w:szCs w:val="24"/>
              </w:rPr>
            </w:pPr>
          </w:p>
        </w:tc>
        <w:tc>
          <w:tcPr>
            <w:tcW w:w="2704" w:type="dxa"/>
            <w:tcBorders>
              <w:top w:val="single" w:color="auto" w:sz="4" w:space="0"/>
              <w:left w:val="single" w:color="auto" w:sz="4" w:space="0"/>
              <w:bottom w:val="single" w:color="auto" w:sz="4" w:space="0"/>
              <w:right w:val="single" w:color="auto" w:sz="4" w:space="0"/>
            </w:tcBorders>
          </w:tcPr>
          <w:p w14:paraId="0A7C7AC3">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«Животные и их детёныши»</w:t>
            </w:r>
          </w:p>
          <w:p w14:paraId="3F4E3C8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21B9E9F">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Вераксы, ст. 111</w:t>
            </w:r>
          </w:p>
        </w:tc>
      </w:tr>
      <w:tr w14:paraId="39E4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9693" w:type="dxa"/>
            <w:gridSpan w:val="4"/>
            <w:tcBorders>
              <w:top w:val="single" w:color="auto" w:sz="4" w:space="0"/>
              <w:left w:val="single" w:color="auto" w:sz="4" w:space="0"/>
              <w:bottom w:val="single" w:color="auto" w:sz="4" w:space="0"/>
              <w:right w:val="single" w:color="auto" w:sz="4" w:space="0"/>
            </w:tcBorders>
          </w:tcPr>
          <w:p w14:paraId="58D091FE">
            <w:pPr>
              <w:pStyle w:val="33"/>
              <w:jc w:val="center"/>
            </w:pPr>
            <w:r>
              <w:rPr>
                <w:b/>
              </w:rPr>
              <w:t>Художественно-эстетическое развитие</w:t>
            </w:r>
          </w:p>
          <w:p w14:paraId="0DE8ACFE">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Аппликация / Конструирование</w:t>
            </w:r>
          </w:p>
        </w:tc>
      </w:tr>
      <w:tr w14:paraId="3E74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905" w:hRule="atLeast"/>
          <w:jc w:val="center"/>
        </w:trPr>
        <w:tc>
          <w:tcPr>
            <w:tcW w:w="910" w:type="dxa"/>
            <w:tcBorders>
              <w:top w:val="single" w:color="auto" w:sz="4" w:space="0"/>
              <w:left w:val="single" w:color="auto" w:sz="4" w:space="0"/>
              <w:bottom w:val="single" w:color="auto" w:sz="4" w:space="0"/>
              <w:right w:val="single" w:color="auto" w:sz="4" w:space="0"/>
            </w:tcBorders>
          </w:tcPr>
          <w:p w14:paraId="676D143F">
            <w:pPr>
              <w:spacing w:after="0" w:line="240" w:lineRule="auto"/>
              <w:rPr>
                <w:rFonts w:ascii="Times New Roman" w:hAnsi="Times New Roman" w:eastAsia="Times New Roman" w:cs="Times New Roman"/>
                <w:i/>
                <w:sz w:val="24"/>
                <w:szCs w:val="24"/>
              </w:rPr>
            </w:pPr>
          </w:p>
        </w:tc>
        <w:tc>
          <w:tcPr>
            <w:tcW w:w="3623" w:type="dxa"/>
            <w:tcBorders>
              <w:top w:val="single" w:color="auto" w:sz="4" w:space="0"/>
              <w:left w:val="single" w:color="auto" w:sz="4" w:space="0"/>
              <w:bottom w:val="single" w:color="auto" w:sz="4" w:space="0"/>
              <w:right w:val="single" w:color="auto" w:sz="4" w:space="0"/>
            </w:tcBorders>
          </w:tcPr>
          <w:p w14:paraId="2CA70C5E">
            <w:pPr>
              <w:spacing w:after="0" w:line="240" w:lineRule="auto"/>
              <w:rPr>
                <w:rFonts w:ascii="Times New Roman" w:hAnsi="Times New Roman" w:eastAsia="Times New Roman" w:cs="Times New Roman"/>
                <w:i/>
                <w:sz w:val="24"/>
                <w:szCs w:val="24"/>
              </w:rPr>
            </w:pPr>
          </w:p>
        </w:tc>
        <w:tc>
          <w:tcPr>
            <w:tcW w:w="2456" w:type="dxa"/>
            <w:tcBorders>
              <w:top w:val="single" w:color="auto" w:sz="4" w:space="0"/>
              <w:left w:val="single" w:color="auto" w:sz="4" w:space="0"/>
              <w:bottom w:val="single" w:color="auto" w:sz="4" w:space="0"/>
              <w:right w:val="single" w:color="auto" w:sz="4" w:space="0"/>
            </w:tcBorders>
          </w:tcPr>
          <w:p w14:paraId="00D73216">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«Театр»</w:t>
            </w:r>
          </w:p>
          <w:p w14:paraId="2399C37A">
            <w:pPr>
              <w:spacing w:after="0" w:line="240" w:lineRule="auto"/>
              <w:rPr>
                <w:rFonts w:ascii="Times New Roman" w:hAnsi="Times New Roman" w:cs="Times New Roman"/>
                <w:sz w:val="24"/>
                <w:szCs w:val="24"/>
              </w:rPr>
            </w:pPr>
            <w:r>
              <w:rPr>
                <w:rFonts w:ascii="Times New Roman" w:hAnsi="Times New Roman" w:cs="Times New Roman"/>
                <w:i/>
                <w:sz w:val="24"/>
                <w:szCs w:val="24"/>
              </w:rPr>
              <w:t>Литература:</w:t>
            </w:r>
          </w:p>
          <w:p w14:paraId="22C1875C">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Швайко, ст. 94</w:t>
            </w:r>
          </w:p>
        </w:tc>
        <w:tc>
          <w:tcPr>
            <w:tcW w:w="2704" w:type="dxa"/>
            <w:tcBorders>
              <w:top w:val="single" w:color="auto" w:sz="4" w:space="0"/>
              <w:left w:val="single" w:color="auto" w:sz="4" w:space="0"/>
              <w:bottom w:val="single" w:color="auto" w:sz="4" w:space="0"/>
              <w:right w:val="single" w:color="auto" w:sz="4" w:space="0"/>
            </w:tcBorders>
          </w:tcPr>
          <w:p w14:paraId="5E41F784">
            <w:pPr>
              <w:spacing w:after="0" w:line="240" w:lineRule="auto"/>
              <w:rPr>
                <w:rFonts w:ascii="Times New Roman" w:hAnsi="Times New Roman" w:eastAsia="Times New Roman" w:cs="Times New Roman"/>
                <w:sz w:val="24"/>
                <w:szCs w:val="24"/>
              </w:rPr>
            </w:pPr>
          </w:p>
        </w:tc>
      </w:tr>
      <w:tr w14:paraId="37E2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693" w:type="dxa"/>
            <w:gridSpan w:val="4"/>
            <w:tcBorders>
              <w:top w:val="nil"/>
              <w:left w:val="single" w:color="auto" w:sz="4" w:space="0"/>
              <w:bottom w:val="single" w:color="auto" w:sz="4" w:space="0"/>
              <w:right w:val="nil"/>
            </w:tcBorders>
          </w:tcPr>
          <w:p w14:paraId="5C3D75C6">
            <w:pPr>
              <w:pStyle w:val="33"/>
              <w:jc w:val="center"/>
              <w:rPr>
                <w:b/>
              </w:rPr>
            </w:pPr>
            <w:r>
              <w:rPr>
                <w:b/>
              </w:rPr>
              <w:t>Речевое развитие</w:t>
            </w:r>
          </w:p>
          <w:p w14:paraId="77677B73">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Художественная литература</w:t>
            </w:r>
          </w:p>
        </w:tc>
        <w:tc>
          <w:tcPr>
            <w:tcW w:w="222" w:type="dxa"/>
            <w:vMerge w:val="restart"/>
            <w:tcBorders>
              <w:top w:val="nil"/>
              <w:left w:val="single" w:color="auto" w:sz="4" w:space="0"/>
              <w:bottom w:val="nil"/>
              <w:right w:val="nil"/>
            </w:tcBorders>
          </w:tcPr>
          <w:p w14:paraId="669F09DE">
            <w:pPr>
              <w:spacing w:after="0" w:line="240" w:lineRule="auto"/>
              <w:rPr>
                <w:rFonts w:ascii="Times New Roman" w:hAnsi="Times New Roman" w:cs="Times New Roman"/>
                <w:b/>
                <w:sz w:val="24"/>
                <w:szCs w:val="24"/>
                <w:u w:val="single"/>
              </w:rPr>
            </w:pPr>
          </w:p>
          <w:p w14:paraId="7BE7ADFE">
            <w:pPr>
              <w:spacing w:after="0" w:line="240" w:lineRule="auto"/>
              <w:rPr>
                <w:rFonts w:ascii="Times New Roman" w:hAnsi="Times New Roman" w:cs="Times New Roman"/>
                <w:b/>
                <w:sz w:val="24"/>
                <w:szCs w:val="24"/>
                <w:u w:val="single"/>
              </w:rPr>
            </w:pPr>
          </w:p>
          <w:p w14:paraId="5F56CA0B">
            <w:pPr>
              <w:spacing w:after="0" w:line="240" w:lineRule="auto"/>
              <w:rPr>
                <w:rFonts w:ascii="Times New Roman" w:hAnsi="Times New Roman" w:cs="Times New Roman"/>
                <w:b/>
                <w:sz w:val="24"/>
                <w:szCs w:val="24"/>
                <w:u w:val="single"/>
              </w:rPr>
            </w:pPr>
          </w:p>
          <w:p w14:paraId="4273765C">
            <w:pPr>
              <w:spacing w:after="0" w:line="240" w:lineRule="auto"/>
              <w:jc w:val="center"/>
              <w:rPr>
                <w:rFonts w:ascii="Times New Roman" w:hAnsi="Times New Roman" w:eastAsia="Times New Roman" w:cs="Times New Roman"/>
                <w:b/>
                <w:sz w:val="24"/>
                <w:szCs w:val="24"/>
                <w:u w:val="single"/>
              </w:rPr>
            </w:pPr>
          </w:p>
        </w:tc>
      </w:tr>
      <w:tr w14:paraId="51FD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0" w:type="dxa"/>
            <w:tcBorders>
              <w:top w:val="single" w:color="auto" w:sz="4" w:space="0"/>
              <w:left w:val="single" w:color="auto" w:sz="4" w:space="0"/>
              <w:bottom w:val="single" w:color="auto" w:sz="4" w:space="0"/>
              <w:right w:val="nil"/>
            </w:tcBorders>
          </w:tcPr>
          <w:p w14:paraId="1E90C7A7">
            <w:pPr>
              <w:spacing w:after="0" w:line="240" w:lineRule="auto"/>
              <w:rPr>
                <w:rFonts w:ascii="Times New Roman" w:hAnsi="Times New Roman" w:eastAsia="Times New Roman" w:cs="Times New Roman"/>
                <w:b/>
                <w:sz w:val="24"/>
                <w:szCs w:val="24"/>
                <w:u w:val="single"/>
              </w:rPr>
            </w:pPr>
          </w:p>
        </w:tc>
        <w:tc>
          <w:tcPr>
            <w:tcW w:w="3623" w:type="dxa"/>
            <w:tcBorders>
              <w:top w:val="single" w:color="auto" w:sz="4" w:space="0"/>
              <w:left w:val="single" w:color="auto" w:sz="4" w:space="0"/>
              <w:bottom w:val="single" w:color="auto" w:sz="4" w:space="0"/>
              <w:right w:val="nil"/>
            </w:tcBorders>
          </w:tcPr>
          <w:p w14:paraId="00F8ED38">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«Чтение произведения Г. Снегирева «Пингвинный пляж»</w:t>
            </w:r>
          </w:p>
          <w:p w14:paraId="6ED7F34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172D5CE">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219</w:t>
            </w:r>
          </w:p>
        </w:tc>
        <w:tc>
          <w:tcPr>
            <w:tcW w:w="2456" w:type="dxa"/>
            <w:tcBorders>
              <w:top w:val="single" w:color="auto" w:sz="4" w:space="0"/>
              <w:left w:val="single" w:color="auto" w:sz="4" w:space="0"/>
              <w:bottom w:val="single" w:color="auto" w:sz="4" w:space="0"/>
              <w:right w:val="nil"/>
            </w:tcBorders>
          </w:tcPr>
          <w:p w14:paraId="50483F0F">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«Путешествие в театр»</w:t>
            </w:r>
          </w:p>
          <w:p w14:paraId="026199B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0C116BF">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Конспект.Интерне-ресурсы</w:t>
            </w:r>
          </w:p>
        </w:tc>
        <w:tc>
          <w:tcPr>
            <w:tcW w:w="2704" w:type="dxa"/>
            <w:tcBorders>
              <w:top w:val="single" w:color="auto" w:sz="4" w:space="0"/>
              <w:left w:val="single" w:color="auto" w:sz="4" w:space="0"/>
              <w:bottom w:val="single" w:color="auto" w:sz="4" w:space="0"/>
              <w:right w:val="nil"/>
            </w:tcBorders>
          </w:tcPr>
          <w:p w14:paraId="598EC7A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«Пересказ рассказа «Купание медвежат»</w:t>
            </w:r>
          </w:p>
          <w:p w14:paraId="1D65BDC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77141CD">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Ушакова, ст. 216</w:t>
            </w:r>
          </w:p>
        </w:tc>
        <w:tc>
          <w:tcPr>
            <w:tcW w:w="0" w:type="auto"/>
            <w:vMerge w:val="continue"/>
            <w:tcBorders>
              <w:top w:val="nil"/>
              <w:left w:val="single" w:color="auto" w:sz="4" w:space="0"/>
              <w:bottom w:val="nil"/>
              <w:right w:val="nil"/>
            </w:tcBorders>
            <w:vAlign w:val="center"/>
          </w:tcPr>
          <w:p w14:paraId="2B0D8AD3">
            <w:pPr>
              <w:spacing w:after="0" w:line="240" w:lineRule="auto"/>
              <w:rPr>
                <w:rFonts w:ascii="Times New Roman" w:hAnsi="Times New Roman" w:eastAsia="Times New Roman" w:cs="Times New Roman"/>
                <w:b/>
                <w:sz w:val="24"/>
                <w:szCs w:val="24"/>
                <w:u w:val="single"/>
              </w:rPr>
            </w:pPr>
          </w:p>
        </w:tc>
      </w:tr>
      <w:tr w14:paraId="6148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506" w:hRule="atLeast"/>
          <w:jc w:val="center"/>
        </w:trPr>
        <w:tc>
          <w:tcPr>
            <w:tcW w:w="9693" w:type="dxa"/>
            <w:gridSpan w:val="4"/>
            <w:tcBorders>
              <w:top w:val="single" w:color="auto" w:sz="4" w:space="0"/>
              <w:left w:val="single" w:color="auto" w:sz="4" w:space="0"/>
              <w:bottom w:val="single" w:color="auto" w:sz="4" w:space="0"/>
              <w:right w:val="single" w:color="auto" w:sz="4" w:space="0"/>
            </w:tcBorders>
          </w:tcPr>
          <w:p w14:paraId="60C47790">
            <w:pPr>
              <w:pStyle w:val="33"/>
              <w:jc w:val="center"/>
            </w:pPr>
            <w:r>
              <w:rPr>
                <w:b/>
              </w:rPr>
              <w:t>Речевое развитие</w:t>
            </w:r>
          </w:p>
          <w:p w14:paraId="1D0D4EDC">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Обучение грамоте</w:t>
            </w:r>
          </w:p>
        </w:tc>
      </w:tr>
      <w:tr w14:paraId="77CF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559" w:hRule="atLeast"/>
          <w:jc w:val="center"/>
        </w:trPr>
        <w:tc>
          <w:tcPr>
            <w:tcW w:w="910" w:type="dxa"/>
            <w:tcBorders>
              <w:top w:val="single" w:color="auto" w:sz="4" w:space="0"/>
              <w:left w:val="single" w:color="auto" w:sz="4" w:space="0"/>
              <w:bottom w:val="single" w:color="auto" w:sz="4" w:space="0"/>
              <w:right w:val="single" w:color="auto" w:sz="4" w:space="0"/>
            </w:tcBorders>
          </w:tcPr>
          <w:p w14:paraId="53A054D7">
            <w:pPr>
              <w:spacing w:after="0" w:line="240" w:lineRule="auto"/>
              <w:rPr>
                <w:rFonts w:ascii="Times New Roman" w:hAnsi="Times New Roman" w:eastAsia="Times New Roman" w:cs="Times New Roman"/>
                <w:b/>
                <w:sz w:val="24"/>
                <w:szCs w:val="24"/>
                <w:u w:val="single"/>
              </w:rPr>
            </w:pPr>
          </w:p>
        </w:tc>
        <w:tc>
          <w:tcPr>
            <w:tcW w:w="3623" w:type="dxa"/>
            <w:tcBorders>
              <w:top w:val="single" w:color="auto" w:sz="4" w:space="0"/>
              <w:left w:val="single" w:color="auto" w:sz="4" w:space="0"/>
              <w:bottom w:val="single" w:color="auto" w:sz="4" w:space="0"/>
              <w:right w:val="single" w:color="auto" w:sz="4" w:space="0"/>
            </w:tcBorders>
          </w:tcPr>
          <w:p w14:paraId="7A81341E">
            <w:pPr>
              <w:spacing w:after="0" w:line="240" w:lineRule="auto"/>
              <w:rPr>
                <w:rFonts w:ascii="Times New Roman" w:hAnsi="Times New Roman" w:cs="Times New Roman"/>
                <w:i/>
                <w:sz w:val="24"/>
                <w:szCs w:val="24"/>
              </w:rPr>
            </w:pPr>
          </w:p>
          <w:p w14:paraId="143703A5">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18</w:t>
            </w:r>
          </w:p>
          <w:p w14:paraId="62490B0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598A27C">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Варенцова 40</w:t>
            </w:r>
          </w:p>
        </w:tc>
        <w:tc>
          <w:tcPr>
            <w:tcW w:w="2456" w:type="dxa"/>
            <w:tcBorders>
              <w:top w:val="single" w:color="auto" w:sz="4" w:space="0"/>
              <w:left w:val="single" w:color="auto" w:sz="4" w:space="0"/>
              <w:bottom w:val="single" w:color="auto" w:sz="4" w:space="0"/>
              <w:right w:val="single" w:color="auto" w:sz="4" w:space="0"/>
            </w:tcBorders>
          </w:tcPr>
          <w:p w14:paraId="37279BE5">
            <w:pPr>
              <w:spacing w:after="0" w:line="240" w:lineRule="auto"/>
              <w:rPr>
                <w:rFonts w:ascii="Times New Roman" w:hAnsi="Times New Roman" w:cs="Times New Roman"/>
                <w:i/>
                <w:sz w:val="24"/>
                <w:szCs w:val="24"/>
              </w:rPr>
            </w:pPr>
          </w:p>
          <w:p w14:paraId="25EB4DBB">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19</w:t>
            </w:r>
          </w:p>
          <w:p w14:paraId="32D3FBE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8A38D22">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41</w:t>
            </w:r>
          </w:p>
        </w:tc>
        <w:tc>
          <w:tcPr>
            <w:tcW w:w="2704" w:type="dxa"/>
            <w:tcBorders>
              <w:top w:val="single" w:color="auto" w:sz="4" w:space="0"/>
              <w:left w:val="single" w:color="auto" w:sz="4" w:space="0"/>
              <w:bottom w:val="single" w:color="auto" w:sz="4" w:space="0"/>
              <w:right w:val="single" w:color="auto" w:sz="4" w:space="0"/>
            </w:tcBorders>
          </w:tcPr>
          <w:p w14:paraId="26613542">
            <w:pPr>
              <w:spacing w:after="0" w:line="240" w:lineRule="auto"/>
              <w:rPr>
                <w:rFonts w:ascii="Times New Roman" w:hAnsi="Times New Roman" w:cs="Times New Roman"/>
                <w:i/>
                <w:sz w:val="24"/>
                <w:szCs w:val="24"/>
              </w:rPr>
            </w:pPr>
          </w:p>
          <w:p w14:paraId="6460ADAF">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20</w:t>
            </w:r>
          </w:p>
          <w:p w14:paraId="0479E84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833A215">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41</w:t>
            </w:r>
          </w:p>
        </w:tc>
      </w:tr>
      <w:tr w14:paraId="5A58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396" w:hRule="atLeast"/>
          <w:jc w:val="center"/>
        </w:trPr>
        <w:tc>
          <w:tcPr>
            <w:tcW w:w="9693" w:type="dxa"/>
            <w:gridSpan w:val="4"/>
            <w:tcBorders>
              <w:top w:val="single" w:color="auto" w:sz="4" w:space="0"/>
              <w:left w:val="single" w:color="auto" w:sz="4" w:space="0"/>
              <w:bottom w:val="single" w:color="auto" w:sz="4" w:space="0"/>
              <w:right w:val="single" w:color="auto" w:sz="4" w:space="0"/>
            </w:tcBorders>
          </w:tcPr>
          <w:p w14:paraId="1486F4CF">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Физическое развитие</w:t>
            </w:r>
          </w:p>
        </w:tc>
      </w:tr>
      <w:tr w14:paraId="6574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417" w:hRule="atLeast"/>
          <w:jc w:val="center"/>
        </w:trPr>
        <w:tc>
          <w:tcPr>
            <w:tcW w:w="910" w:type="dxa"/>
            <w:tcBorders>
              <w:top w:val="single" w:color="auto" w:sz="4" w:space="0"/>
              <w:left w:val="single" w:color="auto" w:sz="4" w:space="0"/>
              <w:bottom w:val="single" w:color="auto" w:sz="4" w:space="0"/>
              <w:right w:val="single" w:color="auto" w:sz="4" w:space="0"/>
            </w:tcBorders>
          </w:tcPr>
          <w:p w14:paraId="535C0D5A">
            <w:pPr>
              <w:spacing w:after="0" w:line="240" w:lineRule="auto"/>
              <w:jc w:val="center"/>
              <w:rPr>
                <w:rFonts w:ascii="Times New Roman" w:hAnsi="Times New Roman" w:cs="Times New Roman"/>
                <w:b/>
                <w:sz w:val="24"/>
                <w:szCs w:val="24"/>
              </w:rPr>
            </w:pPr>
          </w:p>
          <w:p w14:paraId="0201A0D3">
            <w:pPr>
              <w:spacing w:after="0" w:line="240" w:lineRule="auto"/>
              <w:rPr>
                <w:rFonts w:ascii="Times New Roman" w:hAnsi="Times New Roman" w:eastAsia="Times New Roman" w:cs="Times New Roman"/>
                <w:sz w:val="24"/>
                <w:szCs w:val="24"/>
              </w:rPr>
            </w:pPr>
          </w:p>
        </w:tc>
        <w:tc>
          <w:tcPr>
            <w:tcW w:w="3623" w:type="dxa"/>
            <w:tcBorders>
              <w:top w:val="single" w:color="auto" w:sz="4" w:space="0"/>
              <w:left w:val="single" w:color="auto" w:sz="4" w:space="0"/>
              <w:bottom w:val="single" w:color="auto" w:sz="4" w:space="0"/>
              <w:right w:val="single" w:color="auto" w:sz="4" w:space="0"/>
            </w:tcBorders>
          </w:tcPr>
          <w:p w14:paraId="62B71180">
            <w:pPr>
              <w:spacing w:after="0" w:line="240" w:lineRule="auto"/>
              <w:jc w:val="center"/>
              <w:rPr>
                <w:rFonts w:ascii="Times New Roman" w:hAnsi="Times New Roman" w:cs="Times New Roman"/>
                <w:b/>
                <w:sz w:val="24"/>
                <w:szCs w:val="24"/>
                <w:u w:val="single"/>
              </w:rPr>
            </w:pPr>
          </w:p>
          <w:p w14:paraId="395E36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13-15</w:t>
            </w:r>
          </w:p>
          <w:p w14:paraId="0991CD6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829C7AA">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Пензулаева</w:t>
            </w:r>
          </w:p>
        </w:tc>
        <w:tc>
          <w:tcPr>
            <w:tcW w:w="2456" w:type="dxa"/>
            <w:tcBorders>
              <w:top w:val="single" w:color="auto" w:sz="4" w:space="0"/>
              <w:left w:val="single" w:color="auto" w:sz="4" w:space="0"/>
              <w:bottom w:val="single" w:color="auto" w:sz="4" w:space="0"/>
              <w:right w:val="single" w:color="auto" w:sz="4" w:space="0"/>
            </w:tcBorders>
          </w:tcPr>
          <w:p w14:paraId="45DB90D6">
            <w:pPr>
              <w:spacing w:after="0" w:line="240" w:lineRule="auto"/>
              <w:jc w:val="center"/>
              <w:rPr>
                <w:rFonts w:ascii="Times New Roman" w:hAnsi="Times New Roman" w:cs="Times New Roman"/>
                <w:b/>
                <w:sz w:val="24"/>
                <w:szCs w:val="24"/>
                <w:u w:val="single"/>
              </w:rPr>
            </w:pPr>
          </w:p>
          <w:p w14:paraId="1F1C2C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16-18</w:t>
            </w:r>
          </w:p>
          <w:p w14:paraId="5432684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2D58778">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tc>
        <w:tc>
          <w:tcPr>
            <w:tcW w:w="2704" w:type="dxa"/>
            <w:tcBorders>
              <w:top w:val="single" w:color="auto" w:sz="4" w:space="0"/>
              <w:left w:val="single" w:color="auto" w:sz="4" w:space="0"/>
              <w:bottom w:val="single" w:color="auto" w:sz="4" w:space="0"/>
              <w:right w:val="single" w:color="auto" w:sz="4" w:space="0"/>
            </w:tcBorders>
          </w:tcPr>
          <w:p w14:paraId="3E1DEAAA">
            <w:pPr>
              <w:spacing w:after="0" w:line="240" w:lineRule="auto"/>
              <w:rPr>
                <w:rFonts w:ascii="Times New Roman" w:hAnsi="Times New Roman" w:cs="Times New Roman"/>
                <w:b/>
                <w:sz w:val="24"/>
                <w:szCs w:val="24"/>
                <w:u w:val="single"/>
              </w:rPr>
            </w:pPr>
          </w:p>
          <w:p w14:paraId="6D57DE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19-21</w:t>
            </w:r>
          </w:p>
          <w:p w14:paraId="703DA19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29B0E5D">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p w14:paraId="75DFFEB1">
            <w:pPr>
              <w:spacing w:after="0" w:line="240" w:lineRule="auto"/>
              <w:jc w:val="center"/>
              <w:rPr>
                <w:rFonts w:ascii="Times New Roman" w:hAnsi="Times New Roman" w:eastAsia="Times New Roman" w:cs="Times New Roman"/>
                <w:b/>
                <w:sz w:val="24"/>
                <w:szCs w:val="24"/>
                <w:u w:val="single"/>
              </w:rPr>
            </w:pPr>
          </w:p>
        </w:tc>
      </w:tr>
      <w:tr w14:paraId="26BB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420" w:hRule="atLeast"/>
          <w:jc w:val="center"/>
        </w:trPr>
        <w:tc>
          <w:tcPr>
            <w:tcW w:w="9693" w:type="dxa"/>
            <w:gridSpan w:val="4"/>
            <w:tcBorders>
              <w:top w:val="single" w:color="auto" w:sz="4" w:space="0"/>
              <w:left w:val="single" w:color="auto" w:sz="4" w:space="0"/>
              <w:bottom w:val="single" w:color="auto" w:sz="4" w:space="0"/>
              <w:right w:val="single" w:color="auto" w:sz="4" w:space="0"/>
            </w:tcBorders>
          </w:tcPr>
          <w:p w14:paraId="3CCBBEDF">
            <w:pPr>
              <w:pStyle w:val="33"/>
              <w:jc w:val="center"/>
            </w:pPr>
            <w:r>
              <w:rPr>
                <w:b/>
              </w:rPr>
              <w:t>Познавательное развитие</w:t>
            </w:r>
          </w:p>
          <w:p w14:paraId="7A0ABC1A">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Формирование целостной картины мира</w:t>
            </w:r>
          </w:p>
        </w:tc>
      </w:tr>
      <w:tr w14:paraId="4F32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800" w:hRule="atLeast"/>
          <w:jc w:val="center"/>
        </w:trPr>
        <w:tc>
          <w:tcPr>
            <w:tcW w:w="910" w:type="dxa"/>
            <w:tcBorders>
              <w:top w:val="single" w:color="auto" w:sz="4" w:space="0"/>
              <w:left w:val="single" w:color="auto" w:sz="4" w:space="0"/>
              <w:bottom w:val="single" w:color="auto" w:sz="4" w:space="0"/>
              <w:right w:val="single" w:color="auto" w:sz="4" w:space="0"/>
            </w:tcBorders>
          </w:tcPr>
          <w:p w14:paraId="02469B9B">
            <w:pPr>
              <w:spacing w:after="0" w:line="240" w:lineRule="auto"/>
              <w:rPr>
                <w:rFonts w:ascii="Times New Roman" w:hAnsi="Times New Roman" w:eastAsia="Times New Roman" w:cs="Times New Roman"/>
                <w:b/>
                <w:sz w:val="24"/>
                <w:szCs w:val="24"/>
                <w:u w:val="single"/>
              </w:rPr>
            </w:pPr>
          </w:p>
        </w:tc>
        <w:tc>
          <w:tcPr>
            <w:tcW w:w="3623" w:type="dxa"/>
            <w:tcBorders>
              <w:top w:val="single" w:color="auto" w:sz="4" w:space="0"/>
              <w:left w:val="single" w:color="auto" w:sz="4" w:space="0"/>
              <w:bottom w:val="single" w:color="auto" w:sz="4" w:space="0"/>
              <w:right w:val="single" w:color="auto" w:sz="4" w:space="0"/>
            </w:tcBorders>
          </w:tcPr>
          <w:p w14:paraId="3B62A4F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«Идёт волшебница зима»</w:t>
            </w:r>
          </w:p>
          <w:p w14:paraId="156CA6B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C17B425">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Вахрушева, ст.221</w:t>
            </w:r>
          </w:p>
        </w:tc>
        <w:tc>
          <w:tcPr>
            <w:tcW w:w="2456" w:type="dxa"/>
            <w:tcBorders>
              <w:top w:val="single" w:color="auto" w:sz="4" w:space="0"/>
              <w:left w:val="single" w:color="auto" w:sz="4" w:space="0"/>
              <w:bottom w:val="single" w:color="auto" w:sz="4" w:space="0"/>
              <w:right w:val="single" w:color="auto" w:sz="4" w:space="0"/>
            </w:tcBorders>
          </w:tcPr>
          <w:p w14:paraId="2F182D38">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«Показ кукольного театра «Три медведя»</w:t>
            </w:r>
          </w:p>
          <w:p w14:paraId="5E42AE1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95BB0FF">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Соловьёва, ст. 15</w:t>
            </w:r>
          </w:p>
        </w:tc>
        <w:tc>
          <w:tcPr>
            <w:tcW w:w="2704" w:type="dxa"/>
            <w:tcBorders>
              <w:top w:val="single" w:color="auto" w:sz="4" w:space="0"/>
              <w:left w:val="single" w:color="auto" w:sz="4" w:space="0"/>
              <w:bottom w:val="single" w:color="auto" w:sz="4" w:space="0"/>
              <w:right w:val="single" w:color="auto" w:sz="4" w:space="0"/>
            </w:tcBorders>
          </w:tcPr>
          <w:p w14:paraId="490C9B7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«Чтение и инсценировка потешек про животных»</w:t>
            </w:r>
          </w:p>
          <w:p w14:paraId="2F25116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736FB3A">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111</w:t>
            </w:r>
          </w:p>
        </w:tc>
      </w:tr>
      <w:tr w14:paraId="3A0F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612" w:hRule="atLeast"/>
          <w:jc w:val="center"/>
        </w:trPr>
        <w:tc>
          <w:tcPr>
            <w:tcW w:w="9693" w:type="dxa"/>
            <w:gridSpan w:val="4"/>
            <w:tcBorders>
              <w:top w:val="single" w:color="auto" w:sz="4" w:space="0"/>
              <w:left w:val="single" w:color="auto" w:sz="4" w:space="0"/>
              <w:bottom w:val="single" w:color="auto" w:sz="4" w:space="0"/>
              <w:right w:val="single" w:color="auto" w:sz="4" w:space="0"/>
            </w:tcBorders>
          </w:tcPr>
          <w:p w14:paraId="5270DECA">
            <w:pPr>
              <w:pStyle w:val="33"/>
              <w:jc w:val="center"/>
            </w:pPr>
            <w:r>
              <w:rPr>
                <w:b/>
              </w:rPr>
              <w:t>Познавательное развитие</w:t>
            </w:r>
          </w:p>
          <w:p w14:paraId="632B8F86">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Исследовательская деятельность</w:t>
            </w:r>
          </w:p>
        </w:tc>
      </w:tr>
      <w:tr w14:paraId="723B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2096" w:hRule="atLeast"/>
          <w:jc w:val="center"/>
        </w:trPr>
        <w:tc>
          <w:tcPr>
            <w:tcW w:w="910" w:type="dxa"/>
            <w:tcBorders>
              <w:top w:val="single" w:color="auto" w:sz="4" w:space="0"/>
              <w:left w:val="single" w:color="auto" w:sz="4" w:space="0"/>
              <w:bottom w:val="single" w:color="auto" w:sz="4" w:space="0"/>
              <w:right w:val="single" w:color="auto" w:sz="4" w:space="0"/>
            </w:tcBorders>
          </w:tcPr>
          <w:p w14:paraId="20520B82">
            <w:pPr>
              <w:spacing w:after="0" w:line="240" w:lineRule="auto"/>
              <w:rPr>
                <w:rFonts w:ascii="Times New Roman" w:hAnsi="Times New Roman" w:eastAsia="Times New Roman" w:cs="Times New Roman"/>
                <w:b/>
                <w:sz w:val="24"/>
                <w:szCs w:val="24"/>
                <w:u w:val="single"/>
              </w:rPr>
            </w:pPr>
          </w:p>
        </w:tc>
        <w:tc>
          <w:tcPr>
            <w:tcW w:w="3623" w:type="dxa"/>
            <w:tcBorders>
              <w:top w:val="single" w:color="auto" w:sz="4" w:space="0"/>
              <w:left w:val="single" w:color="auto" w:sz="4" w:space="0"/>
              <w:bottom w:val="single" w:color="auto" w:sz="4" w:space="0"/>
              <w:right w:val="single" w:color="auto" w:sz="4" w:space="0"/>
            </w:tcBorders>
          </w:tcPr>
          <w:p w14:paraId="6D141536">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«Снеговик»</w:t>
            </w:r>
          </w:p>
          <w:p w14:paraId="0A29A94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02818C3">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Куцакова, ст.77, з.30</w:t>
            </w:r>
          </w:p>
        </w:tc>
        <w:tc>
          <w:tcPr>
            <w:tcW w:w="2456" w:type="dxa"/>
            <w:tcBorders>
              <w:top w:val="single" w:color="auto" w:sz="4" w:space="0"/>
              <w:left w:val="single" w:color="auto" w:sz="4" w:space="0"/>
              <w:bottom w:val="single" w:color="auto" w:sz="4" w:space="0"/>
              <w:right w:val="single" w:color="auto" w:sz="4" w:space="0"/>
            </w:tcBorders>
          </w:tcPr>
          <w:p w14:paraId="216FCDBA">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«Сюжетно – ролевая игра» Театр» по сказке «Теремок»</w:t>
            </w:r>
          </w:p>
          <w:p w14:paraId="4EC0655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9AEDFBD">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Конспект</w:t>
            </w:r>
          </w:p>
        </w:tc>
        <w:tc>
          <w:tcPr>
            <w:tcW w:w="2704" w:type="dxa"/>
            <w:tcBorders>
              <w:top w:val="single" w:color="auto" w:sz="4" w:space="0"/>
              <w:left w:val="single" w:color="auto" w:sz="4" w:space="0"/>
              <w:bottom w:val="single" w:color="auto" w:sz="4" w:space="0"/>
              <w:right w:val="single" w:color="auto" w:sz="4" w:space="0"/>
            </w:tcBorders>
          </w:tcPr>
          <w:p w14:paraId="562BE92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«Заяц»</w:t>
            </w:r>
          </w:p>
          <w:p w14:paraId="768EE7C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F8DBE10">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Конспект</w:t>
            </w:r>
          </w:p>
        </w:tc>
      </w:tr>
    </w:tbl>
    <w:p w14:paraId="6E28E01E">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ФЕВРАЛЬ</w:t>
      </w:r>
    </w:p>
    <w:tbl>
      <w:tblPr>
        <w:tblStyle w:val="18"/>
        <w:tblW w:w="10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8"/>
        <w:gridCol w:w="11"/>
        <w:gridCol w:w="2603"/>
        <w:gridCol w:w="11"/>
        <w:gridCol w:w="11"/>
        <w:gridCol w:w="2756"/>
        <w:gridCol w:w="2255"/>
        <w:gridCol w:w="222"/>
      </w:tblGrid>
      <w:tr w14:paraId="10BA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2539" w:type="dxa"/>
            <w:gridSpan w:val="2"/>
            <w:tcBorders>
              <w:top w:val="single" w:color="auto" w:sz="4" w:space="0"/>
              <w:left w:val="single" w:color="auto" w:sz="4" w:space="0"/>
              <w:bottom w:val="single" w:color="auto" w:sz="4" w:space="0"/>
              <w:right w:val="single" w:color="auto" w:sz="4" w:space="0"/>
            </w:tcBorders>
            <w:vAlign w:val="center"/>
          </w:tcPr>
          <w:p w14:paraId="5F1C42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неделя</w:t>
            </w:r>
          </w:p>
          <w:p w14:paraId="7D1CE5DB">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«Природа»</w:t>
            </w:r>
          </w:p>
        </w:tc>
        <w:tc>
          <w:tcPr>
            <w:tcW w:w="2625" w:type="dxa"/>
            <w:gridSpan w:val="3"/>
            <w:tcBorders>
              <w:top w:val="single" w:color="auto" w:sz="4" w:space="0"/>
              <w:left w:val="single" w:color="auto" w:sz="4" w:space="0"/>
              <w:bottom w:val="single" w:color="auto" w:sz="4" w:space="0"/>
              <w:right w:val="single" w:color="auto" w:sz="4" w:space="0"/>
            </w:tcBorders>
            <w:vAlign w:val="center"/>
          </w:tcPr>
          <w:p w14:paraId="5C0923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неделя</w:t>
            </w:r>
          </w:p>
          <w:p w14:paraId="493D2CF7">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«Строительство. Мой дом.профессии»</w:t>
            </w:r>
          </w:p>
        </w:tc>
        <w:tc>
          <w:tcPr>
            <w:tcW w:w="2756" w:type="dxa"/>
            <w:tcBorders>
              <w:top w:val="single" w:color="auto" w:sz="4" w:space="0"/>
              <w:left w:val="single" w:color="auto" w:sz="4" w:space="0"/>
              <w:bottom w:val="single" w:color="auto" w:sz="4" w:space="0"/>
              <w:right w:val="single" w:color="auto" w:sz="4" w:space="0"/>
            </w:tcBorders>
            <w:vAlign w:val="center"/>
          </w:tcPr>
          <w:p w14:paraId="448503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неделя</w:t>
            </w:r>
          </w:p>
          <w:p w14:paraId="01913C99">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«День защитника отечества. Наша армия»</w:t>
            </w:r>
          </w:p>
        </w:tc>
        <w:tc>
          <w:tcPr>
            <w:tcW w:w="2255" w:type="dxa"/>
            <w:tcBorders>
              <w:top w:val="single" w:color="auto" w:sz="4" w:space="0"/>
              <w:left w:val="single" w:color="auto" w:sz="4" w:space="0"/>
              <w:bottom w:val="single" w:color="auto" w:sz="4" w:space="0"/>
              <w:right w:val="single" w:color="auto" w:sz="4" w:space="0"/>
            </w:tcBorders>
            <w:vAlign w:val="center"/>
          </w:tcPr>
          <w:p w14:paraId="5D4F96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неделя</w:t>
            </w:r>
          </w:p>
          <w:p w14:paraId="289E65DF">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«Наше тело. Здоровье человека»</w:t>
            </w:r>
          </w:p>
        </w:tc>
      </w:tr>
      <w:tr w14:paraId="1730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0175" w:type="dxa"/>
            <w:gridSpan w:val="7"/>
            <w:tcBorders>
              <w:top w:val="single" w:color="auto" w:sz="4" w:space="0"/>
              <w:left w:val="single" w:color="auto" w:sz="4" w:space="0"/>
              <w:bottom w:val="single" w:color="auto" w:sz="4" w:space="0"/>
              <w:right w:val="single" w:color="auto" w:sz="4" w:space="0"/>
            </w:tcBorders>
          </w:tcPr>
          <w:p w14:paraId="73C8855E">
            <w:pPr>
              <w:pStyle w:val="33"/>
              <w:jc w:val="center"/>
            </w:pPr>
            <w:r>
              <w:rPr>
                <w:b/>
              </w:rPr>
              <w:t>Социально-коммуникативное развитие</w:t>
            </w:r>
          </w:p>
          <w:p w14:paraId="32048E1A">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Ребенок и окружающий мир</w:t>
            </w:r>
          </w:p>
        </w:tc>
      </w:tr>
      <w:tr w14:paraId="0891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727" w:hRule="atLeast"/>
          <w:jc w:val="center"/>
        </w:trPr>
        <w:tc>
          <w:tcPr>
            <w:tcW w:w="2539" w:type="dxa"/>
            <w:gridSpan w:val="2"/>
            <w:tcBorders>
              <w:top w:val="single" w:color="auto" w:sz="4" w:space="0"/>
              <w:left w:val="single" w:color="auto" w:sz="4" w:space="0"/>
              <w:bottom w:val="single" w:color="auto" w:sz="4" w:space="0"/>
              <w:right w:val="single" w:color="auto" w:sz="4" w:space="0"/>
            </w:tcBorders>
          </w:tcPr>
          <w:p w14:paraId="29414BF8">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«Чтение  басни Толстого «Собака  и её  тень»</w:t>
            </w:r>
          </w:p>
          <w:p w14:paraId="2CEB3EC2">
            <w:pPr>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 по сюжету</w:t>
            </w:r>
          </w:p>
          <w:p w14:paraId="1ECD208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8D03BC6">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Гавриш, ст. 194</w:t>
            </w:r>
          </w:p>
        </w:tc>
        <w:tc>
          <w:tcPr>
            <w:tcW w:w="2625" w:type="dxa"/>
            <w:gridSpan w:val="3"/>
            <w:tcBorders>
              <w:top w:val="single" w:color="auto" w:sz="4" w:space="0"/>
              <w:left w:val="single" w:color="auto" w:sz="4" w:space="0"/>
              <w:bottom w:val="single" w:color="auto" w:sz="4" w:space="0"/>
              <w:right w:val="single" w:color="auto" w:sz="4" w:space="0"/>
            </w:tcBorders>
          </w:tcPr>
          <w:p w14:paraId="568D74D0">
            <w:pPr>
              <w:spacing w:after="0" w:line="240" w:lineRule="auto"/>
              <w:rPr>
                <w:rFonts w:ascii="Times New Roman" w:hAnsi="Times New Roman" w:cs="Times New Roman"/>
                <w:sz w:val="24"/>
                <w:szCs w:val="24"/>
              </w:rPr>
            </w:pPr>
            <w:r>
              <w:rPr>
                <w:rFonts w:ascii="Times New Roman" w:hAnsi="Times New Roman" w:cs="Times New Roman"/>
                <w:i/>
                <w:sz w:val="24"/>
                <w:szCs w:val="24"/>
              </w:rPr>
              <w:t>Тема:</w:t>
            </w:r>
            <w:r>
              <w:rPr>
                <w:rFonts w:ascii="Times New Roman" w:hAnsi="Times New Roman" w:cs="Times New Roman"/>
                <w:sz w:val="24"/>
                <w:szCs w:val="24"/>
              </w:rPr>
              <w:t xml:space="preserve"> «</w:t>
            </w:r>
            <w:r>
              <w:rPr>
                <w:rFonts w:ascii="Times New Roman" w:hAnsi="Times New Roman" w:cs="Times New Roman"/>
                <w:b/>
                <w:sz w:val="24"/>
                <w:szCs w:val="24"/>
              </w:rPr>
              <w:t>Как менялось жилище человека»</w:t>
            </w:r>
          </w:p>
          <w:p w14:paraId="645EF2D5">
            <w:pPr>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 «Избы» Презентация</w:t>
            </w:r>
          </w:p>
          <w:p w14:paraId="1CE6813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781D0A1">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Мулько, ст. 64 Интернет-ресурсы</w:t>
            </w:r>
          </w:p>
        </w:tc>
        <w:tc>
          <w:tcPr>
            <w:tcW w:w="2756" w:type="dxa"/>
            <w:tcBorders>
              <w:top w:val="single" w:color="auto" w:sz="4" w:space="0"/>
              <w:left w:val="single" w:color="auto" w:sz="4" w:space="0"/>
              <w:bottom w:val="single" w:color="auto" w:sz="4" w:space="0"/>
              <w:right w:val="single" w:color="auto" w:sz="4" w:space="0"/>
            </w:tcBorders>
          </w:tcPr>
          <w:p w14:paraId="5817012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«Беседа «Военные профессии»</w:t>
            </w:r>
          </w:p>
          <w:p w14:paraId="2BFC5C95">
            <w:pPr>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Рисование»Военная техника»</w:t>
            </w:r>
          </w:p>
          <w:p w14:paraId="2587CD1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6BB5CD9">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244</w:t>
            </w:r>
          </w:p>
        </w:tc>
        <w:tc>
          <w:tcPr>
            <w:tcW w:w="2255" w:type="dxa"/>
            <w:tcBorders>
              <w:top w:val="single" w:color="auto" w:sz="4" w:space="0"/>
              <w:left w:val="single" w:color="auto" w:sz="4" w:space="0"/>
              <w:bottom w:val="single" w:color="auto" w:sz="4" w:space="0"/>
              <w:right w:val="single" w:color="auto" w:sz="4" w:space="0"/>
            </w:tcBorders>
          </w:tcPr>
          <w:p w14:paraId="6EE56ACB">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«Строение тела человека. Если, что у вас болит – вам поможет Айболит»</w:t>
            </w:r>
          </w:p>
          <w:p w14:paraId="2783EE6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CED0F29">
            <w:pPr>
              <w:spacing w:after="0" w:line="240" w:lineRule="auto"/>
              <w:rPr>
                <w:rFonts w:ascii="Times New Roman" w:hAnsi="Times New Roman" w:cs="Times New Roman"/>
                <w:sz w:val="24"/>
                <w:szCs w:val="24"/>
              </w:rPr>
            </w:pPr>
            <w:r>
              <w:rPr>
                <w:rFonts w:ascii="Times New Roman" w:hAnsi="Times New Roman" w:cs="Times New Roman"/>
                <w:sz w:val="24"/>
                <w:szCs w:val="24"/>
              </w:rPr>
              <w:t>Коноваленко, ст. 4,9</w:t>
            </w:r>
          </w:p>
          <w:p w14:paraId="090F2763">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Соловьёва, ст. 16</w:t>
            </w:r>
          </w:p>
        </w:tc>
      </w:tr>
      <w:tr w14:paraId="006C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0175" w:type="dxa"/>
            <w:gridSpan w:val="7"/>
            <w:tcBorders>
              <w:top w:val="single" w:color="auto" w:sz="4" w:space="0"/>
              <w:left w:val="single" w:color="auto" w:sz="4" w:space="0"/>
              <w:bottom w:val="single" w:color="auto" w:sz="4" w:space="0"/>
              <w:right w:val="single" w:color="auto" w:sz="4" w:space="0"/>
            </w:tcBorders>
          </w:tcPr>
          <w:p w14:paraId="1E18B9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Художественно эстетическое развитие</w:t>
            </w:r>
          </w:p>
          <w:p w14:paraId="255ADB0F">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Рисование</w:t>
            </w:r>
          </w:p>
        </w:tc>
      </w:tr>
      <w:tr w14:paraId="6A49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635" w:hRule="atLeast"/>
          <w:jc w:val="center"/>
        </w:trPr>
        <w:tc>
          <w:tcPr>
            <w:tcW w:w="2539" w:type="dxa"/>
            <w:gridSpan w:val="2"/>
            <w:tcBorders>
              <w:top w:val="single" w:color="auto" w:sz="4" w:space="0"/>
              <w:left w:val="single" w:color="auto" w:sz="4" w:space="0"/>
              <w:bottom w:val="single" w:color="auto" w:sz="4" w:space="0"/>
              <w:right w:val="single" w:color="auto" w:sz="4" w:space="0"/>
            </w:tcBorders>
          </w:tcPr>
          <w:p w14:paraId="6D9FADE6">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«Деревья в иние»</w:t>
            </w:r>
          </w:p>
          <w:p w14:paraId="6C4B19A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309E986">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256</w:t>
            </w:r>
          </w:p>
          <w:p w14:paraId="0A77E94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"Как живется зверям зимой"</w:t>
            </w:r>
          </w:p>
          <w:p w14:paraId="2F0D931B">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стр.122</w:t>
            </w:r>
          </w:p>
          <w:p w14:paraId="34FC3E42">
            <w:pPr>
              <w:spacing w:after="0" w:line="240" w:lineRule="auto"/>
              <w:jc w:val="center"/>
              <w:rPr>
                <w:rFonts w:ascii="Times New Roman" w:hAnsi="Times New Roman" w:cs="Times New Roman"/>
                <w:i/>
                <w:sz w:val="24"/>
                <w:szCs w:val="24"/>
              </w:rPr>
            </w:pPr>
          </w:p>
          <w:p w14:paraId="0679E48D">
            <w:pPr>
              <w:spacing w:after="0" w:line="240" w:lineRule="auto"/>
              <w:rPr>
                <w:rFonts w:ascii="Times New Roman" w:hAnsi="Times New Roman" w:eastAsia="Times New Roman" w:cs="Times New Roman"/>
                <w:sz w:val="24"/>
                <w:szCs w:val="24"/>
              </w:rPr>
            </w:pPr>
          </w:p>
        </w:tc>
        <w:tc>
          <w:tcPr>
            <w:tcW w:w="2625" w:type="dxa"/>
            <w:gridSpan w:val="3"/>
            <w:tcBorders>
              <w:top w:val="single" w:color="auto" w:sz="4" w:space="0"/>
              <w:left w:val="single" w:color="auto" w:sz="4" w:space="0"/>
              <w:bottom w:val="single" w:color="auto" w:sz="4" w:space="0"/>
              <w:right w:val="single" w:color="auto" w:sz="4" w:space="0"/>
            </w:tcBorders>
          </w:tcPr>
          <w:p w14:paraId="49038F9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«Дом»</w:t>
            </w:r>
          </w:p>
          <w:p w14:paraId="7465316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A754C58">
            <w:pPr>
              <w:spacing w:after="0" w:line="240" w:lineRule="auto"/>
              <w:rPr>
                <w:rFonts w:ascii="Times New Roman" w:hAnsi="Times New Roman" w:cs="Times New Roman"/>
                <w:sz w:val="24"/>
                <w:szCs w:val="24"/>
              </w:rPr>
            </w:pPr>
            <w:r>
              <w:rPr>
                <w:rFonts w:ascii="Times New Roman" w:hAnsi="Times New Roman" w:cs="Times New Roman"/>
                <w:sz w:val="24"/>
                <w:szCs w:val="24"/>
              </w:rPr>
              <w:t>Швайко, ст. 93</w:t>
            </w:r>
          </w:p>
          <w:p w14:paraId="380C325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"Пожарные, труд ваш важен и опасен"</w:t>
            </w:r>
          </w:p>
          <w:p w14:paraId="0AD0F3D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стр.129</w:t>
            </w:r>
          </w:p>
          <w:p w14:paraId="1E1D95AD">
            <w:pPr>
              <w:spacing w:after="0" w:line="240" w:lineRule="auto"/>
              <w:jc w:val="center"/>
              <w:rPr>
                <w:rFonts w:ascii="Times New Roman" w:hAnsi="Times New Roman" w:cs="Times New Roman"/>
                <w:i/>
                <w:sz w:val="24"/>
                <w:szCs w:val="24"/>
              </w:rPr>
            </w:pPr>
          </w:p>
          <w:p w14:paraId="2C945191">
            <w:pPr>
              <w:spacing w:after="0" w:line="240" w:lineRule="auto"/>
              <w:rPr>
                <w:rFonts w:ascii="Times New Roman" w:hAnsi="Times New Roman" w:eastAsia="Times New Roman" w:cs="Times New Roman"/>
                <w:sz w:val="24"/>
                <w:szCs w:val="24"/>
              </w:rPr>
            </w:pPr>
          </w:p>
        </w:tc>
        <w:tc>
          <w:tcPr>
            <w:tcW w:w="2756" w:type="dxa"/>
            <w:tcBorders>
              <w:top w:val="single" w:color="auto" w:sz="4" w:space="0"/>
              <w:left w:val="single" w:color="auto" w:sz="4" w:space="0"/>
              <w:bottom w:val="single" w:color="auto" w:sz="4" w:space="0"/>
              <w:right w:val="single" w:color="auto" w:sz="4" w:space="0"/>
            </w:tcBorders>
          </w:tcPr>
          <w:p w14:paraId="39477E3D">
            <w:pPr>
              <w:spacing w:after="0" w:line="240" w:lineRule="auto"/>
              <w:rPr>
                <w:rFonts w:ascii="Times New Roman" w:hAnsi="Times New Roman" w:cs="Times New Roman"/>
                <w:b/>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«Пограничник с собакой»</w:t>
            </w:r>
          </w:p>
          <w:p w14:paraId="557B545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EA0D77B">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243</w:t>
            </w:r>
          </w:p>
          <w:p w14:paraId="766A0CA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"Наша армия"</w:t>
            </w:r>
          </w:p>
          <w:p w14:paraId="5213CAD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стр.28</w:t>
            </w:r>
          </w:p>
          <w:p w14:paraId="5676DF2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133</w:t>
            </w:r>
          </w:p>
          <w:p w14:paraId="270F148D">
            <w:pPr>
              <w:spacing w:after="0" w:line="240" w:lineRule="auto"/>
              <w:rPr>
                <w:rFonts w:ascii="Times New Roman" w:hAnsi="Times New Roman" w:eastAsia="Times New Roman" w:cs="Times New Roman"/>
                <w:sz w:val="24"/>
                <w:szCs w:val="24"/>
              </w:rPr>
            </w:pPr>
          </w:p>
        </w:tc>
        <w:tc>
          <w:tcPr>
            <w:tcW w:w="2255" w:type="dxa"/>
            <w:tcBorders>
              <w:top w:val="single" w:color="auto" w:sz="4" w:space="0"/>
              <w:left w:val="single" w:color="auto" w:sz="4" w:space="0"/>
              <w:bottom w:val="single" w:color="auto" w:sz="4" w:space="0"/>
              <w:right w:val="single" w:color="auto" w:sz="4" w:space="0"/>
            </w:tcBorders>
          </w:tcPr>
          <w:p w14:paraId="42B704C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«Рисование по памяти»</w:t>
            </w:r>
          </w:p>
          <w:p w14:paraId="6BB5468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290E4A2">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ст.116</w:t>
            </w:r>
          </w:p>
          <w:p w14:paraId="6F97FF4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""Мой папа защитник Отечества"</w:t>
            </w:r>
          </w:p>
          <w:p w14:paraId="6B642EA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w:t>
            </w:r>
          </w:p>
          <w:p w14:paraId="08E4EDA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КЗ по изо стр.138</w:t>
            </w:r>
          </w:p>
        </w:tc>
      </w:tr>
      <w:tr w14:paraId="6A5F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0175" w:type="dxa"/>
            <w:gridSpan w:val="7"/>
            <w:tcBorders>
              <w:top w:val="single" w:color="auto" w:sz="4" w:space="0"/>
              <w:left w:val="single" w:color="auto" w:sz="4" w:space="0"/>
              <w:bottom w:val="single" w:color="auto" w:sz="4" w:space="0"/>
              <w:right w:val="single" w:color="auto" w:sz="4" w:space="0"/>
            </w:tcBorders>
          </w:tcPr>
          <w:p w14:paraId="311F6B1F">
            <w:pPr>
              <w:pStyle w:val="33"/>
              <w:jc w:val="center"/>
            </w:pPr>
            <w:r>
              <w:rPr>
                <w:b/>
              </w:rPr>
              <w:t>Речевое развитие</w:t>
            </w:r>
          </w:p>
          <w:p w14:paraId="4DF871DF">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 xml:space="preserve">Развитие речи </w:t>
            </w:r>
          </w:p>
        </w:tc>
      </w:tr>
      <w:tr w14:paraId="3C19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823" w:hRule="atLeast"/>
          <w:jc w:val="center"/>
        </w:trPr>
        <w:tc>
          <w:tcPr>
            <w:tcW w:w="2539" w:type="dxa"/>
            <w:gridSpan w:val="2"/>
            <w:tcBorders>
              <w:top w:val="single" w:color="auto" w:sz="4" w:space="0"/>
              <w:left w:val="single" w:color="auto" w:sz="4" w:space="0"/>
              <w:bottom w:val="single" w:color="auto" w:sz="4" w:space="0"/>
              <w:right w:val="single" w:color="auto" w:sz="4" w:space="0"/>
            </w:tcBorders>
          </w:tcPr>
          <w:p w14:paraId="74FD58D3">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«История создания стекла. ЗКР (З), (Ж)»</w:t>
            </w:r>
          </w:p>
          <w:p w14:paraId="75DA3C2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791BDF0">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157</w:t>
            </w:r>
          </w:p>
        </w:tc>
        <w:tc>
          <w:tcPr>
            <w:tcW w:w="2625" w:type="dxa"/>
            <w:gridSpan w:val="3"/>
            <w:tcBorders>
              <w:top w:val="single" w:color="auto" w:sz="4" w:space="0"/>
              <w:left w:val="single" w:color="auto" w:sz="4" w:space="0"/>
              <w:bottom w:val="single" w:color="auto" w:sz="4" w:space="0"/>
              <w:right w:val="single" w:color="auto" w:sz="4" w:space="0"/>
            </w:tcBorders>
          </w:tcPr>
          <w:p w14:paraId="308A78FA">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«Дом и его части»</w:t>
            </w:r>
          </w:p>
          <w:p w14:paraId="5F39405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0E36B1F">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стр. 53</w:t>
            </w:r>
          </w:p>
        </w:tc>
        <w:tc>
          <w:tcPr>
            <w:tcW w:w="2756" w:type="dxa"/>
            <w:tcBorders>
              <w:top w:val="single" w:color="auto" w:sz="4" w:space="0"/>
              <w:left w:val="single" w:color="auto" w:sz="4" w:space="0"/>
              <w:bottom w:val="single" w:color="auto" w:sz="4" w:space="0"/>
              <w:right w:val="single" w:color="auto" w:sz="4" w:space="0"/>
            </w:tcBorders>
          </w:tcPr>
          <w:p w14:paraId="709E27CF">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 «Заучивание стихотворения Н. Сурикова «Детство»</w:t>
            </w:r>
          </w:p>
          <w:p w14:paraId="2786939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343AEF3">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 70</w:t>
            </w:r>
          </w:p>
        </w:tc>
        <w:tc>
          <w:tcPr>
            <w:tcW w:w="2255" w:type="dxa"/>
            <w:tcBorders>
              <w:top w:val="single" w:color="auto" w:sz="4" w:space="0"/>
              <w:left w:val="single" w:color="auto" w:sz="4" w:space="0"/>
              <w:bottom w:val="single" w:color="auto" w:sz="4" w:space="0"/>
              <w:right w:val="single" w:color="auto" w:sz="4" w:space="0"/>
            </w:tcBorders>
          </w:tcPr>
          <w:p w14:paraId="7742BFD9">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«Наше тело.</w:t>
            </w:r>
          </w:p>
          <w:p w14:paraId="4B6AAE4C">
            <w:pPr>
              <w:spacing w:after="0" w:line="240" w:lineRule="auto"/>
              <w:rPr>
                <w:rFonts w:ascii="Times New Roman" w:hAnsi="Times New Roman" w:cs="Times New Roman"/>
                <w:b/>
                <w:sz w:val="24"/>
                <w:szCs w:val="24"/>
              </w:rPr>
            </w:pPr>
            <w:r>
              <w:rPr>
                <w:rFonts w:ascii="Times New Roman" w:hAnsi="Times New Roman" w:cs="Times New Roman"/>
                <w:b/>
                <w:sz w:val="24"/>
                <w:szCs w:val="24"/>
              </w:rPr>
              <w:t>Как работает сердце человека»</w:t>
            </w:r>
          </w:p>
          <w:p w14:paraId="5150BC1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5C9012D">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Авдеева, стр.86</w:t>
            </w:r>
          </w:p>
        </w:tc>
      </w:tr>
      <w:tr w14:paraId="3E0E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0175" w:type="dxa"/>
            <w:gridSpan w:val="7"/>
            <w:tcBorders>
              <w:top w:val="single" w:color="auto" w:sz="4" w:space="0"/>
              <w:left w:val="single" w:color="auto" w:sz="4" w:space="0"/>
              <w:bottom w:val="single" w:color="auto" w:sz="4" w:space="0"/>
              <w:right w:val="single" w:color="auto" w:sz="4" w:space="0"/>
            </w:tcBorders>
          </w:tcPr>
          <w:p w14:paraId="3F7EA210">
            <w:pPr>
              <w:pStyle w:val="33"/>
              <w:jc w:val="center"/>
            </w:pPr>
            <w:r>
              <w:rPr>
                <w:b/>
              </w:rPr>
              <w:t>Познавательное развитие</w:t>
            </w:r>
          </w:p>
          <w:p w14:paraId="154AD286">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ФЭМП</w:t>
            </w:r>
          </w:p>
        </w:tc>
      </w:tr>
      <w:tr w14:paraId="6ABF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485" w:hRule="atLeast"/>
          <w:jc w:val="center"/>
        </w:trPr>
        <w:tc>
          <w:tcPr>
            <w:tcW w:w="2539" w:type="dxa"/>
            <w:gridSpan w:val="2"/>
            <w:tcBorders>
              <w:top w:val="single" w:color="auto" w:sz="4" w:space="0"/>
              <w:left w:val="single" w:color="auto" w:sz="4" w:space="0"/>
              <w:bottom w:val="single" w:color="auto" w:sz="4" w:space="0"/>
              <w:right w:val="single" w:color="auto" w:sz="4" w:space="0"/>
            </w:tcBorders>
          </w:tcPr>
          <w:p w14:paraId="2A2E6181">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«Число и цифра 3»21</w:t>
            </w:r>
          </w:p>
          <w:p w14:paraId="5B1B10C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44AD5D1">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82</w:t>
            </w:r>
          </w:p>
          <w:p w14:paraId="11BF76B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«Число и цифра 3»</w:t>
            </w:r>
          </w:p>
          <w:p w14:paraId="319F8DC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3912810">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83</w:t>
            </w:r>
          </w:p>
          <w:p w14:paraId="2D892E7D">
            <w:pPr>
              <w:spacing w:after="0" w:line="240" w:lineRule="auto"/>
              <w:rPr>
                <w:rFonts w:ascii="Times New Roman" w:hAnsi="Times New Roman" w:eastAsia="Times New Roman" w:cs="Times New Roman"/>
                <w:sz w:val="24"/>
                <w:szCs w:val="24"/>
              </w:rPr>
            </w:pPr>
          </w:p>
        </w:tc>
        <w:tc>
          <w:tcPr>
            <w:tcW w:w="2625" w:type="dxa"/>
            <w:gridSpan w:val="3"/>
            <w:tcBorders>
              <w:top w:val="single" w:color="auto" w:sz="4" w:space="0"/>
              <w:left w:val="single" w:color="auto" w:sz="4" w:space="0"/>
              <w:bottom w:val="single" w:color="auto" w:sz="4" w:space="0"/>
              <w:right w:val="single" w:color="auto" w:sz="4" w:space="0"/>
            </w:tcBorders>
          </w:tcPr>
          <w:p w14:paraId="7828147D">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«Замкнутые и незамкнутые линии»22</w:t>
            </w:r>
          </w:p>
          <w:p w14:paraId="7DF747C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5D37182">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85</w:t>
            </w:r>
          </w:p>
          <w:p w14:paraId="4231F10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«Замкнутые и незамкнутые линии»</w:t>
            </w:r>
          </w:p>
          <w:p w14:paraId="6732504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AB92EBF">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87</w:t>
            </w:r>
          </w:p>
          <w:p w14:paraId="234C4A4C">
            <w:pPr>
              <w:spacing w:after="0" w:line="240" w:lineRule="auto"/>
              <w:rPr>
                <w:rFonts w:ascii="Times New Roman" w:hAnsi="Times New Roman" w:eastAsia="Times New Roman" w:cs="Times New Roman"/>
                <w:i/>
                <w:sz w:val="24"/>
                <w:szCs w:val="24"/>
              </w:rPr>
            </w:pPr>
          </w:p>
        </w:tc>
        <w:tc>
          <w:tcPr>
            <w:tcW w:w="2756" w:type="dxa"/>
            <w:tcBorders>
              <w:top w:val="single" w:color="auto" w:sz="4" w:space="0"/>
              <w:left w:val="single" w:color="auto" w:sz="4" w:space="0"/>
              <w:bottom w:val="single" w:color="auto" w:sz="4" w:space="0"/>
              <w:right w:val="single" w:color="auto" w:sz="4" w:space="0"/>
            </w:tcBorders>
          </w:tcPr>
          <w:p w14:paraId="2E9ADD56">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«Ломаная линия, многоугольник»23</w:t>
            </w:r>
          </w:p>
          <w:p w14:paraId="5966BE3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62B8D73">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89</w:t>
            </w:r>
          </w:p>
          <w:p w14:paraId="71A8A9B6">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«Ломаная линия, многоугольник»</w:t>
            </w:r>
          </w:p>
          <w:p w14:paraId="4C1434C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C58726D">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91</w:t>
            </w:r>
          </w:p>
          <w:p w14:paraId="0EB20D2C">
            <w:pPr>
              <w:spacing w:after="0" w:line="240" w:lineRule="auto"/>
              <w:rPr>
                <w:rFonts w:ascii="Times New Roman" w:hAnsi="Times New Roman" w:eastAsia="Times New Roman" w:cs="Times New Roman"/>
                <w:i/>
                <w:sz w:val="24"/>
                <w:szCs w:val="24"/>
              </w:rPr>
            </w:pPr>
          </w:p>
        </w:tc>
        <w:tc>
          <w:tcPr>
            <w:tcW w:w="2255" w:type="dxa"/>
            <w:tcBorders>
              <w:top w:val="single" w:color="auto" w:sz="4" w:space="0"/>
              <w:left w:val="single" w:color="auto" w:sz="4" w:space="0"/>
              <w:bottom w:val="single" w:color="auto" w:sz="4" w:space="0"/>
              <w:right w:val="single" w:color="auto" w:sz="4" w:space="0"/>
            </w:tcBorders>
          </w:tcPr>
          <w:p w14:paraId="07E6EB2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«Число и цифра 4»24</w:t>
            </w:r>
          </w:p>
          <w:p w14:paraId="58983B9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77C0FDD">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94</w:t>
            </w:r>
          </w:p>
          <w:p w14:paraId="7B7D4641">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«Число и цифра 4»</w:t>
            </w:r>
          </w:p>
          <w:p w14:paraId="6DD2659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1557E1C">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97</w:t>
            </w:r>
          </w:p>
          <w:p w14:paraId="185A1B4E">
            <w:pPr>
              <w:spacing w:after="0" w:line="240" w:lineRule="auto"/>
              <w:rPr>
                <w:rFonts w:ascii="Times New Roman" w:hAnsi="Times New Roman" w:eastAsia="Times New Roman" w:cs="Times New Roman"/>
                <w:i/>
                <w:sz w:val="24"/>
                <w:szCs w:val="24"/>
              </w:rPr>
            </w:pPr>
          </w:p>
        </w:tc>
      </w:tr>
      <w:tr w14:paraId="13BA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0175" w:type="dxa"/>
            <w:gridSpan w:val="7"/>
            <w:tcBorders>
              <w:top w:val="single" w:color="auto" w:sz="4" w:space="0"/>
              <w:left w:val="single" w:color="auto" w:sz="4" w:space="0"/>
              <w:bottom w:val="single" w:color="auto" w:sz="4" w:space="0"/>
              <w:right w:val="single" w:color="auto" w:sz="4" w:space="0"/>
            </w:tcBorders>
          </w:tcPr>
          <w:p w14:paraId="74D4A368">
            <w:pPr>
              <w:pStyle w:val="33"/>
              <w:jc w:val="center"/>
            </w:pPr>
            <w:r>
              <w:rPr>
                <w:b/>
              </w:rPr>
              <w:t>Художественно-эстетическое развитие</w:t>
            </w:r>
          </w:p>
          <w:p w14:paraId="55BFDC28">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Лепка</w:t>
            </w:r>
          </w:p>
        </w:tc>
      </w:tr>
      <w:tr w14:paraId="7A96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507" w:hRule="atLeast"/>
          <w:jc w:val="center"/>
        </w:trPr>
        <w:tc>
          <w:tcPr>
            <w:tcW w:w="2539" w:type="dxa"/>
            <w:gridSpan w:val="2"/>
            <w:tcBorders>
              <w:top w:val="single" w:color="auto" w:sz="4" w:space="0"/>
              <w:left w:val="single" w:color="auto" w:sz="4" w:space="0"/>
              <w:bottom w:val="single" w:color="auto" w:sz="4" w:space="0"/>
              <w:right w:val="single" w:color="auto" w:sz="4" w:space="0"/>
            </w:tcBorders>
          </w:tcPr>
          <w:p w14:paraId="68C6D98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«Птицы на кормушке»</w:t>
            </w:r>
          </w:p>
          <w:p w14:paraId="0FC0CBF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45A8BA5">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288</w:t>
            </w:r>
          </w:p>
          <w:p w14:paraId="6859CFF6">
            <w:pPr>
              <w:spacing w:after="0" w:line="240" w:lineRule="auto"/>
              <w:rPr>
                <w:rFonts w:ascii="Times New Roman" w:hAnsi="Times New Roman" w:eastAsia="Times New Roman" w:cs="Times New Roman"/>
                <w:sz w:val="24"/>
                <w:szCs w:val="24"/>
              </w:rPr>
            </w:pPr>
          </w:p>
        </w:tc>
        <w:tc>
          <w:tcPr>
            <w:tcW w:w="2625" w:type="dxa"/>
            <w:gridSpan w:val="3"/>
            <w:tcBorders>
              <w:top w:val="single" w:color="auto" w:sz="4" w:space="0"/>
              <w:left w:val="single" w:color="auto" w:sz="4" w:space="0"/>
              <w:bottom w:val="single" w:color="auto" w:sz="4" w:space="0"/>
              <w:right w:val="single" w:color="auto" w:sz="4" w:space="0"/>
            </w:tcBorders>
          </w:tcPr>
          <w:p w14:paraId="0AFC5F21">
            <w:pPr>
              <w:spacing w:after="0" w:line="240" w:lineRule="auto"/>
              <w:rPr>
                <w:rFonts w:ascii="Times New Roman" w:hAnsi="Times New Roman" w:eastAsia="Times New Roman" w:cs="Times New Roman"/>
                <w:i/>
                <w:sz w:val="24"/>
                <w:szCs w:val="24"/>
              </w:rPr>
            </w:pPr>
          </w:p>
        </w:tc>
        <w:tc>
          <w:tcPr>
            <w:tcW w:w="2756" w:type="dxa"/>
            <w:tcBorders>
              <w:top w:val="single" w:color="auto" w:sz="4" w:space="0"/>
              <w:left w:val="single" w:color="auto" w:sz="4" w:space="0"/>
              <w:bottom w:val="single" w:color="auto" w:sz="4" w:space="0"/>
              <w:right w:val="single" w:color="auto" w:sz="4" w:space="0"/>
            </w:tcBorders>
          </w:tcPr>
          <w:p w14:paraId="344CE3E6">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«Самолёты»</w:t>
            </w:r>
          </w:p>
          <w:p w14:paraId="71DBAF18">
            <w:pPr>
              <w:spacing w:after="0" w:line="240" w:lineRule="auto"/>
              <w:rPr>
                <w:rFonts w:ascii="Times New Roman" w:hAnsi="Times New Roman" w:cs="Times New Roman"/>
                <w:b/>
                <w:sz w:val="24"/>
                <w:szCs w:val="24"/>
              </w:rPr>
            </w:pPr>
            <w:r>
              <w:rPr>
                <w:rFonts w:ascii="Times New Roman" w:hAnsi="Times New Roman" w:cs="Times New Roman"/>
                <w:b/>
                <w:sz w:val="24"/>
                <w:szCs w:val="24"/>
              </w:rPr>
              <w:t>Презентация</w:t>
            </w:r>
          </w:p>
          <w:p w14:paraId="1E43CAE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AC3D0C2">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Конспект</w:t>
            </w:r>
          </w:p>
        </w:tc>
        <w:tc>
          <w:tcPr>
            <w:tcW w:w="2255" w:type="dxa"/>
            <w:tcBorders>
              <w:top w:val="single" w:color="auto" w:sz="4" w:space="0"/>
              <w:left w:val="single" w:color="auto" w:sz="4" w:space="0"/>
              <w:bottom w:val="single" w:color="auto" w:sz="4" w:space="0"/>
              <w:right w:val="single" w:color="auto" w:sz="4" w:space="0"/>
            </w:tcBorders>
          </w:tcPr>
          <w:p w14:paraId="3F2D3636">
            <w:pPr>
              <w:spacing w:after="0" w:line="240" w:lineRule="auto"/>
              <w:rPr>
                <w:rFonts w:ascii="Times New Roman" w:hAnsi="Times New Roman" w:eastAsia="Times New Roman" w:cs="Times New Roman"/>
                <w:i/>
                <w:sz w:val="24"/>
                <w:szCs w:val="24"/>
              </w:rPr>
            </w:pPr>
          </w:p>
        </w:tc>
      </w:tr>
      <w:tr w14:paraId="3572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0175" w:type="dxa"/>
            <w:gridSpan w:val="7"/>
            <w:tcBorders>
              <w:top w:val="single" w:color="auto" w:sz="4" w:space="0"/>
              <w:left w:val="single" w:color="auto" w:sz="4" w:space="0"/>
              <w:bottom w:val="single" w:color="auto" w:sz="4" w:space="0"/>
              <w:right w:val="single" w:color="auto" w:sz="4" w:space="0"/>
            </w:tcBorders>
          </w:tcPr>
          <w:p w14:paraId="0E06C6FF">
            <w:pPr>
              <w:pStyle w:val="33"/>
              <w:jc w:val="center"/>
            </w:pPr>
            <w:r>
              <w:rPr>
                <w:b/>
              </w:rPr>
              <w:t>Художественно-эстетическое развитие</w:t>
            </w:r>
          </w:p>
          <w:p w14:paraId="649373AA">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Аппликация / Конструирование</w:t>
            </w:r>
          </w:p>
        </w:tc>
      </w:tr>
      <w:tr w14:paraId="4207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501" w:hRule="atLeast"/>
          <w:jc w:val="center"/>
        </w:trPr>
        <w:tc>
          <w:tcPr>
            <w:tcW w:w="2539" w:type="dxa"/>
            <w:gridSpan w:val="2"/>
            <w:tcBorders>
              <w:top w:val="single" w:color="auto" w:sz="4" w:space="0"/>
              <w:left w:val="single" w:color="auto" w:sz="4" w:space="0"/>
              <w:bottom w:val="single" w:color="auto" w:sz="4" w:space="0"/>
              <w:right w:val="single" w:color="auto" w:sz="4" w:space="0"/>
            </w:tcBorders>
          </w:tcPr>
          <w:p w14:paraId="2D261051">
            <w:pPr>
              <w:spacing w:after="0" w:line="240" w:lineRule="auto"/>
              <w:rPr>
                <w:rFonts w:ascii="Times New Roman" w:hAnsi="Times New Roman" w:eastAsia="Times New Roman" w:cs="Times New Roman"/>
                <w:i/>
                <w:sz w:val="24"/>
                <w:szCs w:val="24"/>
              </w:rPr>
            </w:pPr>
          </w:p>
        </w:tc>
        <w:tc>
          <w:tcPr>
            <w:tcW w:w="2625" w:type="dxa"/>
            <w:gridSpan w:val="3"/>
            <w:tcBorders>
              <w:top w:val="single" w:color="auto" w:sz="4" w:space="0"/>
              <w:left w:val="single" w:color="auto" w:sz="4" w:space="0"/>
              <w:bottom w:val="single" w:color="auto" w:sz="4" w:space="0"/>
              <w:right w:val="single" w:color="auto" w:sz="4" w:space="0"/>
            </w:tcBorders>
          </w:tcPr>
          <w:p w14:paraId="37A4C82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«Дома на нашей улице»</w:t>
            </w:r>
          </w:p>
          <w:p w14:paraId="48C414B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036405F">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Вераксы, ст. 146</w:t>
            </w:r>
          </w:p>
        </w:tc>
        <w:tc>
          <w:tcPr>
            <w:tcW w:w="2756" w:type="dxa"/>
            <w:tcBorders>
              <w:top w:val="single" w:color="auto" w:sz="4" w:space="0"/>
              <w:left w:val="single" w:color="auto" w:sz="4" w:space="0"/>
              <w:bottom w:val="single" w:color="auto" w:sz="4" w:space="0"/>
              <w:right w:val="single" w:color="auto" w:sz="4" w:space="0"/>
            </w:tcBorders>
          </w:tcPr>
          <w:p w14:paraId="3B4E0B6E">
            <w:pPr>
              <w:spacing w:after="0" w:line="240" w:lineRule="auto"/>
              <w:rPr>
                <w:rFonts w:ascii="Times New Roman" w:hAnsi="Times New Roman" w:eastAsia="Times New Roman" w:cs="Times New Roman"/>
                <w:i/>
                <w:sz w:val="24"/>
                <w:szCs w:val="24"/>
              </w:rPr>
            </w:pPr>
          </w:p>
        </w:tc>
        <w:tc>
          <w:tcPr>
            <w:tcW w:w="2255" w:type="dxa"/>
            <w:tcBorders>
              <w:top w:val="single" w:color="auto" w:sz="4" w:space="0"/>
              <w:left w:val="single" w:color="auto" w:sz="4" w:space="0"/>
              <w:bottom w:val="single" w:color="auto" w:sz="4" w:space="0"/>
              <w:right w:val="single" w:color="auto" w:sz="4" w:space="0"/>
            </w:tcBorders>
          </w:tcPr>
          <w:p w14:paraId="4DB9D8C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«Матрос с сигнальными флажками»</w:t>
            </w:r>
          </w:p>
          <w:p w14:paraId="27C1393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88A7179">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Комарова, ст. 82</w:t>
            </w:r>
          </w:p>
        </w:tc>
      </w:tr>
      <w:tr w14:paraId="7BFC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175" w:type="dxa"/>
            <w:gridSpan w:val="7"/>
            <w:tcBorders>
              <w:top w:val="nil"/>
              <w:left w:val="single" w:color="auto" w:sz="4" w:space="0"/>
              <w:bottom w:val="single" w:color="auto" w:sz="4" w:space="0"/>
              <w:right w:val="nil"/>
            </w:tcBorders>
          </w:tcPr>
          <w:p w14:paraId="6CA18E8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Речевое развитие </w:t>
            </w:r>
          </w:p>
          <w:p w14:paraId="196E790E">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Художественная литература</w:t>
            </w:r>
          </w:p>
        </w:tc>
        <w:tc>
          <w:tcPr>
            <w:tcW w:w="222" w:type="dxa"/>
            <w:vMerge w:val="restart"/>
            <w:tcBorders>
              <w:top w:val="nil"/>
              <w:left w:val="single" w:color="auto" w:sz="4" w:space="0"/>
              <w:bottom w:val="nil"/>
              <w:right w:val="nil"/>
            </w:tcBorders>
          </w:tcPr>
          <w:p w14:paraId="57050D91">
            <w:pPr>
              <w:spacing w:after="0" w:line="240" w:lineRule="auto"/>
              <w:rPr>
                <w:rFonts w:ascii="Times New Roman" w:hAnsi="Times New Roman" w:cs="Times New Roman"/>
                <w:b/>
                <w:sz w:val="24"/>
                <w:szCs w:val="24"/>
                <w:u w:val="single"/>
              </w:rPr>
            </w:pPr>
          </w:p>
          <w:p w14:paraId="3C3844C5">
            <w:pPr>
              <w:spacing w:after="0" w:line="240" w:lineRule="auto"/>
              <w:rPr>
                <w:rFonts w:ascii="Times New Roman" w:hAnsi="Times New Roman" w:cs="Times New Roman"/>
                <w:b/>
                <w:sz w:val="24"/>
                <w:szCs w:val="24"/>
                <w:u w:val="single"/>
              </w:rPr>
            </w:pPr>
          </w:p>
          <w:p w14:paraId="6DEF2B76">
            <w:pPr>
              <w:spacing w:after="0" w:line="240" w:lineRule="auto"/>
              <w:rPr>
                <w:rFonts w:ascii="Times New Roman" w:hAnsi="Times New Roman" w:cs="Times New Roman"/>
                <w:b/>
                <w:sz w:val="24"/>
                <w:szCs w:val="24"/>
                <w:u w:val="single"/>
              </w:rPr>
            </w:pPr>
          </w:p>
          <w:p w14:paraId="46510B37">
            <w:pPr>
              <w:spacing w:after="0" w:line="240" w:lineRule="auto"/>
              <w:jc w:val="center"/>
              <w:rPr>
                <w:rFonts w:ascii="Times New Roman" w:hAnsi="Times New Roman" w:eastAsia="Times New Roman" w:cs="Times New Roman"/>
                <w:b/>
                <w:sz w:val="24"/>
                <w:szCs w:val="24"/>
                <w:u w:val="single"/>
              </w:rPr>
            </w:pPr>
          </w:p>
        </w:tc>
      </w:tr>
      <w:tr w14:paraId="7364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2539" w:type="dxa"/>
            <w:gridSpan w:val="2"/>
            <w:tcBorders>
              <w:top w:val="single" w:color="auto" w:sz="4" w:space="0"/>
              <w:left w:val="single" w:color="auto" w:sz="4" w:space="0"/>
              <w:bottom w:val="single" w:color="auto" w:sz="4" w:space="0"/>
              <w:right w:val="nil"/>
            </w:tcBorders>
          </w:tcPr>
          <w:p w14:paraId="06357B6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«Рассказывание по картине «Дети севера»</w:t>
            </w:r>
          </w:p>
          <w:p w14:paraId="01BC6B2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487E163">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Ушакова, ст. 236</w:t>
            </w:r>
          </w:p>
        </w:tc>
        <w:tc>
          <w:tcPr>
            <w:tcW w:w="2625" w:type="dxa"/>
            <w:gridSpan w:val="3"/>
            <w:tcBorders>
              <w:top w:val="single" w:color="auto" w:sz="4" w:space="0"/>
              <w:left w:val="single" w:color="auto" w:sz="4" w:space="0"/>
              <w:bottom w:val="single" w:color="auto" w:sz="4" w:space="0"/>
              <w:right w:val="nil"/>
            </w:tcBorders>
          </w:tcPr>
          <w:p w14:paraId="775AA0EF">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«Моя родословная»</w:t>
            </w:r>
          </w:p>
          <w:p w14:paraId="7D558F3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6B734F8">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77</w:t>
            </w:r>
          </w:p>
        </w:tc>
        <w:tc>
          <w:tcPr>
            <w:tcW w:w="2756" w:type="dxa"/>
            <w:tcBorders>
              <w:top w:val="single" w:color="auto" w:sz="4" w:space="0"/>
              <w:left w:val="single" w:color="auto" w:sz="4" w:space="0"/>
              <w:bottom w:val="single" w:color="auto" w:sz="4" w:space="0"/>
              <w:right w:val="nil"/>
            </w:tcBorders>
          </w:tcPr>
          <w:p w14:paraId="23F8B13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«Составление рассказа по картине М. Васнецова «Богатыри»</w:t>
            </w:r>
          </w:p>
          <w:p w14:paraId="15BF5EC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7D27DC2">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Интернет-ресурсы Вераксы, ст. 199</w:t>
            </w:r>
          </w:p>
        </w:tc>
        <w:tc>
          <w:tcPr>
            <w:tcW w:w="2255" w:type="dxa"/>
            <w:tcBorders>
              <w:top w:val="single" w:color="auto" w:sz="4" w:space="0"/>
              <w:left w:val="single" w:color="auto" w:sz="4" w:space="0"/>
              <w:bottom w:val="single" w:color="auto" w:sz="4" w:space="0"/>
              <w:right w:val="nil"/>
            </w:tcBorders>
          </w:tcPr>
          <w:p w14:paraId="24B0726D">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«Личная гигиена»</w:t>
            </w:r>
          </w:p>
          <w:p w14:paraId="41C65D5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E764815">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Авдеева, ст. 98</w:t>
            </w:r>
          </w:p>
        </w:tc>
        <w:tc>
          <w:tcPr>
            <w:tcW w:w="0" w:type="auto"/>
            <w:vMerge w:val="continue"/>
            <w:tcBorders>
              <w:top w:val="nil"/>
              <w:left w:val="single" w:color="auto" w:sz="4" w:space="0"/>
              <w:bottom w:val="nil"/>
              <w:right w:val="nil"/>
            </w:tcBorders>
            <w:vAlign w:val="center"/>
          </w:tcPr>
          <w:p w14:paraId="0A306184">
            <w:pPr>
              <w:spacing w:after="0" w:line="240" w:lineRule="auto"/>
              <w:rPr>
                <w:rFonts w:ascii="Times New Roman" w:hAnsi="Times New Roman" w:eastAsia="Times New Roman" w:cs="Times New Roman"/>
                <w:b/>
                <w:sz w:val="24"/>
                <w:szCs w:val="24"/>
                <w:u w:val="single"/>
              </w:rPr>
            </w:pPr>
          </w:p>
        </w:tc>
      </w:tr>
      <w:tr w14:paraId="41AC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506" w:hRule="atLeast"/>
          <w:jc w:val="center"/>
        </w:trPr>
        <w:tc>
          <w:tcPr>
            <w:tcW w:w="10175" w:type="dxa"/>
            <w:gridSpan w:val="7"/>
            <w:tcBorders>
              <w:top w:val="single" w:color="auto" w:sz="4" w:space="0"/>
              <w:left w:val="single" w:color="auto" w:sz="4" w:space="0"/>
              <w:bottom w:val="single" w:color="auto" w:sz="4" w:space="0"/>
              <w:right w:val="single" w:color="auto" w:sz="4" w:space="0"/>
            </w:tcBorders>
          </w:tcPr>
          <w:p w14:paraId="42490EAA">
            <w:pPr>
              <w:pStyle w:val="33"/>
              <w:jc w:val="center"/>
            </w:pPr>
            <w:r>
              <w:rPr>
                <w:b/>
              </w:rPr>
              <w:t>Речевое развитие</w:t>
            </w:r>
          </w:p>
          <w:p w14:paraId="3E1F236A">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Обучение грамоте</w:t>
            </w:r>
          </w:p>
        </w:tc>
      </w:tr>
      <w:tr w14:paraId="15EF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502" w:hRule="atLeast"/>
          <w:jc w:val="center"/>
        </w:trPr>
        <w:tc>
          <w:tcPr>
            <w:tcW w:w="2539" w:type="dxa"/>
            <w:gridSpan w:val="2"/>
            <w:tcBorders>
              <w:top w:val="single" w:color="auto" w:sz="4" w:space="0"/>
              <w:left w:val="single" w:color="auto" w:sz="4" w:space="0"/>
              <w:bottom w:val="single" w:color="auto" w:sz="4" w:space="0"/>
              <w:right w:val="single" w:color="auto" w:sz="4" w:space="0"/>
            </w:tcBorders>
          </w:tcPr>
          <w:p w14:paraId="36DE838A">
            <w:pPr>
              <w:spacing w:after="0" w:line="240" w:lineRule="auto"/>
              <w:rPr>
                <w:rFonts w:ascii="Times New Roman" w:hAnsi="Times New Roman" w:cs="Times New Roman"/>
                <w:i/>
                <w:sz w:val="24"/>
                <w:szCs w:val="24"/>
              </w:rPr>
            </w:pPr>
          </w:p>
          <w:p w14:paraId="0D6DBC58">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21</w:t>
            </w:r>
          </w:p>
          <w:p w14:paraId="48371B9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27230AD">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42</w:t>
            </w:r>
          </w:p>
        </w:tc>
        <w:tc>
          <w:tcPr>
            <w:tcW w:w="2614" w:type="dxa"/>
            <w:gridSpan w:val="2"/>
            <w:tcBorders>
              <w:top w:val="single" w:color="auto" w:sz="4" w:space="0"/>
              <w:left w:val="single" w:color="auto" w:sz="4" w:space="0"/>
              <w:bottom w:val="single" w:color="auto" w:sz="4" w:space="0"/>
              <w:right w:val="single" w:color="auto" w:sz="4" w:space="0"/>
            </w:tcBorders>
          </w:tcPr>
          <w:p w14:paraId="5CE091BF">
            <w:pPr>
              <w:spacing w:after="0" w:line="240" w:lineRule="auto"/>
              <w:rPr>
                <w:rFonts w:ascii="Times New Roman" w:hAnsi="Times New Roman" w:cs="Times New Roman"/>
                <w:i/>
                <w:sz w:val="24"/>
                <w:szCs w:val="24"/>
              </w:rPr>
            </w:pPr>
          </w:p>
          <w:p w14:paraId="01C07671">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22</w:t>
            </w:r>
          </w:p>
          <w:p w14:paraId="142E571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B3A4E9A">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Варенцова 42</w:t>
            </w:r>
          </w:p>
        </w:tc>
        <w:tc>
          <w:tcPr>
            <w:tcW w:w="2767" w:type="dxa"/>
            <w:gridSpan w:val="2"/>
            <w:tcBorders>
              <w:top w:val="single" w:color="auto" w:sz="4" w:space="0"/>
              <w:left w:val="single" w:color="auto" w:sz="4" w:space="0"/>
              <w:bottom w:val="single" w:color="auto" w:sz="4" w:space="0"/>
              <w:right w:val="single" w:color="auto" w:sz="4" w:space="0"/>
            </w:tcBorders>
          </w:tcPr>
          <w:p w14:paraId="4C601F9A">
            <w:pPr>
              <w:spacing w:after="0" w:line="240" w:lineRule="auto"/>
              <w:rPr>
                <w:rFonts w:ascii="Times New Roman" w:hAnsi="Times New Roman" w:cs="Times New Roman"/>
                <w:b/>
                <w:sz w:val="24"/>
                <w:szCs w:val="24"/>
              </w:rPr>
            </w:pPr>
          </w:p>
          <w:p w14:paraId="0737E441">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23</w:t>
            </w:r>
          </w:p>
          <w:p w14:paraId="5091FAE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46E15A4">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43</w:t>
            </w:r>
          </w:p>
        </w:tc>
        <w:tc>
          <w:tcPr>
            <w:tcW w:w="2255" w:type="dxa"/>
            <w:tcBorders>
              <w:top w:val="single" w:color="auto" w:sz="4" w:space="0"/>
              <w:left w:val="single" w:color="auto" w:sz="4" w:space="0"/>
              <w:bottom w:val="single" w:color="auto" w:sz="4" w:space="0"/>
              <w:right w:val="single" w:color="auto" w:sz="4" w:space="0"/>
            </w:tcBorders>
          </w:tcPr>
          <w:p w14:paraId="6DB9B15E">
            <w:pPr>
              <w:spacing w:after="0" w:line="240" w:lineRule="auto"/>
              <w:rPr>
                <w:rFonts w:ascii="Times New Roman" w:hAnsi="Times New Roman" w:cs="Times New Roman"/>
                <w:b/>
                <w:sz w:val="24"/>
                <w:szCs w:val="24"/>
              </w:rPr>
            </w:pPr>
          </w:p>
          <w:p w14:paraId="018BE0B1">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24</w:t>
            </w:r>
          </w:p>
          <w:p w14:paraId="13E7414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C86708A">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44</w:t>
            </w:r>
          </w:p>
        </w:tc>
      </w:tr>
      <w:tr w14:paraId="5C0A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396" w:hRule="atLeast"/>
          <w:jc w:val="center"/>
        </w:trPr>
        <w:tc>
          <w:tcPr>
            <w:tcW w:w="10175" w:type="dxa"/>
            <w:gridSpan w:val="7"/>
            <w:tcBorders>
              <w:top w:val="single" w:color="auto" w:sz="4" w:space="0"/>
              <w:left w:val="single" w:color="auto" w:sz="4" w:space="0"/>
              <w:bottom w:val="single" w:color="auto" w:sz="4" w:space="0"/>
              <w:right w:val="single" w:color="auto" w:sz="4" w:space="0"/>
            </w:tcBorders>
          </w:tcPr>
          <w:p w14:paraId="6664CFAA">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Физическое развитие</w:t>
            </w:r>
          </w:p>
        </w:tc>
      </w:tr>
      <w:tr w14:paraId="14B0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572" w:hRule="atLeast"/>
          <w:jc w:val="center"/>
        </w:trPr>
        <w:tc>
          <w:tcPr>
            <w:tcW w:w="2539" w:type="dxa"/>
            <w:gridSpan w:val="2"/>
            <w:tcBorders>
              <w:top w:val="single" w:color="auto" w:sz="4" w:space="0"/>
              <w:left w:val="single" w:color="auto" w:sz="4" w:space="0"/>
              <w:bottom w:val="single" w:color="auto" w:sz="4" w:space="0"/>
              <w:right w:val="single" w:color="auto" w:sz="4" w:space="0"/>
            </w:tcBorders>
          </w:tcPr>
          <w:p w14:paraId="4B50D108">
            <w:pPr>
              <w:spacing w:after="0" w:line="240" w:lineRule="auto"/>
              <w:jc w:val="center"/>
              <w:rPr>
                <w:rFonts w:ascii="Times New Roman" w:hAnsi="Times New Roman" w:cs="Times New Roman"/>
                <w:b/>
                <w:sz w:val="24"/>
                <w:szCs w:val="24"/>
              </w:rPr>
            </w:pPr>
          </w:p>
          <w:p w14:paraId="501920D9">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rPr>
              <w:t>Занятие 22-24</w:t>
            </w:r>
          </w:p>
          <w:p w14:paraId="78463D2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C50D75F">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Пензулаева</w:t>
            </w:r>
          </w:p>
        </w:tc>
        <w:tc>
          <w:tcPr>
            <w:tcW w:w="2614" w:type="dxa"/>
            <w:gridSpan w:val="2"/>
            <w:tcBorders>
              <w:top w:val="single" w:color="auto" w:sz="4" w:space="0"/>
              <w:left w:val="single" w:color="auto" w:sz="4" w:space="0"/>
              <w:bottom w:val="single" w:color="auto" w:sz="4" w:space="0"/>
              <w:right w:val="single" w:color="auto" w:sz="4" w:space="0"/>
            </w:tcBorders>
          </w:tcPr>
          <w:p w14:paraId="01B1D5F3">
            <w:pPr>
              <w:spacing w:after="0" w:line="240" w:lineRule="auto"/>
              <w:jc w:val="center"/>
              <w:rPr>
                <w:rFonts w:ascii="Times New Roman" w:hAnsi="Times New Roman" w:cs="Times New Roman"/>
                <w:b/>
                <w:sz w:val="24"/>
                <w:szCs w:val="24"/>
                <w:u w:val="single"/>
              </w:rPr>
            </w:pPr>
          </w:p>
          <w:p w14:paraId="04B0C0C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25-27</w:t>
            </w:r>
          </w:p>
          <w:p w14:paraId="57E3517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F9B9297">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Пензулаева</w:t>
            </w:r>
          </w:p>
        </w:tc>
        <w:tc>
          <w:tcPr>
            <w:tcW w:w="2767" w:type="dxa"/>
            <w:gridSpan w:val="2"/>
            <w:tcBorders>
              <w:top w:val="single" w:color="auto" w:sz="4" w:space="0"/>
              <w:left w:val="single" w:color="auto" w:sz="4" w:space="0"/>
              <w:bottom w:val="single" w:color="auto" w:sz="4" w:space="0"/>
              <w:right w:val="single" w:color="auto" w:sz="4" w:space="0"/>
            </w:tcBorders>
          </w:tcPr>
          <w:p w14:paraId="063250DC">
            <w:pPr>
              <w:spacing w:after="0" w:line="240" w:lineRule="auto"/>
              <w:jc w:val="center"/>
              <w:rPr>
                <w:rFonts w:ascii="Times New Roman" w:hAnsi="Times New Roman" w:cs="Times New Roman"/>
                <w:b/>
                <w:sz w:val="24"/>
                <w:szCs w:val="24"/>
                <w:u w:val="single"/>
              </w:rPr>
            </w:pPr>
          </w:p>
          <w:p w14:paraId="3DC011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28-30</w:t>
            </w:r>
          </w:p>
          <w:p w14:paraId="7A935C8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F910F80">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p w14:paraId="052D1D38">
            <w:pPr>
              <w:spacing w:after="0" w:line="240" w:lineRule="auto"/>
              <w:jc w:val="center"/>
              <w:rPr>
                <w:rFonts w:ascii="Times New Roman" w:hAnsi="Times New Roman" w:cs="Times New Roman"/>
                <w:b/>
                <w:sz w:val="24"/>
                <w:szCs w:val="24"/>
                <w:u w:val="single"/>
              </w:rPr>
            </w:pPr>
          </w:p>
          <w:p w14:paraId="4BDB108C">
            <w:pPr>
              <w:spacing w:after="0" w:line="240" w:lineRule="auto"/>
              <w:jc w:val="center"/>
              <w:rPr>
                <w:rFonts w:ascii="Times New Roman" w:hAnsi="Times New Roman" w:eastAsia="Times New Roman" w:cs="Times New Roman"/>
                <w:b/>
                <w:sz w:val="24"/>
                <w:szCs w:val="24"/>
                <w:u w:val="single"/>
              </w:rPr>
            </w:pPr>
          </w:p>
        </w:tc>
        <w:tc>
          <w:tcPr>
            <w:tcW w:w="2255" w:type="dxa"/>
            <w:tcBorders>
              <w:top w:val="single" w:color="auto" w:sz="4" w:space="0"/>
              <w:left w:val="single" w:color="auto" w:sz="4" w:space="0"/>
              <w:bottom w:val="single" w:color="auto" w:sz="4" w:space="0"/>
              <w:right w:val="single" w:color="auto" w:sz="4" w:space="0"/>
            </w:tcBorders>
          </w:tcPr>
          <w:p w14:paraId="3C3E0B82">
            <w:pPr>
              <w:spacing w:after="0" w:line="240" w:lineRule="auto"/>
              <w:rPr>
                <w:rFonts w:ascii="Times New Roman" w:hAnsi="Times New Roman" w:cs="Times New Roman"/>
                <w:b/>
                <w:sz w:val="24"/>
                <w:szCs w:val="24"/>
                <w:u w:val="single"/>
              </w:rPr>
            </w:pPr>
          </w:p>
          <w:p w14:paraId="07ED58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31-33</w:t>
            </w:r>
          </w:p>
          <w:p w14:paraId="464B2F4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ECE4387">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tc>
      </w:tr>
      <w:tr w14:paraId="5253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420" w:hRule="atLeast"/>
          <w:jc w:val="center"/>
        </w:trPr>
        <w:tc>
          <w:tcPr>
            <w:tcW w:w="10175" w:type="dxa"/>
            <w:gridSpan w:val="7"/>
            <w:tcBorders>
              <w:top w:val="single" w:color="auto" w:sz="4" w:space="0"/>
              <w:left w:val="single" w:color="auto" w:sz="4" w:space="0"/>
              <w:bottom w:val="single" w:color="auto" w:sz="4" w:space="0"/>
              <w:right w:val="single" w:color="auto" w:sz="4" w:space="0"/>
            </w:tcBorders>
          </w:tcPr>
          <w:p w14:paraId="275D431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Познавательное развитие </w:t>
            </w:r>
          </w:p>
          <w:p w14:paraId="5474D1FD">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Формирование целостной картины мира</w:t>
            </w:r>
          </w:p>
        </w:tc>
      </w:tr>
      <w:tr w14:paraId="6BFD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800" w:hRule="atLeast"/>
          <w:jc w:val="center"/>
        </w:trPr>
        <w:tc>
          <w:tcPr>
            <w:tcW w:w="2539" w:type="dxa"/>
            <w:gridSpan w:val="2"/>
            <w:tcBorders>
              <w:top w:val="single" w:color="auto" w:sz="4" w:space="0"/>
              <w:left w:val="single" w:color="auto" w:sz="4" w:space="0"/>
              <w:bottom w:val="single" w:color="auto" w:sz="4" w:space="0"/>
              <w:right w:val="single" w:color="auto" w:sz="4" w:space="0"/>
            </w:tcBorders>
          </w:tcPr>
          <w:p w14:paraId="56932501">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«Рассказ о ежах»</w:t>
            </w:r>
          </w:p>
          <w:p w14:paraId="69D402E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B0DBB4B">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256</w:t>
            </w:r>
          </w:p>
        </w:tc>
        <w:tc>
          <w:tcPr>
            <w:tcW w:w="2603" w:type="dxa"/>
            <w:tcBorders>
              <w:top w:val="single" w:color="auto" w:sz="4" w:space="0"/>
              <w:left w:val="single" w:color="auto" w:sz="4" w:space="0"/>
              <w:bottom w:val="single" w:color="auto" w:sz="4" w:space="0"/>
              <w:right w:val="single" w:color="auto" w:sz="4" w:space="0"/>
            </w:tcBorders>
          </w:tcPr>
          <w:p w14:paraId="66C41AD1">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«Кто построил этот дом?»</w:t>
            </w:r>
          </w:p>
          <w:p w14:paraId="4A2CD5D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838E8E4">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Коноваленко, ст.23</w:t>
            </w:r>
          </w:p>
        </w:tc>
        <w:tc>
          <w:tcPr>
            <w:tcW w:w="2778" w:type="dxa"/>
            <w:gridSpan w:val="3"/>
            <w:tcBorders>
              <w:top w:val="single" w:color="auto" w:sz="4" w:space="0"/>
              <w:left w:val="single" w:color="auto" w:sz="4" w:space="0"/>
              <w:bottom w:val="single" w:color="auto" w:sz="4" w:space="0"/>
              <w:right w:val="single" w:color="auto" w:sz="4" w:space="0"/>
            </w:tcBorders>
          </w:tcPr>
          <w:p w14:paraId="122DEF62">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«Защитники отечества»</w:t>
            </w:r>
          </w:p>
          <w:p w14:paraId="2AE297D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BE4D7C4">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Коноваленко, ст. 37</w:t>
            </w:r>
          </w:p>
        </w:tc>
        <w:tc>
          <w:tcPr>
            <w:tcW w:w="2255" w:type="dxa"/>
            <w:tcBorders>
              <w:top w:val="single" w:color="auto" w:sz="4" w:space="0"/>
              <w:left w:val="single" w:color="auto" w:sz="4" w:space="0"/>
              <w:bottom w:val="single" w:color="auto" w:sz="4" w:space="0"/>
              <w:right w:val="single" w:color="auto" w:sz="4" w:space="0"/>
            </w:tcBorders>
          </w:tcPr>
          <w:p w14:paraId="293F6C68">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«Как устроено тело человека»</w:t>
            </w:r>
          </w:p>
          <w:p w14:paraId="7622B5F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AE8ACDC">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Авдеева, ст. 84</w:t>
            </w:r>
          </w:p>
        </w:tc>
      </w:tr>
      <w:tr w14:paraId="6E9D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612" w:hRule="atLeast"/>
          <w:jc w:val="center"/>
        </w:trPr>
        <w:tc>
          <w:tcPr>
            <w:tcW w:w="10175" w:type="dxa"/>
            <w:gridSpan w:val="7"/>
            <w:tcBorders>
              <w:top w:val="single" w:color="auto" w:sz="4" w:space="0"/>
              <w:left w:val="single" w:color="auto" w:sz="4" w:space="0"/>
              <w:bottom w:val="single" w:color="auto" w:sz="4" w:space="0"/>
              <w:right w:val="single" w:color="auto" w:sz="4" w:space="0"/>
            </w:tcBorders>
          </w:tcPr>
          <w:p w14:paraId="692493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Познавательное развитие </w:t>
            </w:r>
          </w:p>
          <w:p w14:paraId="19E65AF2">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Исследовательская деятельность</w:t>
            </w:r>
          </w:p>
        </w:tc>
      </w:tr>
      <w:tr w14:paraId="1843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2297" w:hRule="atLeast"/>
          <w:jc w:val="center"/>
        </w:trPr>
        <w:tc>
          <w:tcPr>
            <w:tcW w:w="2528" w:type="dxa"/>
            <w:tcBorders>
              <w:top w:val="single" w:color="auto" w:sz="4" w:space="0"/>
              <w:left w:val="single" w:color="auto" w:sz="4" w:space="0"/>
              <w:bottom w:val="single" w:color="auto" w:sz="4" w:space="0"/>
              <w:right w:val="single" w:color="auto" w:sz="4" w:space="0"/>
            </w:tcBorders>
          </w:tcPr>
          <w:p w14:paraId="6F7DC3B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«Рассматривание картины Шишкина «Зима». Опыты  - Свойства древесины»</w:t>
            </w:r>
          </w:p>
          <w:p w14:paraId="4C6B3294">
            <w:pPr>
              <w:spacing w:after="0" w:line="240" w:lineRule="auto"/>
              <w:rPr>
                <w:rFonts w:ascii="Times New Roman" w:hAnsi="Times New Roman" w:cs="Times New Roman"/>
                <w:b/>
                <w:sz w:val="24"/>
                <w:szCs w:val="24"/>
              </w:rPr>
            </w:pPr>
            <w:r>
              <w:rPr>
                <w:rFonts w:ascii="Times New Roman" w:hAnsi="Times New Roman" w:cs="Times New Roman"/>
                <w:i/>
                <w:sz w:val="24"/>
                <w:szCs w:val="24"/>
              </w:rPr>
              <w:t>Литература:</w:t>
            </w:r>
          </w:p>
          <w:p w14:paraId="0037254F">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252</w:t>
            </w:r>
          </w:p>
        </w:tc>
        <w:tc>
          <w:tcPr>
            <w:tcW w:w="2614" w:type="dxa"/>
            <w:gridSpan w:val="2"/>
            <w:tcBorders>
              <w:top w:val="single" w:color="auto" w:sz="4" w:space="0"/>
              <w:left w:val="single" w:color="auto" w:sz="4" w:space="0"/>
              <w:bottom w:val="single" w:color="auto" w:sz="4" w:space="0"/>
              <w:right w:val="single" w:color="auto" w:sz="4" w:space="0"/>
            </w:tcBorders>
          </w:tcPr>
          <w:p w14:paraId="60A90AED">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«Конструирование многоэтажного дома»</w:t>
            </w:r>
          </w:p>
          <w:p w14:paraId="55FE6B5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B691204">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62</w:t>
            </w:r>
          </w:p>
          <w:p w14:paraId="296DBA15">
            <w:pPr>
              <w:spacing w:after="0" w:line="240" w:lineRule="auto"/>
              <w:jc w:val="center"/>
              <w:rPr>
                <w:rFonts w:ascii="Times New Roman" w:hAnsi="Times New Roman" w:eastAsia="Times New Roman" w:cs="Times New Roman"/>
                <w:b/>
                <w:sz w:val="24"/>
                <w:szCs w:val="24"/>
                <w:u w:val="single"/>
              </w:rPr>
            </w:pPr>
          </w:p>
        </w:tc>
        <w:tc>
          <w:tcPr>
            <w:tcW w:w="2778" w:type="dxa"/>
            <w:gridSpan w:val="3"/>
            <w:tcBorders>
              <w:top w:val="single" w:color="auto" w:sz="4" w:space="0"/>
              <w:left w:val="single" w:color="auto" w:sz="4" w:space="0"/>
              <w:bottom w:val="single" w:color="auto" w:sz="4" w:space="0"/>
              <w:right w:val="single" w:color="auto" w:sz="4" w:space="0"/>
            </w:tcBorders>
          </w:tcPr>
          <w:p w14:paraId="1DDB8C61">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«подарки папам и дедушкам своими руками»</w:t>
            </w:r>
          </w:p>
          <w:p w14:paraId="3595687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3791123">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Тарловская, ст. 90</w:t>
            </w:r>
          </w:p>
        </w:tc>
        <w:tc>
          <w:tcPr>
            <w:tcW w:w="2255" w:type="dxa"/>
            <w:tcBorders>
              <w:top w:val="single" w:color="auto" w:sz="4" w:space="0"/>
              <w:left w:val="single" w:color="auto" w:sz="4" w:space="0"/>
              <w:bottom w:val="single" w:color="auto" w:sz="4" w:space="0"/>
              <w:right w:val="single" w:color="auto" w:sz="4" w:space="0"/>
            </w:tcBorders>
          </w:tcPr>
          <w:p w14:paraId="3FB02ED2">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«Овощи и фрукты»</w:t>
            </w:r>
          </w:p>
          <w:p w14:paraId="2C8C725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16A4345">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Тарловская, ст. 112</w:t>
            </w:r>
          </w:p>
        </w:tc>
      </w:tr>
    </w:tbl>
    <w:p w14:paraId="57FE1FB4">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МАРТ</w:t>
      </w:r>
    </w:p>
    <w:tbl>
      <w:tblPr>
        <w:tblStyle w:val="18"/>
        <w:tblW w:w="9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3"/>
        <w:gridCol w:w="1891"/>
        <w:gridCol w:w="1654"/>
        <w:gridCol w:w="1948"/>
        <w:gridCol w:w="2549"/>
        <w:gridCol w:w="222"/>
      </w:tblGrid>
      <w:tr w14:paraId="500C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673" w:type="dxa"/>
            <w:tcBorders>
              <w:top w:val="single" w:color="auto" w:sz="4" w:space="0"/>
              <w:left w:val="single" w:color="auto" w:sz="4" w:space="0"/>
              <w:bottom w:val="single" w:color="auto" w:sz="4" w:space="0"/>
              <w:right w:val="single" w:color="auto" w:sz="4" w:space="0"/>
            </w:tcBorders>
            <w:vAlign w:val="center"/>
          </w:tcPr>
          <w:p w14:paraId="336921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неделя</w:t>
            </w:r>
          </w:p>
          <w:p w14:paraId="5EC32A9E">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«Международный женский день»</w:t>
            </w:r>
          </w:p>
        </w:tc>
        <w:tc>
          <w:tcPr>
            <w:tcW w:w="2037" w:type="dxa"/>
            <w:tcBorders>
              <w:top w:val="single" w:color="auto" w:sz="4" w:space="0"/>
              <w:left w:val="single" w:color="auto" w:sz="4" w:space="0"/>
              <w:bottom w:val="single" w:color="auto" w:sz="4" w:space="0"/>
              <w:right w:val="single" w:color="auto" w:sz="4" w:space="0"/>
            </w:tcBorders>
            <w:vAlign w:val="center"/>
          </w:tcPr>
          <w:p w14:paraId="6AFACD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неделя</w:t>
            </w:r>
          </w:p>
          <w:p w14:paraId="745F3A2A">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«Весна»</w:t>
            </w:r>
          </w:p>
        </w:tc>
        <w:tc>
          <w:tcPr>
            <w:tcW w:w="1780" w:type="dxa"/>
            <w:tcBorders>
              <w:top w:val="single" w:color="auto" w:sz="4" w:space="0"/>
              <w:left w:val="single" w:color="auto" w:sz="4" w:space="0"/>
              <w:bottom w:val="single" w:color="auto" w:sz="4" w:space="0"/>
              <w:right w:val="single" w:color="auto" w:sz="4" w:space="0"/>
            </w:tcBorders>
            <w:vAlign w:val="center"/>
          </w:tcPr>
          <w:p w14:paraId="4F73D4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неделя</w:t>
            </w:r>
          </w:p>
          <w:p w14:paraId="633F73E9">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«Знакомство с народной культурой и традициями»</w:t>
            </w:r>
          </w:p>
        </w:tc>
        <w:tc>
          <w:tcPr>
            <w:tcW w:w="2100" w:type="dxa"/>
            <w:tcBorders>
              <w:top w:val="single" w:color="auto" w:sz="4" w:space="0"/>
              <w:left w:val="single" w:color="auto" w:sz="4" w:space="0"/>
              <w:bottom w:val="single" w:color="auto" w:sz="4" w:space="0"/>
              <w:right w:val="single" w:color="auto" w:sz="4" w:space="0"/>
            </w:tcBorders>
            <w:vAlign w:val="center"/>
          </w:tcPr>
          <w:p w14:paraId="55BAC4C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неделя</w:t>
            </w:r>
          </w:p>
          <w:p w14:paraId="5828C86F">
            <w:pPr>
              <w:spacing w:after="0" w:line="240" w:lineRule="auto"/>
              <w:jc w:val="center"/>
              <w:rPr>
                <w:rFonts w:ascii="Times New Roman" w:hAnsi="Times New Roman" w:eastAsia="Times New Roman" w:cs="Times New Roman"/>
                <w:sz w:val="24"/>
                <w:szCs w:val="24"/>
              </w:rPr>
            </w:pPr>
            <w:r>
              <w:rPr>
                <w:rFonts w:ascii="Times New Roman" w:hAnsi="Times New Roman" w:cs="Times New Roman"/>
                <w:b/>
                <w:sz w:val="24"/>
                <w:szCs w:val="24"/>
              </w:rPr>
              <w:t>«Знакомство с народной культурой и традициями«</w:t>
            </w:r>
          </w:p>
        </w:tc>
        <w:tc>
          <w:tcPr>
            <w:tcW w:w="2754" w:type="dxa"/>
            <w:tcBorders>
              <w:top w:val="single" w:color="auto" w:sz="4" w:space="0"/>
              <w:left w:val="single" w:color="auto" w:sz="4" w:space="0"/>
              <w:bottom w:val="single" w:color="auto" w:sz="4" w:space="0"/>
              <w:right w:val="single" w:color="auto" w:sz="4" w:space="0"/>
            </w:tcBorders>
            <w:vAlign w:val="center"/>
          </w:tcPr>
          <w:p w14:paraId="0C9AE58E">
            <w:pPr>
              <w:spacing w:after="0" w:line="240" w:lineRule="auto"/>
              <w:rPr>
                <w:rFonts w:ascii="Times New Roman" w:hAnsi="Times New Roman" w:cs="Times New Roman"/>
                <w:b/>
                <w:sz w:val="24"/>
                <w:szCs w:val="24"/>
              </w:rPr>
            </w:pPr>
            <w:r>
              <w:rPr>
                <w:rFonts w:ascii="Times New Roman" w:hAnsi="Times New Roman" w:cs="Times New Roman"/>
                <w:b/>
                <w:sz w:val="24"/>
                <w:szCs w:val="24"/>
              </w:rPr>
              <w:t>5 неделя</w:t>
            </w:r>
          </w:p>
          <w:p w14:paraId="03C30164">
            <w:pPr>
              <w:spacing w:after="0" w:line="240" w:lineRule="auto"/>
              <w:rPr>
                <w:rFonts w:ascii="Times New Roman" w:hAnsi="Times New Roman" w:eastAsia="Times New Roman" w:cs="Times New Roman"/>
                <w:b/>
                <w:sz w:val="24"/>
                <w:szCs w:val="24"/>
              </w:rPr>
            </w:pPr>
            <w:r>
              <w:rPr>
                <w:rFonts w:ascii="Times New Roman" w:hAnsi="Times New Roman" w:cs="Times New Roman"/>
                <w:b/>
                <w:sz w:val="24"/>
                <w:szCs w:val="24"/>
              </w:rPr>
              <w:t>«Наша Родина-Россия.История Страны</w:t>
            </w:r>
          </w:p>
        </w:tc>
      </w:tr>
      <w:tr w14:paraId="1778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9344" w:type="dxa"/>
            <w:gridSpan w:val="5"/>
            <w:tcBorders>
              <w:top w:val="single" w:color="auto" w:sz="4" w:space="0"/>
              <w:left w:val="single" w:color="auto" w:sz="4" w:space="0"/>
              <w:bottom w:val="single" w:color="auto" w:sz="4" w:space="0"/>
              <w:right w:val="single" w:color="auto" w:sz="4" w:space="0"/>
            </w:tcBorders>
          </w:tcPr>
          <w:p w14:paraId="2221DA2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Социально-коммуникативное развитие</w:t>
            </w:r>
          </w:p>
          <w:p w14:paraId="49387D87">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Ребенок и окружающий мир</w:t>
            </w:r>
          </w:p>
        </w:tc>
      </w:tr>
      <w:tr w14:paraId="58C6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727" w:hRule="atLeast"/>
          <w:jc w:val="center"/>
        </w:trPr>
        <w:tc>
          <w:tcPr>
            <w:tcW w:w="673" w:type="dxa"/>
            <w:tcBorders>
              <w:top w:val="single" w:color="auto" w:sz="4" w:space="0"/>
              <w:left w:val="single" w:color="auto" w:sz="4" w:space="0"/>
              <w:bottom w:val="single" w:color="auto" w:sz="4" w:space="0"/>
              <w:right w:val="single" w:color="auto" w:sz="4" w:space="0"/>
            </w:tcBorders>
          </w:tcPr>
          <w:p w14:paraId="2787B227">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«Как я ловил человечков»</w:t>
            </w:r>
          </w:p>
          <w:p w14:paraId="2C7E9380">
            <w:pPr>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 «Портрет мамы»</w:t>
            </w:r>
          </w:p>
          <w:p w14:paraId="4F7ED2FC">
            <w:pPr>
              <w:spacing w:after="0" w:line="240" w:lineRule="auto"/>
              <w:rPr>
                <w:rFonts w:ascii="Times New Roman" w:hAnsi="Times New Roman" w:cs="Times New Roman"/>
                <w:b/>
                <w:sz w:val="24"/>
                <w:szCs w:val="24"/>
              </w:rPr>
            </w:pPr>
          </w:p>
          <w:p w14:paraId="7320651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E504E5B">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Вераксы, ст. 267</w:t>
            </w:r>
          </w:p>
        </w:tc>
        <w:tc>
          <w:tcPr>
            <w:tcW w:w="2037" w:type="dxa"/>
            <w:tcBorders>
              <w:top w:val="single" w:color="auto" w:sz="4" w:space="0"/>
              <w:left w:val="single" w:color="auto" w:sz="4" w:space="0"/>
              <w:bottom w:val="single" w:color="auto" w:sz="4" w:space="0"/>
              <w:right w:val="single" w:color="auto" w:sz="4" w:space="0"/>
            </w:tcBorders>
          </w:tcPr>
          <w:p w14:paraId="7BF385B1">
            <w:pPr>
              <w:spacing w:after="0" w:line="240" w:lineRule="auto"/>
              <w:rPr>
                <w:rFonts w:ascii="Times New Roman" w:hAnsi="Times New Roman" w:cs="Times New Roman"/>
                <w:sz w:val="24"/>
                <w:szCs w:val="24"/>
              </w:rPr>
            </w:pPr>
            <w:r>
              <w:rPr>
                <w:rFonts w:ascii="Times New Roman" w:hAnsi="Times New Roman" w:cs="Times New Roman"/>
                <w:i/>
                <w:sz w:val="24"/>
                <w:szCs w:val="24"/>
              </w:rPr>
              <w:t>Тема:</w:t>
            </w:r>
            <w:r>
              <w:rPr>
                <w:rFonts w:ascii="Times New Roman" w:hAnsi="Times New Roman" w:cs="Times New Roman"/>
                <w:b/>
                <w:sz w:val="24"/>
                <w:szCs w:val="24"/>
              </w:rPr>
              <w:t>«Заучивание стихотворения И. Белоусова «Весенняя гостья»</w:t>
            </w:r>
          </w:p>
          <w:p w14:paraId="36210C60">
            <w:pPr>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 по представлению.</w:t>
            </w:r>
          </w:p>
          <w:p w14:paraId="7175DA5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6B85C74">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Вераксыст. 278</w:t>
            </w:r>
          </w:p>
        </w:tc>
        <w:tc>
          <w:tcPr>
            <w:tcW w:w="1780" w:type="dxa"/>
            <w:tcBorders>
              <w:top w:val="single" w:color="auto" w:sz="4" w:space="0"/>
              <w:left w:val="single" w:color="auto" w:sz="4" w:space="0"/>
              <w:bottom w:val="single" w:color="auto" w:sz="4" w:space="0"/>
              <w:right w:val="single" w:color="auto" w:sz="4" w:space="0"/>
            </w:tcBorders>
          </w:tcPr>
          <w:p w14:paraId="6DB3ABD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«Русская народная сказка «Никита Кожемяка»</w:t>
            </w:r>
          </w:p>
          <w:p w14:paraId="1E0EEFED">
            <w:pPr>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 по сказке</w:t>
            </w:r>
          </w:p>
          <w:p w14:paraId="28333FA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4524459">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208</w:t>
            </w:r>
          </w:p>
        </w:tc>
        <w:tc>
          <w:tcPr>
            <w:tcW w:w="2100" w:type="dxa"/>
            <w:tcBorders>
              <w:top w:val="single" w:color="auto" w:sz="4" w:space="0"/>
              <w:left w:val="single" w:color="auto" w:sz="4" w:space="0"/>
              <w:bottom w:val="single" w:color="auto" w:sz="4" w:space="0"/>
              <w:right w:val="single" w:color="auto" w:sz="4" w:space="0"/>
            </w:tcBorders>
          </w:tcPr>
          <w:p w14:paraId="42CCA734">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«Человек –часть природы» Рисование «Весенний пейзаж»</w:t>
            </w:r>
          </w:p>
          <w:p w14:paraId="1837FD75">
            <w:pPr>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Литература: Вераксы с.333</w:t>
            </w:r>
          </w:p>
          <w:p w14:paraId="35802DFC">
            <w:pPr>
              <w:spacing w:after="0" w:line="240" w:lineRule="auto"/>
              <w:rPr>
                <w:rFonts w:ascii="Times New Roman" w:hAnsi="Times New Roman" w:eastAsia="Times New Roman" w:cs="Times New Roman"/>
                <w:sz w:val="24"/>
                <w:szCs w:val="24"/>
              </w:rPr>
            </w:pPr>
          </w:p>
        </w:tc>
        <w:tc>
          <w:tcPr>
            <w:tcW w:w="2754" w:type="dxa"/>
            <w:tcBorders>
              <w:top w:val="single" w:color="auto" w:sz="4" w:space="0"/>
              <w:left w:val="single" w:color="auto" w:sz="4" w:space="0"/>
              <w:bottom w:val="single" w:color="auto" w:sz="4" w:space="0"/>
              <w:right w:val="single" w:color="auto" w:sz="4" w:space="0"/>
            </w:tcBorders>
          </w:tcPr>
          <w:p w14:paraId="29417E06">
            <w:pPr>
              <w:spacing w:after="0" w:line="240" w:lineRule="auto"/>
              <w:rPr>
                <w:rFonts w:ascii="Times New Roman" w:hAnsi="Times New Roman" w:cs="Times New Roman"/>
                <w:i/>
                <w:sz w:val="24"/>
                <w:szCs w:val="24"/>
              </w:rPr>
            </w:pPr>
            <w:r>
              <w:rPr>
                <w:rFonts w:ascii="Times New Roman" w:hAnsi="Times New Roman" w:cs="Times New Roman"/>
                <w:b/>
                <w:i/>
                <w:sz w:val="24"/>
                <w:szCs w:val="24"/>
              </w:rPr>
              <w:t>Тема: «Наше Отечество» познавательная беседа.Рисование «Символика</w:t>
            </w:r>
            <w:r>
              <w:rPr>
                <w:rFonts w:ascii="Times New Roman" w:hAnsi="Times New Roman" w:cs="Times New Roman"/>
                <w:i/>
                <w:sz w:val="24"/>
                <w:szCs w:val="24"/>
              </w:rPr>
              <w:t>»</w:t>
            </w:r>
          </w:p>
          <w:p w14:paraId="6E196B5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AC7E8CB">
            <w:pPr>
              <w:spacing w:after="0" w:line="240" w:lineRule="auto"/>
              <w:rPr>
                <w:rFonts w:ascii="Times New Roman" w:hAnsi="Times New Roman" w:cs="Times New Roman"/>
                <w:i/>
                <w:sz w:val="24"/>
                <w:szCs w:val="24"/>
              </w:rPr>
            </w:pPr>
            <w:r>
              <w:rPr>
                <w:rFonts w:ascii="Times New Roman" w:hAnsi="Times New Roman" w:cs="Times New Roman"/>
                <w:i/>
                <w:sz w:val="24"/>
                <w:szCs w:val="24"/>
              </w:rPr>
              <w:t>Пантелеева Н,Г.с.116-118</w:t>
            </w:r>
          </w:p>
          <w:p w14:paraId="71E6A46B">
            <w:pPr>
              <w:spacing w:after="0" w:line="240" w:lineRule="auto"/>
              <w:rPr>
                <w:rFonts w:ascii="Times New Roman" w:hAnsi="Times New Roman" w:eastAsia="Times New Roman" w:cs="Times New Roman"/>
                <w:sz w:val="24"/>
                <w:szCs w:val="24"/>
              </w:rPr>
            </w:pPr>
          </w:p>
        </w:tc>
      </w:tr>
      <w:tr w14:paraId="21DB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9344" w:type="dxa"/>
            <w:gridSpan w:val="5"/>
            <w:tcBorders>
              <w:top w:val="single" w:color="auto" w:sz="4" w:space="0"/>
              <w:left w:val="single" w:color="auto" w:sz="4" w:space="0"/>
              <w:bottom w:val="single" w:color="auto" w:sz="4" w:space="0"/>
              <w:right w:val="single" w:color="auto" w:sz="4" w:space="0"/>
            </w:tcBorders>
          </w:tcPr>
          <w:p w14:paraId="1662758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p w14:paraId="6DA1D655">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Рисование</w:t>
            </w:r>
          </w:p>
        </w:tc>
      </w:tr>
      <w:tr w14:paraId="7DD1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697" w:hRule="atLeast"/>
          <w:jc w:val="center"/>
        </w:trPr>
        <w:tc>
          <w:tcPr>
            <w:tcW w:w="673" w:type="dxa"/>
            <w:tcBorders>
              <w:top w:val="single" w:color="auto" w:sz="4" w:space="0"/>
              <w:left w:val="single" w:color="auto" w:sz="4" w:space="0"/>
              <w:bottom w:val="single" w:color="auto" w:sz="4" w:space="0"/>
              <w:right w:val="single" w:color="auto" w:sz="4" w:space="0"/>
            </w:tcBorders>
          </w:tcPr>
          <w:p w14:paraId="47103E73">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«Декоративное рисование «Узор»</w:t>
            </w:r>
          </w:p>
          <w:p w14:paraId="5359C9C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34ADF27">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269</w:t>
            </w:r>
          </w:p>
          <w:p w14:paraId="297D9D4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"Портрет мамы"</w:t>
            </w:r>
          </w:p>
          <w:p w14:paraId="20C7F52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стр.28</w:t>
            </w:r>
          </w:p>
          <w:p w14:paraId="7D3B81B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144</w:t>
            </w:r>
          </w:p>
          <w:p w14:paraId="4553A480">
            <w:pPr>
              <w:spacing w:after="0" w:line="240" w:lineRule="auto"/>
              <w:rPr>
                <w:rFonts w:ascii="Times New Roman" w:hAnsi="Times New Roman" w:eastAsia="Times New Roman" w:cs="Times New Roman"/>
                <w:sz w:val="24"/>
                <w:szCs w:val="24"/>
              </w:rPr>
            </w:pPr>
          </w:p>
        </w:tc>
        <w:tc>
          <w:tcPr>
            <w:tcW w:w="2037" w:type="dxa"/>
            <w:tcBorders>
              <w:top w:val="single" w:color="auto" w:sz="4" w:space="0"/>
              <w:left w:val="single" w:color="auto" w:sz="4" w:space="0"/>
              <w:bottom w:val="single" w:color="auto" w:sz="4" w:space="0"/>
              <w:right w:val="single" w:color="auto" w:sz="4" w:space="0"/>
            </w:tcBorders>
          </w:tcPr>
          <w:p w14:paraId="0CE6139F">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«Пришла весна, прилетели птицы»</w:t>
            </w:r>
          </w:p>
          <w:p w14:paraId="0651C43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0872D02">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264</w:t>
            </w:r>
          </w:p>
          <w:p w14:paraId="0552168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"Проводы зимы"</w:t>
            </w:r>
          </w:p>
          <w:p w14:paraId="400A21B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стр.147</w:t>
            </w:r>
          </w:p>
          <w:p w14:paraId="3E61D2F6">
            <w:pPr>
              <w:spacing w:after="0" w:line="240" w:lineRule="auto"/>
              <w:jc w:val="center"/>
              <w:rPr>
                <w:rFonts w:ascii="Times New Roman" w:hAnsi="Times New Roman" w:cs="Times New Roman"/>
                <w:i/>
                <w:sz w:val="24"/>
                <w:szCs w:val="24"/>
              </w:rPr>
            </w:pPr>
          </w:p>
          <w:p w14:paraId="270005B4">
            <w:pPr>
              <w:spacing w:after="0" w:line="240" w:lineRule="auto"/>
              <w:rPr>
                <w:rFonts w:ascii="Times New Roman" w:hAnsi="Times New Roman" w:eastAsia="Times New Roman" w:cs="Times New Roman"/>
                <w:sz w:val="24"/>
                <w:szCs w:val="24"/>
              </w:rPr>
            </w:pPr>
          </w:p>
        </w:tc>
        <w:tc>
          <w:tcPr>
            <w:tcW w:w="1780" w:type="dxa"/>
            <w:tcBorders>
              <w:top w:val="single" w:color="auto" w:sz="4" w:space="0"/>
              <w:left w:val="single" w:color="auto" w:sz="4" w:space="0"/>
              <w:bottom w:val="single" w:color="auto" w:sz="4" w:space="0"/>
              <w:right w:val="single" w:color="auto" w:sz="4" w:space="0"/>
            </w:tcBorders>
          </w:tcPr>
          <w:p w14:paraId="09816BC5">
            <w:pPr>
              <w:spacing w:after="0" w:line="240" w:lineRule="auto"/>
              <w:rPr>
                <w:rFonts w:ascii="Times New Roman" w:hAnsi="Times New Roman" w:cs="Times New Roman"/>
                <w:b/>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«Роспись посуды для кукол»</w:t>
            </w:r>
          </w:p>
          <w:p w14:paraId="2AD0E59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4E4B9F1">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280</w:t>
            </w:r>
          </w:p>
          <w:p w14:paraId="6DF0FCE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"Филимоновская игрушка"</w:t>
            </w:r>
          </w:p>
          <w:p w14:paraId="103E078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 161</w:t>
            </w:r>
          </w:p>
        </w:tc>
        <w:tc>
          <w:tcPr>
            <w:tcW w:w="2100" w:type="dxa"/>
            <w:tcBorders>
              <w:top w:val="single" w:color="auto" w:sz="4" w:space="0"/>
              <w:left w:val="single" w:color="auto" w:sz="4" w:space="0"/>
              <w:bottom w:val="single" w:color="auto" w:sz="4" w:space="0"/>
              <w:right w:val="single" w:color="auto" w:sz="4" w:space="0"/>
            </w:tcBorders>
          </w:tcPr>
          <w:p w14:paraId="1ECC8F56">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«Узор в стиле народной росписи»</w:t>
            </w:r>
          </w:p>
          <w:p w14:paraId="076B777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4BADDC0">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303</w:t>
            </w:r>
          </w:p>
          <w:p w14:paraId="47DFC19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"Есть в России Дымково"</w:t>
            </w:r>
          </w:p>
          <w:p w14:paraId="6CF31FD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стр.163</w:t>
            </w:r>
          </w:p>
          <w:p w14:paraId="2C8EF6A2">
            <w:pPr>
              <w:spacing w:after="0" w:line="240" w:lineRule="auto"/>
              <w:jc w:val="center"/>
              <w:rPr>
                <w:rFonts w:ascii="Times New Roman" w:hAnsi="Times New Roman" w:cs="Times New Roman"/>
                <w:i/>
                <w:sz w:val="24"/>
                <w:szCs w:val="24"/>
              </w:rPr>
            </w:pPr>
          </w:p>
          <w:p w14:paraId="61740CB8">
            <w:pPr>
              <w:spacing w:after="0" w:line="240" w:lineRule="auto"/>
              <w:rPr>
                <w:rFonts w:ascii="Times New Roman" w:hAnsi="Times New Roman" w:eastAsia="Times New Roman" w:cs="Times New Roman"/>
                <w:b/>
                <w:sz w:val="24"/>
                <w:szCs w:val="24"/>
              </w:rPr>
            </w:pPr>
          </w:p>
        </w:tc>
        <w:tc>
          <w:tcPr>
            <w:tcW w:w="2754" w:type="dxa"/>
            <w:tcBorders>
              <w:top w:val="single" w:color="auto" w:sz="4" w:space="0"/>
              <w:left w:val="single" w:color="auto" w:sz="4" w:space="0"/>
              <w:bottom w:val="single" w:color="auto" w:sz="4" w:space="0"/>
              <w:right w:val="single" w:color="auto" w:sz="4" w:space="0"/>
            </w:tcBorders>
          </w:tcPr>
          <w:p w14:paraId="7709AC41">
            <w:pPr>
              <w:spacing w:after="0" w:line="240" w:lineRule="auto"/>
              <w:rPr>
                <w:rFonts w:ascii="Times New Roman" w:hAnsi="Times New Roman" w:cs="Times New Roman"/>
                <w:i/>
                <w:sz w:val="24"/>
                <w:szCs w:val="24"/>
              </w:rPr>
            </w:pPr>
            <w:r>
              <w:rPr>
                <w:rFonts w:ascii="Times New Roman" w:hAnsi="Times New Roman" w:cs="Times New Roman"/>
                <w:i/>
                <w:sz w:val="24"/>
                <w:szCs w:val="24"/>
              </w:rPr>
              <w:t>Тема: «Спасская башня Кремля»</w:t>
            </w:r>
          </w:p>
          <w:p w14:paraId="75654F1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5F63722">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347-350</w:t>
            </w:r>
          </w:p>
          <w:p w14:paraId="36F74453">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"Природа нашего края"</w:t>
            </w:r>
          </w:p>
          <w:p w14:paraId="6F0D490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 КЗ по изо стр. 156</w:t>
            </w:r>
          </w:p>
          <w:p w14:paraId="24C5066E">
            <w:pPr>
              <w:spacing w:after="0" w:line="240" w:lineRule="auto"/>
              <w:jc w:val="center"/>
              <w:rPr>
                <w:rFonts w:ascii="Times New Roman" w:hAnsi="Times New Roman" w:cs="Times New Roman"/>
                <w:i/>
                <w:sz w:val="24"/>
                <w:szCs w:val="24"/>
              </w:rPr>
            </w:pPr>
          </w:p>
          <w:p w14:paraId="57FC9BE0">
            <w:pPr>
              <w:spacing w:after="0" w:line="240" w:lineRule="auto"/>
              <w:rPr>
                <w:rFonts w:ascii="Times New Roman" w:hAnsi="Times New Roman" w:eastAsia="Times New Roman" w:cs="Times New Roman"/>
                <w:sz w:val="24"/>
                <w:szCs w:val="24"/>
              </w:rPr>
            </w:pPr>
          </w:p>
        </w:tc>
      </w:tr>
      <w:tr w14:paraId="6AEE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9344" w:type="dxa"/>
            <w:gridSpan w:val="5"/>
            <w:tcBorders>
              <w:top w:val="single" w:color="auto" w:sz="4" w:space="0"/>
              <w:left w:val="single" w:color="auto" w:sz="4" w:space="0"/>
              <w:bottom w:val="single" w:color="auto" w:sz="4" w:space="0"/>
              <w:right w:val="single" w:color="auto" w:sz="4" w:space="0"/>
            </w:tcBorders>
          </w:tcPr>
          <w:p w14:paraId="0D44C0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Речевое развитие</w:t>
            </w:r>
          </w:p>
          <w:p w14:paraId="4C3D0EEE">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 xml:space="preserve">Развитие речи </w:t>
            </w:r>
          </w:p>
        </w:tc>
      </w:tr>
      <w:tr w14:paraId="474D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2248" w:hRule="atLeast"/>
          <w:jc w:val="center"/>
        </w:trPr>
        <w:tc>
          <w:tcPr>
            <w:tcW w:w="673" w:type="dxa"/>
            <w:tcBorders>
              <w:top w:val="single" w:color="auto" w:sz="4" w:space="0"/>
              <w:left w:val="single" w:color="auto" w:sz="4" w:space="0"/>
              <w:bottom w:val="single" w:color="auto" w:sz="4" w:space="0"/>
              <w:right w:val="single" w:color="auto" w:sz="4" w:space="0"/>
            </w:tcBorders>
          </w:tcPr>
          <w:p w14:paraId="66A32F7D">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«Рассказы на тему «Как мы поздравляем сотрудников детского сада с женским днём»</w:t>
            </w:r>
          </w:p>
          <w:p w14:paraId="583585C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C09D010">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 86</w:t>
            </w:r>
          </w:p>
        </w:tc>
        <w:tc>
          <w:tcPr>
            <w:tcW w:w="2037" w:type="dxa"/>
            <w:tcBorders>
              <w:top w:val="single" w:color="auto" w:sz="4" w:space="0"/>
              <w:left w:val="single" w:color="auto" w:sz="4" w:space="0"/>
              <w:bottom w:val="single" w:color="auto" w:sz="4" w:space="0"/>
              <w:right w:val="single" w:color="auto" w:sz="4" w:space="0"/>
            </w:tcBorders>
          </w:tcPr>
          <w:p w14:paraId="20202AC8">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«Весна»</w:t>
            </w:r>
          </w:p>
          <w:p w14:paraId="0369B8C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546B95C">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Гербова, стр.105</w:t>
            </w:r>
          </w:p>
        </w:tc>
        <w:tc>
          <w:tcPr>
            <w:tcW w:w="1780" w:type="dxa"/>
            <w:tcBorders>
              <w:top w:val="single" w:color="auto" w:sz="4" w:space="0"/>
              <w:left w:val="single" w:color="auto" w:sz="4" w:space="0"/>
              <w:bottom w:val="single" w:color="auto" w:sz="4" w:space="0"/>
              <w:right w:val="single" w:color="auto" w:sz="4" w:space="0"/>
            </w:tcBorders>
          </w:tcPr>
          <w:p w14:paraId="6723D6B1">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«История создания стекла. ЗКР (З), (Ж)»</w:t>
            </w:r>
          </w:p>
          <w:p w14:paraId="3E73A28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590D846">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Вераксы, ст. 157</w:t>
            </w:r>
          </w:p>
        </w:tc>
        <w:tc>
          <w:tcPr>
            <w:tcW w:w="2100" w:type="dxa"/>
            <w:tcBorders>
              <w:top w:val="single" w:color="auto" w:sz="4" w:space="0"/>
              <w:left w:val="single" w:color="auto" w:sz="4" w:space="0"/>
              <w:bottom w:val="single" w:color="auto" w:sz="4" w:space="0"/>
              <w:right w:val="single" w:color="auto" w:sz="4" w:space="0"/>
            </w:tcBorders>
          </w:tcPr>
          <w:p w14:paraId="41FDF278">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«Рассказывание по картине «Лошадь с жеребёнком»</w:t>
            </w:r>
          </w:p>
          <w:p w14:paraId="7E3B843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1CDFA20">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Вераксы, ст. 303</w:t>
            </w:r>
          </w:p>
        </w:tc>
        <w:tc>
          <w:tcPr>
            <w:tcW w:w="2754" w:type="dxa"/>
            <w:tcBorders>
              <w:top w:val="single" w:color="auto" w:sz="4" w:space="0"/>
              <w:left w:val="single" w:color="auto" w:sz="4" w:space="0"/>
              <w:bottom w:val="single" w:color="auto" w:sz="4" w:space="0"/>
              <w:right w:val="single" w:color="auto" w:sz="4" w:space="0"/>
            </w:tcBorders>
          </w:tcPr>
          <w:p w14:paraId="2C8FFAE7">
            <w:pPr>
              <w:spacing w:after="0" w:line="240" w:lineRule="auto"/>
              <w:rPr>
                <w:rFonts w:ascii="Times New Roman" w:hAnsi="Times New Roman" w:cs="Times New Roman"/>
                <w:i/>
                <w:sz w:val="24"/>
                <w:szCs w:val="24"/>
              </w:rPr>
            </w:pPr>
            <w:r>
              <w:rPr>
                <w:rFonts w:ascii="Times New Roman" w:hAnsi="Times New Roman" w:cs="Times New Roman"/>
                <w:i/>
                <w:sz w:val="24"/>
                <w:szCs w:val="24"/>
              </w:rPr>
              <w:t>Тема «Красивые места столицы»</w:t>
            </w:r>
          </w:p>
          <w:p w14:paraId="09085443">
            <w:pPr>
              <w:spacing w:after="0" w:line="240" w:lineRule="auto"/>
              <w:rPr>
                <w:rFonts w:ascii="Times New Roman" w:hAnsi="Times New Roman" w:cs="Times New Roman"/>
                <w:i/>
                <w:sz w:val="24"/>
                <w:szCs w:val="24"/>
              </w:rPr>
            </w:pPr>
            <w:r>
              <w:rPr>
                <w:rFonts w:ascii="Times New Roman" w:hAnsi="Times New Roman" w:cs="Times New Roman"/>
                <w:i/>
                <w:sz w:val="24"/>
                <w:szCs w:val="24"/>
              </w:rPr>
              <w:t>Презентация</w:t>
            </w:r>
          </w:p>
          <w:p w14:paraId="3686D3F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98BADA9">
            <w:pPr>
              <w:spacing w:after="0" w:line="240" w:lineRule="auto"/>
              <w:rPr>
                <w:rFonts w:ascii="Times New Roman" w:hAnsi="Times New Roman" w:cs="Times New Roman"/>
                <w:sz w:val="24"/>
                <w:szCs w:val="24"/>
              </w:rPr>
            </w:pPr>
            <w:r>
              <w:rPr>
                <w:rFonts w:ascii="Times New Roman" w:hAnsi="Times New Roman" w:cs="Times New Roman"/>
                <w:sz w:val="24"/>
                <w:szCs w:val="24"/>
              </w:rPr>
              <w:t>Пантелеева Н.Г. с.118-120</w:t>
            </w:r>
          </w:p>
          <w:p w14:paraId="0374E141">
            <w:pPr>
              <w:spacing w:after="0" w:line="240" w:lineRule="auto"/>
              <w:rPr>
                <w:rFonts w:ascii="Times New Roman" w:hAnsi="Times New Roman" w:cs="Times New Roman"/>
                <w:sz w:val="24"/>
                <w:szCs w:val="24"/>
              </w:rPr>
            </w:pPr>
            <w:r>
              <w:rPr>
                <w:rFonts w:ascii="Times New Roman" w:hAnsi="Times New Roman" w:cs="Times New Roman"/>
                <w:sz w:val="24"/>
                <w:szCs w:val="24"/>
              </w:rPr>
              <w:t>Интернет-ресурсы</w:t>
            </w:r>
          </w:p>
          <w:p w14:paraId="1033E609">
            <w:pPr>
              <w:spacing w:after="0" w:line="240" w:lineRule="auto"/>
              <w:rPr>
                <w:rFonts w:ascii="Times New Roman" w:hAnsi="Times New Roman" w:cs="Times New Roman"/>
                <w:sz w:val="24"/>
                <w:szCs w:val="24"/>
              </w:rPr>
            </w:pPr>
          </w:p>
          <w:p w14:paraId="6935A9CF">
            <w:pPr>
              <w:spacing w:after="0" w:line="240" w:lineRule="auto"/>
              <w:rPr>
                <w:rFonts w:ascii="Times New Roman" w:hAnsi="Times New Roman" w:eastAsia="Times New Roman" w:cs="Times New Roman"/>
                <w:sz w:val="24"/>
                <w:szCs w:val="24"/>
              </w:rPr>
            </w:pPr>
          </w:p>
        </w:tc>
      </w:tr>
      <w:tr w14:paraId="7868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9344" w:type="dxa"/>
            <w:gridSpan w:val="5"/>
            <w:tcBorders>
              <w:top w:val="single" w:color="auto" w:sz="4" w:space="0"/>
              <w:left w:val="single" w:color="auto" w:sz="4" w:space="0"/>
              <w:bottom w:val="single" w:color="auto" w:sz="4" w:space="0"/>
              <w:right w:val="single" w:color="auto" w:sz="4" w:space="0"/>
            </w:tcBorders>
          </w:tcPr>
          <w:p w14:paraId="7D36083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p w14:paraId="5D340D99">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ФЭМП</w:t>
            </w:r>
          </w:p>
        </w:tc>
      </w:tr>
      <w:tr w14:paraId="486E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485" w:hRule="atLeast"/>
          <w:jc w:val="center"/>
        </w:trPr>
        <w:tc>
          <w:tcPr>
            <w:tcW w:w="673" w:type="dxa"/>
            <w:tcBorders>
              <w:top w:val="single" w:color="auto" w:sz="4" w:space="0"/>
              <w:left w:val="single" w:color="auto" w:sz="4" w:space="0"/>
              <w:bottom w:val="single" w:color="auto" w:sz="4" w:space="0"/>
              <w:right w:val="single" w:color="auto" w:sz="4" w:space="0"/>
            </w:tcBorders>
          </w:tcPr>
          <w:p w14:paraId="77CADFE1">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«Угол»2</w:t>
            </w:r>
          </w:p>
          <w:p w14:paraId="683EF27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2734EDC">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98</w:t>
            </w:r>
          </w:p>
          <w:p w14:paraId="59D33922">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«Угол»</w:t>
            </w:r>
          </w:p>
          <w:p w14:paraId="0F5AF2B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615CF25">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100</w:t>
            </w:r>
          </w:p>
          <w:p w14:paraId="75D65734">
            <w:pPr>
              <w:spacing w:after="0" w:line="240" w:lineRule="auto"/>
              <w:rPr>
                <w:rFonts w:ascii="Times New Roman" w:hAnsi="Times New Roman" w:eastAsia="Times New Roman" w:cs="Times New Roman"/>
                <w:sz w:val="24"/>
                <w:szCs w:val="24"/>
              </w:rPr>
            </w:pPr>
          </w:p>
        </w:tc>
        <w:tc>
          <w:tcPr>
            <w:tcW w:w="2037" w:type="dxa"/>
            <w:tcBorders>
              <w:top w:val="single" w:color="auto" w:sz="4" w:space="0"/>
              <w:left w:val="single" w:color="auto" w:sz="4" w:space="0"/>
              <w:bottom w:val="single" w:color="auto" w:sz="4" w:space="0"/>
              <w:right w:val="single" w:color="auto" w:sz="4" w:space="0"/>
            </w:tcBorders>
          </w:tcPr>
          <w:p w14:paraId="4F2B02F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«Числовой отрезок»2</w:t>
            </w:r>
          </w:p>
          <w:p w14:paraId="674C107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23B89CE">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103</w:t>
            </w:r>
          </w:p>
          <w:p w14:paraId="7C71FED3">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«Числовой отрезок»</w:t>
            </w:r>
          </w:p>
          <w:p w14:paraId="55392F0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196EC88">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103</w:t>
            </w:r>
          </w:p>
          <w:p w14:paraId="6B4DFE84">
            <w:pPr>
              <w:spacing w:after="0" w:line="240" w:lineRule="auto"/>
              <w:rPr>
                <w:rFonts w:ascii="Times New Roman" w:hAnsi="Times New Roman" w:eastAsia="Times New Roman" w:cs="Times New Roman"/>
                <w:i/>
                <w:sz w:val="24"/>
                <w:szCs w:val="24"/>
              </w:rPr>
            </w:pPr>
          </w:p>
        </w:tc>
        <w:tc>
          <w:tcPr>
            <w:tcW w:w="1780" w:type="dxa"/>
            <w:tcBorders>
              <w:top w:val="single" w:color="auto" w:sz="4" w:space="0"/>
              <w:left w:val="single" w:color="auto" w:sz="4" w:space="0"/>
              <w:bottom w:val="single" w:color="auto" w:sz="4" w:space="0"/>
              <w:right w:val="single" w:color="auto" w:sz="4" w:space="0"/>
            </w:tcBorders>
          </w:tcPr>
          <w:p w14:paraId="14FB3A9A">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«Число и цифра 5»27</w:t>
            </w:r>
          </w:p>
          <w:p w14:paraId="23727E9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1FB46E2">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106</w:t>
            </w:r>
          </w:p>
          <w:p w14:paraId="699A8391">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«Число и цифра 5»</w:t>
            </w:r>
          </w:p>
          <w:p w14:paraId="623CCCA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7604B1E">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108</w:t>
            </w:r>
          </w:p>
          <w:p w14:paraId="35368ED0">
            <w:pPr>
              <w:spacing w:after="0" w:line="240" w:lineRule="auto"/>
              <w:rPr>
                <w:rFonts w:ascii="Times New Roman" w:hAnsi="Times New Roman" w:eastAsia="Times New Roman" w:cs="Times New Roman"/>
                <w:i/>
                <w:sz w:val="24"/>
                <w:szCs w:val="24"/>
              </w:rPr>
            </w:pPr>
          </w:p>
        </w:tc>
        <w:tc>
          <w:tcPr>
            <w:tcW w:w="2100" w:type="dxa"/>
            <w:tcBorders>
              <w:top w:val="single" w:color="auto" w:sz="4" w:space="0"/>
              <w:left w:val="single" w:color="auto" w:sz="4" w:space="0"/>
              <w:bottom w:val="single" w:color="auto" w:sz="4" w:space="0"/>
              <w:right w:val="single" w:color="auto" w:sz="4" w:space="0"/>
            </w:tcBorders>
          </w:tcPr>
          <w:p w14:paraId="59E69A6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«Впереди - сзади»28</w:t>
            </w:r>
          </w:p>
          <w:p w14:paraId="1C5C75E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F77A5E1">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110</w:t>
            </w:r>
          </w:p>
          <w:p w14:paraId="0881A09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«Впереди - сзади»</w:t>
            </w:r>
          </w:p>
          <w:p w14:paraId="08D10AF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80AF30F">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110</w:t>
            </w:r>
          </w:p>
          <w:p w14:paraId="6C02003F">
            <w:pPr>
              <w:spacing w:after="0" w:line="240" w:lineRule="auto"/>
              <w:rPr>
                <w:rFonts w:ascii="Times New Roman" w:hAnsi="Times New Roman" w:eastAsia="Times New Roman" w:cs="Times New Roman"/>
                <w:i/>
                <w:sz w:val="24"/>
                <w:szCs w:val="24"/>
              </w:rPr>
            </w:pPr>
          </w:p>
        </w:tc>
        <w:tc>
          <w:tcPr>
            <w:tcW w:w="2754" w:type="dxa"/>
            <w:tcBorders>
              <w:top w:val="single" w:color="auto" w:sz="4" w:space="0"/>
              <w:left w:val="single" w:color="auto" w:sz="4" w:space="0"/>
              <w:bottom w:val="single" w:color="auto" w:sz="4" w:space="0"/>
              <w:right w:val="single" w:color="auto" w:sz="4" w:space="0"/>
            </w:tcBorders>
          </w:tcPr>
          <w:p w14:paraId="0847932D">
            <w:pPr>
              <w:spacing w:after="0" w:line="240" w:lineRule="auto"/>
              <w:rPr>
                <w:rFonts w:ascii="Times New Roman" w:hAnsi="Times New Roman" w:cs="Times New Roman"/>
                <w:i/>
                <w:sz w:val="24"/>
                <w:szCs w:val="24"/>
              </w:rPr>
            </w:pPr>
            <w:r>
              <w:rPr>
                <w:rFonts w:ascii="Times New Roman" w:hAnsi="Times New Roman" w:cs="Times New Roman"/>
                <w:i/>
                <w:sz w:val="24"/>
                <w:szCs w:val="24"/>
              </w:rPr>
              <w:t>Повторение пройденного материала.</w:t>
            </w:r>
          </w:p>
          <w:p w14:paraId="0A835AC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82A6165">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110</w:t>
            </w:r>
          </w:p>
          <w:p w14:paraId="3799050C">
            <w:pPr>
              <w:spacing w:after="0" w:line="240" w:lineRule="auto"/>
              <w:rPr>
                <w:rFonts w:ascii="Times New Roman" w:hAnsi="Times New Roman" w:cs="Times New Roman"/>
                <w:i/>
                <w:sz w:val="24"/>
                <w:szCs w:val="24"/>
              </w:rPr>
            </w:pPr>
            <w:r>
              <w:rPr>
                <w:rFonts w:ascii="Times New Roman" w:hAnsi="Times New Roman" w:cs="Times New Roman"/>
                <w:i/>
                <w:sz w:val="24"/>
                <w:szCs w:val="24"/>
              </w:rPr>
              <w:t>Повторение пройденного материала.</w:t>
            </w:r>
          </w:p>
          <w:p w14:paraId="17DCC15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00CF954">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110</w:t>
            </w:r>
          </w:p>
          <w:p w14:paraId="40865147">
            <w:pPr>
              <w:spacing w:after="0" w:line="240" w:lineRule="auto"/>
              <w:rPr>
                <w:rFonts w:ascii="Times New Roman" w:hAnsi="Times New Roman" w:eastAsia="Times New Roman" w:cs="Times New Roman"/>
                <w:i/>
                <w:sz w:val="24"/>
                <w:szCs w:val="24"/>
              </w:rPr>
            </w:pPr>
          </w:p>
        </w:tc>
      </w:tr>
      <w:tr w14:paraId="1FF0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9344" w:type="dxa"/>
            <w:gridSpan w:val="5"/>
            <w:tcBorders>
              <w:top w:val="single" w:color="auto" w:sz="4" w:space="0"/>
              <w:left w:val="single" w:color="auto" w:sz="4" w:space="0"/>
              <w:bottom w:val="single" w:color="auto" w:sz="4" w:space="0"/>
              <w:right w:val="single" w:color="auto" w:sz="4" w:space="0"/>
            </w:tcBorders>
          </w:tcPr>
          <w:p w14:paraId="5308BA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p w14:paraId="53C16DE1">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Лепка</w:t>
            </w:r>
          </w:p>
        </w:tc>
      </w:tr>
      <w:tr w14:paraId="5997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507" w:hRule="atLeast"/>
          <w:jc w:val="center"/>
        </w:trPr>
        <w:tc>
          <w:tcPr>
            <w:tcW w:w="673" w:type="dxa"/>
            <w:tcBorders>
              <w:top w:val="single" w:color="auto" w:sz="4" w:space="0"/>
              <w:left w:val="single" w:color="auto" w:sz="4" w:space="0"/>
              <w:bottom w:val="single" w:color="auto" w:sz="4" w:space="0"/>
              <w:right w:val="single" w:color="auto" w:sz="4" w:space="0"/>
            </w:tcBorders>
          </w:tcPr>
          <w:p w14:paraId="5ECB5DE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«Кувшинчик из целого куска глины»</w:t>
            </w:r>
          </w:p>
          <w:p w14:paraId="2637856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24C32BB">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267</w:t>
            </w:r>
          </w:p>
        </w:tc>
        <w:tc>
          <w:tcPr>
            <w:tcW w:w="2037" w:type="dxa"/>
            <w:tcBorders>
              <w:top w:val="single" w:color="auto" w:sz="4" w:space="0"/>
              <w:left w:val="single" w:color="auto" w:sz="4" w:space="0"/>
              <w:bottom w:val="single" w:color="auto" w:sz="4" w:space="0"/>
              <w:right w:val="single" w:color="auto" w:sz="4" w:space="0"/>
            </w:tcBorders>
          </w:tcPr>
          <w:p w14:paraId="109D35DE">
            <w:pPr>
              <w:spacing w:after="0" w:line="240" w:lineRule="auto"/>
              <w:rPr>
                <w:rFonts w:ascii="Times New Roman" w:hAnsi="Times New Roman" w:eastAsia="Times New Roman" w:cs="Times New Roman"/>
                <w:i/>
                <w:sz w:val="24"/>
                <w:szCs w:val="24"/>
              </w:rPr>
            </w:pPr>
          </w:p>
        </w:tc>
        <w:tc>
          <w:tcPr>
            <w:tcW w:w="1780" w:type="dxa"/>
            <w:tcBorders>
              <w:top w:val="single" w:color="auto" w:sz="4" w:space="0"/>
              <w:left w:val="single" w:color="auto" w:sz="4" w:space="0"/>
              <w:bottom w:val="single" w:color="auto" w:sz="4" w:space="0"/>
              <w:right w:val="single" w:color="auto" w:sz="4" w:space="0"/>
            </w:tcBorders>
          </w:tcPr>
          <w:p w14:paraId="1E5BA42E">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«Дымковская игрушка – Барашек, Барышня»</w:t>
            </w:r>
          </w:p>
          <w:p w14:paraId="5866F56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2426D3A">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206</w:t>
            </w:r>
          </w:p>
        </w:tc>
        <w:tc>
          <w:tcPr>
            <w:tcW w:w="2100" w:type="dxa"/>
            <w:tcBorders>
              <w:top w:val="single" w:color="auto" w:sz="4" w:space="0"/>
              <w:left w:val="single" w:color="auto" w:sz="4" w:space="0"/>
              <w:bottom w:val="single" w:color="auto" w:sz="4" w:space="0"/>
              <w:right w:val="single" w:color="auto" w:sz="4" w:space="0"/>
            </w:tcBorders>
          </w:tcPr>
          <w:p w14:paraId="79B298AC">
            <w:pPr>
              <w:spacing w:after="0" w:line="240" w:lineRule="auto"/>
              <w:rPr>
                <w:rFonts w:ascii="Times New Roman" w:hAnsi="Times New Roman" w:eastAsia="Times New Roman" w:cs="Times New Roman"/>
                <w:i/>
                <w:sz w:val="24"/>
                <w:szCs w:val="24"/>
              </w:rPr>
            </w:pPr>
          </w:p>
        </w:tc>
        <w:tc>
          <w:tcPr>
            <w:tcW w:w="2754" w:type="dxa"/>
            <w:tcBorders>
              <w:top w:val="single" w:color="auto" w:sz="4" w:space="0"/>
              <w:left w:val="single" w:color="auto" w:sz="4" w:space="0"/>
              <w:bottom w:val="single" w:color="auto" w:sz="4" w:space="0"/>
              <w:right w:val="single" w:color="auto" w:sz="4" w:space="0"/>
            </w:tcBorders>
          </w:tcPr>
          <w:p w14:paraId="342935B0">
            <w:pPr>
              <w:spacing w:after="0" w:line="240" w:lineRule="auto"/>
              <w:rPr>
                <w:rFonts w:ascii="Times New Roman" w:hAnsi="Times New Roman" w:cs="Times New Roman"/>
                <w:i/>
                <w:sz w:val="24"/>
                <w:szCs w:val="24"/>
              </w:rPr>
            </w:pPr>
            <w:r>
              <w:rPr>
                <w:rFonts w:ascii="Times New Roman" w:hAnsi="Times New Roman" w:cs="Times New Roman"/>
                <w:i/>
                <w:sz w:val="24"/>
                <w:szCs w:val="24"/>
              </w:rPr>
              <w:t>Тема:»Лепка фигурки пляшущей девочки»</w:t>
            </w:r>
          </w:p>
          <w:p w14:paraId="3B1F262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A3FFFD2">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335-336</w:t>
            </w:r>
          </w:p>
          <w:p w14:paraId="051D0648">
            <w:pPr>
              <w:spacing w:after="0" w:line="240" w:lineRule="auto"/>
              <w:rPr>
                <w:rFonts w:ascii="Times New Roman" w:hAnsi="Times New Roman" w:eastAsia="Times New Roman" w:cs="Times New Roman"/>
                <w:i/>
                <w:sz w:val="24"/>
                <w:szCs w:val="24"/>
              </w:rPr>
            </w:pPr>
          </w:p>
        </w:tc>
      </w:tr>
      <w:tr w14:paraId="7F91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9344" w:type="dxa"/>
            <w:gridSpan w:val="5"/>
            <w:tcBorders>
              <w:top w:val="single" w:color="auto" w:sz="4" w:space="0"/>
              <w:left w:val="single" w:color="auto" w:sz="4" w:space="0"/>
              <w:bottom w:val="single" w:color="auto" w:sz="4" w:space="0"/>
              <w:right w:val="single" w:color="auto" w:sz="4" w:space="0"/>
            </w:tcBorders>
          </w:tcPr>
          <w:p w14:paraId="47A9D2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p w14:paraId="0517698C">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Аппликация / Конструирование</w:t>
            </w:r>
          </w:p>
        </w:tc>
      </w:tr>
      <w:tr w14:paraId="10D6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501" w:hRule="atLeast"/>
          <w:jc w:val="center"/>
        </w:trPr>
        <w:tc>
          <w:tcPr>
            <w:tcW w:w="673" w:type="dxa"/>
            <w:tcBorders>
              <w:top w:val="single" w:color="auto" w:sz="4" w:space="0"/>
              <w:left w:val="single" w:color="auto" w:sz="4" w:space="0"/>
              <w:bottom w:val="single" w:color="auto" w:sz="4" w:space="0"/>
              <w:right w:val="single" w:color="auto" w:sz="4" w:space="0"/>
            </w:tcBorders>
          </w:tcPr>
          <w:p w14:paraId="43D51910">
            <w:pPr>
              <w:spacing w:after="0" w:line="240" w:lineRule="auto"/>
              <w:rPr>
                <w:rFonts w:ascii="Times New Roman" w:hAnsi="Times New Roman" w:eastAsia="Times New Roman" w:cs="Times New Roman"/>
                <w:i/>
                <w:sz w:val="24"/>
                <w:szCs w:val="24"/>
              </w:rPr>
            </w:pPr>
          </w:p>
        </w:tc>
        <w:tc>
          <w:tcPr>
            <w:tcW w:w="2037" w:type="dxa"/>
            <w:tcBorders>
              <w:top w:val="single" w:color="auto" w:sz="4" w:space="0"/>
              <w:left w:val="single" w:color="auto" w:sz="4" w:space="0"/>
              <w:bottom w:val="single" w:color="auto" w:sz="4" w:space="0"/>
              <w:right w:val="single" w:color="auto" w:sz="4" w:space="0"/>
            </w:tcBorders>
          </w:tcPr>
          <w:p w14:paraId="2AE9C0D8">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«Ваза с ветками»</w:t>
            </w:r>
          </w:p>
          <w:p w14:paraId="304FB3D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49C2AE0">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Вераксы, ст.301</w:t>
            </w:r>
          </w:p>
        </w:tc>
        <w:tc>
          <w:tcPr>
            <w:tcW w:w="1780" w:type="dxa"/>
            <w:tcBorders>
              <w:top w:val="single" w:color="auto" w:sz="4" w:space="0"/>
              <w:left w:val="single" w:color="auto" w:sz="4" w:space="0"/>
              <w:bottom w:val="single" w:color="auto" w:sz="4" w:space="0"/>
              <w:right w:val="single" w:color="auto" w:sz="4" w:space="0"/>
            </w:tcBorders>
          </w:tcPr>
          <w:p w14:paraId="63E1678F">
            <w:pPr>
              <w:spacing w:after="0" w:line="240" w:lineRule="auto"/>
              <w:rPr>
                <w:rFonts w:ascii="Times New Roman" w:hAnsi="Times New Roman" w:eastAsia="Times New Roman" w:cs="Times New Roman"/>
                <w:i/>
                <w:sz w:val="24"/>
                <w:szCs w:val="24"/>
              </w:rPr>
            </w:pPr>
          </w:p>
        </w:tc>
        <w:tc>
          <w:tcPr>
            <w:tcW w:w="2100" w:type="dxa"/>
            <w:tcBorders>
              <w:top w:val="single" w:color="auto" w:sz="4" w:space="0"/>
              <w:left w:val="single" w:color="auto" w:sz="4" w:space="0"/>
              <w:bottom w:val="single" w:color="auto" w:sz="4" w:space="0"/>
              <w:right w:val="single" w:color="auto" w:sz="4" w:space="0"/>
            </w:tcBorders>
          </w:tcPr>
          <w:p w14:paraId="69BFED21">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«Аппликация из симметрических предметов «Бокальчик»</w:t>
            </w:r>
          </w:p>
          <w:p w14:paraId="70B742D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09A625C">
            <w:pPr>
              <w:spacing w:after="0" w:line="240" w:lineRule="auto"/>
              <w:rPr>
                <w:rFonts w:ascii="Times New Roman" w:hAnsi="Times New Roman" w:eastAsia="Times New Roman" w:cs="Times New Roman"/>
                <w:b/>
                <w:sz w:val="24"/>
                <w:szCs w:val="24"/>
              </w:rPr>
            </w:pPr>
            <w:r>
              <w:rPr>
                <w:rFonts w:ascii="Times New Roman" w:hAnsi="Times New Roman" w:cs="Times New Roman"/>
                <w:sz w:val="24"/>
                <w:szCs w:val="24"/>
              </w:rPr>
              <w:t>Вераксы, ст. 162</w:t>
            </w:r>
          </w:p>
        </w:tc>
        <w:tc>
          <w:tcPr>
            <w:tcW w:w="2754" w:type="dxa"/>
            <w:tcBorders>
              <w:top w:val="single" w:color="auto" w:sz="4" w:space="0"/>
              <w:left w:val="single" w:color="auto" w:sz="4" w:space="0"/>
              <w:bottom w:val="single" w:color="auto" w:sz="4" w:space="0"/>
              <w:right w:val="single" w:color="auto" w:sz="4" w:space="0"/>
            </w:tcBorders>
          </w:tcPr>
          <w:p w14:paraId="6FF765DC">
            <w:pPr>
              <w:spacing w:after="0" w:line="240" w:lineRule="auto"/>
              <w:rPr>
                <w:rFonts w:ascii="Times New Roman" w:hAnsi="Times New Roman" w:cs="Times New Roman"/>
                <w:b/>
                <w:i/>
                <w:sz w:val="24"/>
                <w:szCs w:val="24"/>
              </w:rPr>
            </w:pPr>
            <w:r>
              <w:rPr>
                <w:rFonts w:ascii="Times New Roman" w:hAnsi="Times New Roman" w:cs="Times New Roman"/>
                <w:b/>
                <w:i/>
                <w:sz w:val="24"/>
                <w:szCs w:val="24"/>
              </w:rPr>
              <w:t>Тема: «Государственная символика.</w:t>
            </w:r>
          </w:p>
          <w:p w14:paraId="1BEAE769">
            <w:pPr>
              <w:spacing w:after="0" w:line="240" w:lineRule="auto"/>
              <w:rPr>
                <w:rFonts w:ascii="Times New Roman" w:hAnsi="Times New Roman" w:cs="Times New Roman"/>
                <w:b/>
                <w:i/>
                <w:sz w:val="24"/>
                <w:szCs w:val="24"/>
              </w:rPr>
            </w:pPr>
            <w:r>
              <w:rPr>
                <w:rFonts w:ascii="Times New Roman" w:hAnsi="Times New Roman" w:cs="Times New Roman"/>
                <w:b/>
                <w:i/>
                <w:sz w:val="24"/>
                <w:szCs w:val="24"/>
              </w:rPr>
              <w:t>Российский флаг»</w:t>
            </w:r>
          </w:p>
          <w:p w14:paraId="47BF16F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8888B50">
            <w:pPr>
              <w:tabs>
                <w:tab w:val="right" w:pos="2141"/>
              </w:tabs>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318-320</w:t>
            </w:r>
          </w:p>
        </w:tc>
      </w:tr>
      <w:tr w14:paraId="73EC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344" w:type="dxa"/>
            <w:gridSpan w:val="5"/>
            <w:tcBorders>
              <w:top w:val="nil"/>
              <w:left w:val="single" w:color="auto" w:sz="4" w:space="0"/>
              <w:bottom w:val="single" w:color="auto" w:sz="4" w:space="0"/>
              <w:right w:val="nil"/>
            </w:tcBorders>
          </w:tcPr>
          <w:p w14:paraId="582B71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Речевое развитие</w:t>
            </w:r>
          </w:p>
          <w:p w14:paraId="6F61741C">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Художественная литература</w:t>
            </w:r>
          </w:p>
        </w:tc>
        <w:tc>
          <w:tcPr>
            <w:tcW w:w="222" w:type="dxa"/>
            <w:vMerge w:val="restart"/>
            <w:tcBorders>
              <w:top w:val="nil"/>
              <w:left w:val="single" w:color="auto" w:sz="4" w:space="0"/>
              <w:bottom w:val="nil"/>
              <w:right w:val="nil"/>
            </w:tcBorders>
          </w:tcPr>
          <w:p w14:paraId="463C3B7D">
            <w:pPr>
              <w:spacing w:after="0" w:line="240" w:lineRule="auto"/>
              <w:rPr>
                <w:rFonts w:ascii="Times New Roman" w:hAnsi="Times New Roman" w:cs="Times New Roman"/>
                <w:b/>
                <w:sz w:val="24"/>
                <w:szCs w:val="24"/>
                <w:u w:val="single"/>
              </w:rPr>
            </w:pPr>
          </w:p>
          <w:p w14:paraId="4FDE2ECF">
            <w:pPr>
              <w:spacing w:after="0" w:line="240" w:lineRule="auto"/>
              <w:rPr>
                <w:rFonts w:ascii="Times New Roman" w:hAnsi="Times New Roman" w:cs="Times New Roman"/>
                <w:b/>
                <w:sz w:val="24"/>
                <w:szCs w:val="24"/>
                <w:u w:val="single"/>
              </w:rPr>
            </w:pPr>
          </w:p>
          <w:p w14:paraId="53160343">
            <w:pPr>
              <w:spacing w:after="0" w:line="240" w:lineRule="auto"/>
              <w:rPr>
                <w:rFonts w:ascii="Times New Roman" w:hAnsi="Times New Roman" w:cs="Times New Roman"/>
                <w:b/>
                <w:sz w:val="24"/>
                <w:szCs w:val="24"/>
                <w:u w:val="single"/>
              </w:rPr>
            </w:pPr>
          </w:p>
          <w:p w14:paraId="1E95213D">
            <w:pPr>
              <w:spacing w:after="0" w:line="240" w:lineRule="auto"/>
              <w:jc w:val="center"/>
              <w:rPr>
                <w:rFonts w:ascii="Times New Roman" w:hAnsi="Times New Roman" w:eastAsia="Times New Roman" w:cs="Times New Roman"/>
                <w:b/>
                <w:sz w:val="24"/>
                <w:szCs w:val="24"/>
                <w:u w:val="single"/>
              </w:rPr>
            </w:pPr>
          </w:p>
        </w:tc>
      </w:tr>
      <w:tr w14:paraId="2D63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673" w:type="dxa"/>
            <w:tcBorders>
              <w:top w:val="single" w:color="auto" w:sz="4" w:space="0"/>
              <w:left w:val="single" w:color="auto" w:sz="4" w:space="0"/>
              <w:bottom w:val="single" w:color="auto" w:sz="4" w:space="0"/>
              <w:right w:val="nil"/>
            </w:tcBorders>
          </w:tcPr>
          <w:p w14:paraId="4607F273">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«Рассказ о лягушке. Картинка к празднику 8 марта»</w:t>
            </w:r>
          </w:p>
          <w:p w14:paraId="08101F3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BC9ED2C">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275</w:t>
            </w:r>
          </w:p>
        </w:tc>
        <w:tc>
          <w:tcPr>
            <w:tcW w:w="2037" w:type="dxa"/>
            <w:tcBorders>
              <w:top w:val="single" w:color="auto" w:sz="4" w:space="0"/>
              <w:left w:val="single" w:color="auto" w:sz="4" w:space="0"/>
              <w:bottom w:val="single" w:color="auto" w:sz="4" w:space="0"/>
              <w:right w:val="nil"/>
            </w:tcBorders>
          </w:tcPr>
          <w:p w14:paraId="5DFADA4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«Беседа о весне»</w:t>
            </w:r>
          </w:p>
          <w:p w14:paraId="5373143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E51A30E">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Аджи, ст. 156</w:t>
            </w:r>
          </w:p>
        </w:tc>
        <w:tc>
          <w:tcPr>
            <w:tcW w:w="1780" w:type="dxa"/>
            <w:tcBorders>
              <w:top w:val="single" w:color="auto" w:sz="4" w:space="0"/>
              <w:left w:val="single" w:color="auto" w:sz="4" w:space="0"/>
              <w:bottom w:val="single" w:color="auto" w:sz="4" w:space="0"/>
              <w:right w:val="nil"/>
            </w:tcBorders>
          </w:tcPr>
          <w:p w14:paraId="083A7E49">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«Русская народная культура»</w:t>
            </w:r>
          </w:p>
          <w:p w14:paraId="158028F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7967DB8">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70</w:t>
            </w:r>
          </w:p>
        </w:tc>
        <w:tc>
          <w:tcPr>
            <w:tcW w:w="2100" w:type="dxa"/>
            <w:tcBorders>
              <w:top w:val="single" w:color="auto" w:sz="4" w:space="0"/>
              <w:left w:val="single" w:color="auto" w:sz="4" w:space="0"/>
              <w:bottom w:val="single" w:color="auto" w:sz="4" w:space="0"/>
              <w:right w:val="nil"/>
            </w:tcBorders>
          </w:tcPr>
          <w:p w14:paraId="76EE491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«Курятник во дворе»</w:t>
            </w:r>
          </w:p>
          <w:p w14:paraId="3EB240C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51E9429">
            <w:pPr>
              <w:spacing w:after="0" w:line="240" w:lineRule="auto"/>
              <w:rPr>
                <w:rFonts w:ascii="Times New Roman" w:hAnsi="Times New Roman" w:eastAsia="Times New Roman" w:cs="Times New Roman"/>
                <w:b/>
                <w:sz w:val="24"/>
                <w:szCs w:val="24"/>
              </w:rPr>
            </w:pPr>
            <w:r>
              <w:rPr>
                <w:rFonts w:ascii="Times New Roman" w:hAnsi="Times New Roman" w:cs="Times New Roman"/>
                <w:sz w:val="24"/>
                <w:szCs w:val="24"/>
              </w:rPr>
              <w:t>Вераксы, ст. 303</w:t>
            </w:r>
          </w:p>
        </w:tc>
        <w:tc>
          <w:tcPr>
            <w:tcW w:w="2754" w:type="dxa"/>
            <w:tcBorders>
              <w:top w:val="single" w:color="auto" w:sz="4" w:space="0"/>
              <w:left w:val="single" w:color="auto" w:sz="4" w:space="0"/>
              <w:bottom w:val="single" w:color="auto" w:sz="4" w:space="0"/>
              <w:right w:val="nil"/>
            </w:tcBorders>
          </w:tcPr>
          <w:p w14:paraId="54830C0B">
            <w:pPr>
              <w:spacing w:after="0" w:line="240" w:lineRule="auto"/>
              <w:rPr>
                <w:rFonts w:ascii="Times New Roman" w:hAnsi="Times New Roman" w:cs="Times New Roman"/>
                <w:b/>
                <w:i/>
                <w:sz w:val="24"/>
                <w:szCs w:val="24"/>
              </w:rPr>
            </w:pPr>
            <w:r>
              <w:rPr>
                <w:rFonts w:ascii="Times New Roman" w:hAnsi="Times New Roman" w:cs="Times New Roman"/>
                <w:b/>
                <w:i/>
                <w:sz w:val="24"/>
                <w:szCs w:val="24"/>
              </w:rPr>
              <w:t>Тема: «Рассказыванин русской народной сказки «У страха глаза велики»</w:t>
            </w:r>
          </w:p>
          <w:p w14:paraId="0BD4F70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1FB0EC6">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301-302</w:t>
            </w:r>
          </w:p>
          <w:p w14:paraId="0739E6AF">
            <w:pPr>
              <w:spacing w:after="0" w:line="240" w:lineRule="auto"/>
              <w:rPr>
                <w:rFonts w:ascii="Times New Roman" w:hAnsi="Times New Roman" w:eastAsia="Times New Roman" w:cs="Times New Roman"/>
                <w:b/>
                <w:sz w:val="24"/>
                <w:szCs w:val="24"/>
                <w:u w:val="single"/>
              </w:rPr>
            </w:pPr>
          </w:p>
        </w:tc>
        <w:tc>
          <w:tcPr>
            <w:tcW w:w="0" w:type="auto"/>
            <w:vMerge w:val="continue"/>
            <w:tcBorders>
              <w:top w:val="nil"/>
              <w:left w:val="single" w:color="auto" w:sz="4" w:space="0"/>
              <w:bottom w:val="nil"/>
              <w:right w:val="nil"/>
            </w:tcBorders>
            <w:vAlign w:val="center"/>
          </w:tcPr>
          <w:p w14:paraId="7174157C">
            <w:pPr>
              <w:spacing w:after="0" w:line="240" w:lineRule="auto"/>
              <w:rPr>
                <w:rFonts w:ascii="Times New Roman" w:hAnsi="Times New Roman" w:eastAsia="Times New Roman" w:cs="Times New Roman"/>
                <w:b/>
                <w:sz w:val="24"/>
                <w:szCs w:val="24"/>
                <w:u w:val="single"/>
              </w:rPr>
            </w:pPr>
          </w:p>
        </w:tc>
      </w:tr>
      <w:tr w14:paraId="208D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506" w:hRule="atLeast"/>
          <w:jc w:val="center"/>
        </w:trPr>
        <w:tc>
          <w:tcPr>
            <w:tcW w:w="9344" w:type="dxa"/>
            <w:gridSpan w:val="5"/>
            <w:tcBorders>
              <w:top w:val="single" w:color="auto" w:sz="4" w:space="0"/>
              <w:left w:val="single" w:color="auto" w:sz="4" w:space="0"/>
              <w:bottom w:val="single" w:color="auto" w:sz="4" w:space="0"/>
              <w:right w:val="single" w:color="auto" w:sz="4" w:space="0"/>
            </w:tcBorders>
          </w:tcPr>
          <w:p w14:paraId="502F116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Речевое развитие</w:t>
            </w:r>
          </w:p>
          <w:p w14:paraId="077A9BA6">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Обучение грамоте</w:t>
            </w:r>
          </w:p>
        </w:tc>
      </w:tr>
      <w:tr w14:paraId="78C5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788" w:hRule="atLeast"/>
          <w:jc w:val="center"/>
        </w:trPr>
        <w:tc>
          <w:tcPr>
            <w:tcW w:w="673" w:type="dxa"/>
            <w:tcBorders>
              <w:top w:val="single" w:color="auto" w:sz="4" w:space="0"/>
              <w:left w:val="single" w:color="auto" w:sz="4" w:space="0"/>
              <w:bottom w:val="single" w:color="auto" w:sz="4" w:space="0"/>
              <w:right w:val="single" w:color="auto" w:sz="4" w:space="0"/>
            </w:tcBorders>
          </w:tcPr>
          <w:p w14:paraId="007AC0CB">
            <w:pPr>
              <w:spacing w:after="0" w:line="240" w:lineRule="auto"/>
              <w:rPr>
                <w:rFonts w:ascii="Times New Roman" w:hAnsi="Times New Roman" w:cs="Times New Roman"/>
                <w:b/>
                <w:sz w:val="24"/>
                <w:szCs w:val="24"/>
              </w:rPr>
            </w:pPr>
          </w:p>
          <w:p w14:paraId="71C5418F">
            <w:pPr>
              <w:spacing w:after="0" w:line="240" w:lineRule="auto"/>
              <w:rPr>
                <w:rFonts w:ascii="Times New Roman" w:hAnsi="Times New Roman" w:cs="Times New Roman"/>
                <w:b/>
                <w:sz w:val="24"/>
                <w:szCs w:val="24"/>
              </w:rPr>
            </w:pPr>
          </w:p>
          <w:p w14:paraId="4C36E739">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25</w:t>
            </w:r>
          </w:p>
          <w:p w14:paraId="78E2F4A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866C167">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Варенцова,ст.44</w:t>
            </w:r>
          </w:p>
        </w:tc>
        <w:tc>
          <w:tcPr>
            <w:tcW w:w="2037" w:type="dxa"/>
            <w:tcBorders>
              <w:top w:val="single" w:color="auto" w:sz="4" w:space="0"/>
              <w:left w:val="single" w:color="auto" w:sz="4" w:space="0"/>
              <w:bottom w:val="single" w:color="auto" w:sz="4" w:space="0"/>
              <w:right w:val="single" w:color="auto" w:sz="4" w:space="0"/>
            </w:tcBorders>
          </w:tcPr>
          <w:p w14:paraId="73119224">
            <w:pPr>
              <w:spacing w:after="0" w:line="240" w:lineRule="auto"/>
              <w:rPr>
                <w:rFonts w:ascii="Times New Roman" w:hAnsi="Times New Roman" w:cs="Times New Roman"/>
                <w:b/>
                <w:sz w:val="24"/>
                <w:szCs w:val="24"/>
              </w:rPr>
            </w:pPr>
          </w:p>
          <w:p w14:paraId="2A3EC4B8">
            <w:pPr>
              <w:spacing w:after="0" w:line="240" w:lineRule="auto"/>
              <w:rPr>
                <w:rFonts w:ascii="Times New Roman" w:hAnsi="Times New Roman" w:cs="Times New Roman"/>
                <w:b/>
                <w:sz w:val="24"/>
                <w:szCs w:val="24"/>
              </w:rPr>
            </w:pPr>
          </w:p>
          <w:p w14:paraId="475551F9">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26</w:t>
            </w:r>
          </w:p>
          <w:p w14:paraId="7803E5B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569BA8D">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Варенцова, ст. 45</w:t>
            </w:r>
          </w:p>
        </w:tc>
        <w:tc>
          <w:tcPr>
            <w:tcW w:w="1780" w:type="dxa"/>
            <w:tcBorders>
              <w:top w:val="single" w:color="auto" w:sz="4" w:space="0"/>
              <w:left w:val="single" w:color="auto" w:sz="4" w:space="0"/>
              <w:bottom w:val="single" w:color="auto" w:sz="4" w:space="0"/>
              <w:right w:val="single" w:color="auto" w:sz="4" w:space="0"/>
            </w:tcBorders>
          </w:tcPr>
          <w:p w14:paraId="299F89B0">
            <w:pPr>
              <w:spacing w:after="0" w:line="240" w:lineRule="auto"/>
              <w:rPr>
                <w:rFonts w:ascii="Times New Roman" w:hAnsi="Times New Roman" w:cs="Times New Roman"/>
                <w:b/>
                <w:sz w:val="24"/>
                <w:szCs w:val="24"/>
              </w:rPr>
            </w:pPr>
          </w:p>
          <w:p w14:paraId="170B010A">
            <w:pPr>
              <w:spacing w:after="0" w:line="240" w:lineRule="auto"/>
              <w:rPr>
                <w:rFonts w:ascii="Times New Roman" w:hAnsi="Times New Roman" w:cs="Times New Roman"/>
                <w:b/>
                <w:sz w:val="24"/>
                <w:szCs w:val="24"/>
              </w:rPr>
            </w:pPr>
          </w:p>
          <w:p w14:paraId="02DDBD10">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27</w:t>
            </w:r>
          </w:p>
          <w:p w14:paraId="5629FD5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574E191">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Варенцова, ст. 45</w:t>
            </w:r>
          </w:p>
        </w:tc>
        <w:tc>
          <w:tcPr>
            <w:tcW w:w="2100" w:type="dxa"/>
            <w:tcBorders>
              <w:top w:val="single" w:color="auto" w:sz="4" w:space="0"/>
              <w:left w:val="single" w:color="auto" w:sz="4" w:space="0"/>
              <w:bottom w:val="single" w:color="auto" w:sz="4" w:space="0"/>
              <w:right w:val="single" w:color="auto" w:sz="4" w:space="0"/>
            </w:tcBorders>
          </w:tcPr>
          <w:p w14:paraId="571A4B76">
            <w:pPr>
              <w:spacing w:after="0" w:line="240" w:lineRule="auto"/>
              <w:rPr>
                <w:rFonts w:ascii="Times New Roman" w:hAnsi="Times New Roman" w:cs="Times New Roman"/>
                <w:b/>
                <w:sz w:val="24"/>
                <w:szCs w:val="24"/>
              </w:rPr>
            </w:pPr>
          </w:p>
          <w:p w14:paraId="36F01D9E">
            <w:pPr>
              <w:spacing w:after="0" w:line="240" w:lineRule="auto"/>
              <w:rPr>
                <w:rFonts w:ascii="Times New Roman" w:hAnsi="Times New Roman" w:cs="Times New Roman"/>
                <w:b/>
                <w:sz w:val="24"/>
                <w:szCs w:val="24"/>
              </w:rPr>
            </w:pPr>
          </w:p>
          <w:p w14:paraId="421E3B1A">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28</w:t>
            </w:r>
          </w:p>
          <w:p w14:paraId="26693DA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08147DD">
            <w:pPr>
              <w:spacing w:after="0" w:line="240" w:lineRule="auto"/>
              <w:rPr>
                <w:rFonts w:ascii="Times New Roman" w:hAnsi="Times New Roman" w:eastAsia="Times New Roman" w:cs="Times New Roman"/>
                <w:b/>
                <w:sz w:val="24"/>
                <w:szCs w:val="24"/>
              </w:rPr>
            </w:pPr>
            <w:r>
              <w:rPr>
                <w:rFonts w:ascii="Times New Roman" w:hAnsi="Times New Roman" w:cs="Times New Roman"/>
                <w:sz w:val="24"/>
                <w:szCs w:val="24"/>
              </w:rPr>
              <w:t>Варенцова, ст.46</w:t>
            </w:r>
          </w:p>
        </w:tc>
        <w:tc>
          <w:tcPr>
            <w:tcW w:w="2754" w:type="dxa"/>
            <w:tcBorders>
              <w:top w:val="single" w:color="auto" w:sz="4" w:space="0"/>
              <w:left w:val="single" w:color="auto" w:sz="4" w:space="0"/>
              <w:bottom w:val="single" w:color="auto" w:sz="4" w:space="0"/>
              <w:right w:val="single" w:color="auto" w:sz="4" w:space="0"/>
            </w:tcBorders>
          </w:tcPr>
          <w:p w14:paraId="625DE584">
            <w:pPr>
              <w:spacing w:after="0" w:line="240" w:lineRule="auto"/>
              <w:rPr>
                <w:rFonts w:ascii="Times New Roman" w:hAnsi="Times New Roman" w:cs="Times New Roman"/>
                <w:b/>
                <w:sz w:val="24"/>
                <w:szCs w:val="24"/>
              </w:rPr>
            </w:pPr>
          </w:p>
          <w:p w14:paraId="76E780AD">
            <w:pPr>
              <w:spacing w:after="0" w:line="240" w:lineRule="auto"/>
              <w:rPr>
                <w:rFonts w:ascii="Times New Roman" w:hAnsi="Times New Roman" w:cs="Times New Roman"/>
                <w:i/>
                <w:sz w:val="24"/>
                <w:szCs w:val="24"/>
              </w:rPr>
            </w:pPr>
          </w:p>
          <w:p w14:paraId="3A25A738">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29</w:t>
            </w:r>
          </w:p>
          <w:p w14:paraId="5A63656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0E556B4">
            <w:pPr>
              <w:spacing w:after="0" w:line="240" w:lineRule="auto"/>
              <w:rPr>
                <w:rFonts w:ascii="Times New Roman" w:hAnsi="Times New Roman" w:cs="Times New Roman"/>
                <w:i/>
                <w:sz w:val="24"/>
                <w:szCs w:val="24"/>
              </w:rPr>
            </w:pPr>
          </w:p>
          <w:p w14:paraId="44C66ADA">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Варенцова,46</w:t>
            </w:r>
          </w:p>
        </w:tc>
      </w:tr>
      <w:tr w14:paraId="234E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396" w:hRule="atLeast"/>
          <w:jc w:val="center"/>
        </w:trPr>
        <w:tc>
          <w:tcPr>
            <w:tcW w:w="9344" w:type="dxa"/>
            <w:gridSpan w:val="5"/>
            <w:tcBorders>
              <w:top w:val="single" w:color="auto" w:sz="4" w:space="0"/>
              <w:left w:val="single" w:color="auto" w:sz="4" w:space="0"/>
              <w:bottom w:val="single" w:color="auto" w:sz="4" w:space="0"/>
              <w:right w:val="single" w:color="auto" w:sz="4" w:space="0"/>
            </w:tcBorders>
          </w:tcPr>
          <w:p w14:paraId="22C6FEDE">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Физическое развитие</w:t>
            </w:r>
          </w:p>
        </w:tc>
      </w:tr>
      <w:tr w14:paraId="25EE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990" w:hRule="atLeast"/>
          <w:jc w:val="center"/>
        </w:trPr>
        <w:tc>
          <w:tcPr>
            <w:tcW w:w="673" w:type="dxa"/>
            <w:tcBorders>
              <w:top w:val="single" w:color="auto" w:sz="4" w:space="0"/>
              <w:left w:val="single" w:color="auto" w:sz="4" w:space="0"/>
              <w:bottom w:val="single" w:color="auto" w:sz="4" w:space="0"/>
              <w:right w:val="single" w:color="auto" w:sz="4" w:space="0"/>
            </w:tcBorders>
          </w:tcPr>
          <w:p w14:paraId="25EF6717">
            <w:pPr>
              <w:spacing w:after="0" w:line="240" w:lineRule="auto"/>
              <w:jc w:val="center"/>
              <w:rPr>
                <w:rFonts w:ascii="Times New Roman" w:hAnsi="Times New Roman" w:cs="Times New Roman"/>
                <w:b/>
                <w:sz w:val="24"/>
                <w:szCs w:val="24"/>
              </w:rPr>
            </w:pPr>
          </w:p>
          <w:p w14:paraId="4B8989CE">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rPr>
              <w:t>Занятие 1-3</w:t>
            </w:r>
          </w:p>
          <w:p w14:paraId="76BCA59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9EE40F7">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Пензулаева</w:t>
            </w:r>
          </w:p>
        </w:tc>
        <w:tc>
          <w:tcPr>
            <w:tcW w:w="2037" w:type="dxa"/>
            <w:tcBorders>
              <w:top w:val="single" w:color="auto" w:sz="4" w:space="0"/>
              <w:left w:val="single" w:color="auto" w:sz="4" w:space="0"/>
              <w:bottom w:val="single" w:color="auto" w:sz="4" w:space="0"/>
              <w:right w:val="single" w:color="auto" w:sz="4" w:space="0"/>
            </w:tcBorders>
          </w:tcPr>
          <w:p w14:paraId="35018839">
            <w:pPr>
              <w:spacing w:after="0" w:line="240" w:lineRule="auto"/>
              <w:jc w:val="center"/>
              <w:rPr>
                <w:rFonts w:ascii="Times New Roman" w:hAnsi="Times New Roman" w:cs="Times New Roman"/>
                <w:b/>
                <w:sz w:val="24"/>
                <w:szCs w:val="24"/>
                <w:u w:val="single"/>
              </w:rPr>
            </w:pPr>
          </w:p>
          <w:p w14:paraId="1F0DA51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4-6</w:t>
            </w:r>
          </w:p>
          <w:p w14:paraId="32BC840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03E64A7">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Пензулаева</w:t>
            </w:r>
          </w:p>
        </w:tc>
        <w:tc>
          <w:tcPr>
            <w:tcW w:w="1780" w:type="dxa"/>
            <w:tcBorders>
              <w:top w:val="single" w:color="auto" w:sz="4" w:space="0"/>
              <w:left w:val="single" w:color="auto" w:sz="4" w:space="0"/>
              <w:bottom w:val="single" w:color="auto" w:sz="4" w:space="0"/>
              <w:right w:val="single" w:color="auto" w:sz="4" w:space="0"/>
            </w:tcBorders>
          </w:tcPr>
          <w:p w14:paraId="75F17353">
            <w:pPr>
              <w:spacing w:after="0" w:line="240" w:lineRule="auto"/>
              <w:jc w:val="center"/>
              <w:rPr>
                <w:rFonts w:ascii="Times New Roman" w:hAnsi="Times New Roman" w:cs="Times New Roman"/>
                <w:b/>
                <w:sz w:val="24"/>
                <w:szCs w:val="24"/>
                <w:u w:val="single"/>
              </w:rPr>
            </w:pPr>
          </w:p>
          <w:p w14:paraId="109513C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7-9</w:t>
            </w:r>
          </w:p>
          <w:p w14:paraId="6B4F0B6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9B17DC9">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p w14:paraId="1E18A0F4">
            <w:pPr>
              <w:spacing w:after="0" w:line="240" w:lineRule="auto"/>
              <w:jc w:val="center"/>
              <w:rPr>
                <w:rFonts w:ascii="Times New Roman" w:hAnsi="Times New Roman" w:cs="Times New Roman"/>
                <w:b/>
                <w:sz w:val="24"/>
                <w:szCs w:val="24"/>
                <w:u w:val="single"/>
              </w:rPr>
            </w:pPr>
          </w:p>
          <w:p w14:paraId="1431463C">
            <w:pPr>
              <w:spacing w:after="0" w:line="240" w:lineRule="auto"/>
              <w:jc w:val="center"/>
              <w:rPr>
                <w:rFonts w:ascii="Times New Roman" w:hAnsi="Times New Roman" w:eastAsia="Times New Roman" w:cs="Times New Roman"/>
                <w:b/>
                <w:sz w:val="24"/>
                <w:szCs w:val="24"/>
                <w:u w:val="single"/>
              </w:rPr>
            </w:pPr>
          </w:p>
        </w:tc>
        <w:tc>
          <w:tcPr>
            <w:tcW w:w="2100" w:type="dxa"/>
            <w:tcBorders>
              <w:top w:val="single" w:color="auto" w:sz="4" w:space="0"/>
              <w:left w:val="single" w:color="auto" w:sz="4" w:space="0"/>
              <w:bottom w:val="single" w:color="auto" w:sz="4" w:space="0"/>
              <w:right w:val="single" w:color="auto" w:sz="4" w:space="0"/>
            </w:tcBorders>
          </w:tcPr>
          <w:p w14:paraId="69DCDE20">
            <w:pPr>
              <w:spacing w:after="0" w:line="240" w:lineRule="auto"/>
              <w:rPr>
                <w:rFonts w:ascii="Times New Roman" w:hAnsi="Times New Roman" w:cs="Times New Roman"/>
                <w:b/>
                <w:sz w:val="24"/>
                <w:szCs w:val="24"/>
                <w:u w:val="single"/>
              </w:rPr>
            </w:pPr>
          </w:p>
          <w:p w14:paraId="1F5B97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Занятие10-12 </w:t>
            </w:r>
          </w:p>
          <w:p w14:paraId="2BC4745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DAE648B">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p w14:paraId="38A53732">
            <w:pPr>
              <w:spacing w:after="0" w:line="240" w:lineRule="auto"/>
              <w:jc w:val="center"/>
              <w:rPr>
                <w:rFonts w:ascii="Times New Roman" w:hAnsi="Times New Roman" w:eastAsia="Times New Roman" w:cs="Times New Roman"/>
                <w:b/>
                <w:sz w:val="24"/>
                <w:szCs w:val="24"/>
                <w:u w:val="single"/>
              </w:rPr>
            </w:pPr>
          </w:p>
        </w:tc>
        <w:tc>
          <w:tcPr>
            <w:tcW w:w="2754" w:type="dxa"/>
            <w:tcBorders>
              <w:top w:val="single" w:color="auto" w:sz="4" w:space="0"/>
              <w:left w:val="single" w:color="auto" w:sz="4" w:space="0"/>
              <w:bottom w:val="single" w:color="auto" w:sz="4" w:space="0"/>
              <w:right w:val="single" w:color="auto" w:sz="4" w:space="0"/>
            </w:tcBorders>
          </w:tcPr>
          <w:p w14:paraId="4054EB67">
            <w:pPr>
              <w:spacing w:after="0" w:line="240" w:lineRule="auto"/>
              <w:rPr>
                <w:rFonts w:ascii="Times New Roman" w:hAnsi="Times New Roman" w:cs="Times New Roman"/>
                <w:i/>
                <w:sz w:val="24"/>
                <w:szCs w:val="24"/>
              </w:rPr>
            </w:pPr>
            <w:r>
              <w:rPr>
                <w:rFonts w:ascii="Times New Roman" w:hAnsi="Times New Roman" w:cs="Times New Roman"/>
                <w:i/>
                <w:sz w:val="24"/>
                <w:szCs w:val="24"/>
              </w:rPr>
              <w:t>Закрепление пройденного материала</w:t>
            </w:r>
          </w:p>
          <w:p w14:paraId="21390CD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C882F21">
            <w:pPr>
              <w:spacing w:after="0" w:line="240" w:lineRule="auto"/>
              <w:rPr>
                <w:rFonts w:ascii="Times New Roman" w:hAnsi="Times New Roman" w:cs="Times New Roman"/>
                <w:sz w:val="24"/>
                <w:szCs w:val="24"/>
              </w:rPr>
            </w:pPr>
            <w:r>
              <w:rPr>
                <w:rFonts w:ascii="Times New Roman" w:hAnsi="Times New Roman" w:cs="Times New Roman"/>
                <w:sz w:val="24"/>
                <w:szCs w:val="24"/>
              </w:rPr>
              <w:t>Пензулаева</w:t>
            </w:r>
          </w:p>
          <w:p w14:paraId="10E6131E">
            <w:pPr>
              <w:spacing w:after="0" w:line="240" w:lineRule="auto"/>
              <w:rPr>
                <w:rFonts w:ascii="Times New Roman" w:hAnsi="Times New Roman" w:cs="Times New Roman"/>
                <w:sz w:val="24"/>
                <w:szCs w:val="24"/>
              </w:rPr>
            </w:pPr>
            <w:r>
              <w:rPr>
                <w:rFonts w:ascii="Times New Roman" w:hAnsi="Times New Roman" w:cs="Times New Roman"/>
                <w:sz w:val="24"/>
                <w:szCs w:val="24"/>
              </w:rPr>
              <w:t>Гаврилова  з.76-78.</w:t>
            </w:r>
          </w:p>
          <w:p w14:paraId="287919E4">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стр.129-131</w:t>
            </w:r>
          </w:p>
          <w:p w14:paraId="6C75D646">
            <w:pPr>
              <w:spacing w:after="0" w:line="240" w:lineRule="auto"/>
              <w:jc w:val="center"/>
              <w:rPr>
                <w:rFonts w:ascii="Times New Roman" w:hAnsi="Times New Roman" w:eastAsia="Times New Roman" w:cs="Times New Roman"/>
                <w:b/>
                <w:sz w:val="24"/>
                <w:szCs w:val="24"/>
                <w:u w:val="single"/>
              </w:rPr>
            </w:pPr>
          </w:p>
        </w:tc>
      </w:tr>
      <w:tr w14:paraId="48F7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420" w:hRule="atLeast"/>
          <w:jc w:val="center"/>
        </w:trPr>
        <w:tc>
          <w:tcPr>
            <w:tcW w:w="9344" w:type="dxa"/>
            <w:gridSpan w:val="5"/>
            <w:tcBorders>
              <w:top w:val="single" w:color="auto" w:sz="4" w:space="0"/>
              <w:left w:val="single" w:color="auto" w:sz="4" w:space="0"/>
              <w:bottom w:val="single" w:color="auto" w:sz="4" w:space="0"/>
              <w:right w:val="single" w:color="auto" w:sz="4" w:space="0"/>
            </w:tcBorders>
          </w:tcPr>
          <w:p w14:paraId="797621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p w14:paraId="5204E5FF">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Ребёнок и окружающий мир</w:t>
            </w:r>
          </w:p>
        </w:tc>
      </w:tr>
      <w:tr w14:paraId="5E3E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1800" w:hRule="atLeast"/>
          <w:jc w:val="center"/>
        </w:trPr>
        <w:tc>
          <w:tcPr>
            <w:tcW w:w="673" w:type="dxa"/>
            <w:tcBorders>
              <w:top w:val="single" w:color="auto" w:sz="4" w:space="0"/>
              <w:left w:val="single" w:color="auto" w:sz="4" w:space="0"/>
              <w:bottom w:val="single" w:color="auto" w:sz="4" w:space="0"/>
              <w:right w:val="single" w:color="auto" w:sz="4" w:space="0"/>
            </w:tcBorders>
          </w:tcPr>
          <w:p w14:paraId="7A95BF93">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«Стих о маме»</w:t>
            </w:r>
          </w:p>
          <w:p w14:paraId="71196BE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0CDD752">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269</w:t>
            </w:r>
          </w:p>
        </w:tc>
        <w:tc>
          <w:tcPr>
            <w:tcW w:w="2037" w:type="dxa"/>
            <w:tcBorders>
              <w:top w:val="single" w:color="auto" w:sz="4" w:space="0"/>
              <w:left w:val="single" w:color="auto" w:sz="4" w:space="0"/>
              <w:bottom w:val="single" w:color="auto" w:sz="4" w:space="0"/>
              <w:right w:val="single" w:color="auto" w:sz="4" w:space="0"/>
            </w:tcBorders>
          </w:tcPr>
          <w:p w14:paraId="201242D1">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«Признаки весны»</w:t>
            </w:r>
          </w:p>
          <w:p w14:paraId="34A3597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1C44A17">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264</w:t>
            </w:r>
          </w:p>
        </w:tc>
        <w:tc>
          <w:tcPr>
            <w:tcW w:w="1780" w:type="dxa"/>
            <w:tcBorders>
              <w:top w:val="single" w:color="auto" w:sz="4" w:space="0"/>
              <w:left w:val="single" w:color="auto" w:sz="4" w:space="0"/>
              <w:bottom w:val="single" w:color="auto" w:sz="4" w:space="0"/>
              <w:right w:val="single" w:color="auto" w:sz="4" w:space="0"/>
            </w:tcBorders>
          </w:tcPr>
          <w:p w14:paraId="7901DEE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«Чтение стихотворения Г. Ладонщикова «Весна»</w:t>
            </w:r>
          </w:p>
          <w:p w14:paraId="031BBBA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532F2FE">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280</w:t>
            </w:r>
          </w:p>
        </w:tc>
        <w:tc>
          <w:tcPr>
            <w:tcW w:w="2100" w:type="dxa"/>
            <w:tcBorders>
              <w:top w:val="single" w:color="auto" w:sz="4" w:space="0"/>
              <w:left w:val="single" w:color="auto" w:sz="4" w:space="0"/>
              <w:bottom w:val="single" w:color="auto" w:sz="4" w:space="0"/>
              <w:right w:val="single" w:color="auto" w:sz="4" w:space="0"/>
            </w:tcBorders>
          </w:tcPr>
          <w:p w14:paraId="264C0EBF">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«Семейные традиции»</w:t>
            </w:r>
          </w:p>
          <w:p w14:paraId="614D659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5C64E0B">
            <w:pPr>
              <w:spacing w:after="0" w:line="240" w:lineRule="auto"/>
              <w:rPr>
                <w:rFonts w:ascii="Times New Roman" w:hAnsi="Times New Roman" w:eastAsia="Times New Roman" w:cs="Times New Roman"/>
                <w:b/>
                <w:sz w:val="24"/>
                <w:szCs w:val="24"/>
              </w:rPr>
            </w:pPr>
            <w:r>
              <w:rPr>
                <w:rFonts w:ascii="Times New Roman" w:hAnsi="Times New Roman" w:cs="Times New Roman"/>
                <w:sz w:val="24"/>
                <w:szCs w:val="24"/>
              </w:rPr>
              <w:t>Вераксы, ст. 60</w:t>
            </w:r>
          </w:p>
        </w:tc>
        <w:tc>
          <w:tcPr>
            <w:tcW w:w="2754" w:type="dxa"/>
            <w:tcBorders>
              <w:top w:val="single" w:color="auto" w:sz="4" w:space="0"/>
              <w:left w:val="single" w:color="auto" w:sz="4" w:space="0"/>
              <w:bottom w:val="single" w:color="auto" w:sz="4" w:space="0"/>
              <w:right w:val="single" w:color="auto" w:sz="4" w:space="0"/>
            </w:tcBorders>
          </w:tcPr>
          <w:p w14:paraId="0A1F0C4E">
            <w:pPr>
              <w:spacing w:after="0" w:line="240" w:lineRule="auto"/>
              <w:rPr>
                <w:rFonts w:ascii="Times New Roman" w:hAnsi="Times New Roman" w:cs="Times New Roman"/>
                <w:b/>
                <w:sz w:val="24"/>
                <w:szCs w:val="24"/>
              </w:rPr>
            </w:pPr>
            <w:r>
              <w:rPr>
                <w:rFonts w:ascii="Times New Roman" w:hAnsi="Times New Roman" w:cs="Times New Roman"/>
                <w:b/>
                <w:i/>
                <w:sz w:val="24"/>
                <w:szCs w:val="24"/>
              </w:rPr>
              <w:t>Тема:</w:t>
            </w:r>
            <w:r>
              <w:rPr>
                <w:rFonts w:ascii="Times New Roman" w:hAnsi="Times New Roman" w:cs="Times New Roman"/>
                <w:b/>
                <w:sz w:val="24"/>
                <w:szCs w:val="24"/>
              </w:rPr>
              <w:t xml:space="preserve"> «Москва-столица России.Составление рассказа из опыта»</w:t>
            </w:r>
          </w:p>
          <w:p w14:paraId="4BF4762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06AE0E0">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ст.270</w:t>
            </w:r>
          </w:p>
        </w:tc>
      </w:tr>
      <w:tr w14:paraId="1C87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612" w:hRule="atLeast"/>
          <w:jc w:val="center"/>
        </w:trPr>
        <w:tc>
          <w:tcPr>
            <w:tcW w:w="9344" w:type="dxa"/>
            <w:gridSpan w:val="5"/>
            <w:tcBorders>
              <w:top w:val="single" w:color="auto" w:sz="4" w:space="0"/>
              <w:left w:val="single" w:color="auto" w:sz="4" w:space="0"/>
              <w:bottom w:val="single" w:color="auto" w:sz="4" w:space="0"/>
              <w:right w:val="single" w:color="auto" w:sz="4" w:space="0"/>
            </w:tcBorders>
          </w:tcPr>
          <w:p w14:paraId="0C29C6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p w14:paraId="6ED0EEF9">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Исследовательская деятельность</w:t>
            </w:r>
          </w:p>
        </w:tc>
      </w:tr>
      <w:tr w14:paraId="5621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2037" w:hRule="atLeast"/>
          <w:jc w:val="center"/>
        </w:trPr>
        <w:tc>
          <w:tcPr>
            <w:tcW w:w="673" w:type="dxa"/>
            <w:tcBorders>
              <w:top w:val="single" w:color="auto" w:sz="4" w:space="0"/>
              <w:left w:val="single" w:color="auto" w:sz="4" w:space="0"/>
              <w:bottom w:val="single" w:color="auto" w:sz="4" w:space="0"/>
              <w:right w:val="single" w:color="auto" w:sz="4" w:space="0"/>
            </w:tcBorders>
          </w:tcPr>
          <w:p w14:paraId="4B7201F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«Подарки мамам и бабушкам своими руками»</w:t>
            </w:r>
          </w:p>
          <w:p w14:paraId="2CC7A86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C4BFC33">
            <w:pPr>
              <w:spacing w:after="0" w:line="240" w:lineRule="auto"/>
              <w:rPr>
                <w:rFonts w:ascii="Times New Roman" w:hAnsi="Times New Roman" w:cs="Times New Roman"/>
                <w:sz w:val="24"/>
                <w:szCs w:val="24"/>
              </w:rPr>
            </w:pPr>
            <w:r>
              <w:rPr>
                <w:rFonts w:ascii="Times New Roman" w:hAnsi="Times New Roman" w:cs="Times New Roman"/>
                <w:sz w:val="24"/>
                <w:szCs w:val="24"/>
              </w:rPr>
              <w:t>Тарловская, ст. 94</w:t>
            </w:r>
          </w:p>
          <w:p w14:paraId="1DA4D239">
            <w:pPr>
              <w:spacing w:after="0" w:line="240" w:lineRule="auto"/>
              <w:jc w:val="center"/>
              <w:rPr>
                <w:rFonts w:ascii="Times New Roman" w:hAnsi="Times New Roman" w:eastAsia="Times New Roman" w:cs="Times New Roman"/>
                <w:b/>
                <w:sz w:val="24"/>
                <w:szCs w:val="24"/>
                <w:u w:val="single"/>
              </w:rPr>
            </w:pPr>
          </w:p>
        </w:tc>
        <w:tc>
          <w:tcPr>
            <w:tcW w:w="2037" w:type="dxa"/>
            <w:tcBorders>
              <w:top w:val="single" w:color="auto" w:sz="4" w:space="0"/>
              <w:left w:val="single" w:color="auto" w:sz="4" w:space="0"/>
              <w:bottom w:val="single" w:color="auto" w:sz="4" w:space="0"/>
              <w:right w:val="single" w:color="auto" w:sz="4" w:space="0"/>
            </w:tcBorders>
          </w:tcPr>
          <w:p w14:paraId="207FC43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«Плот из природного материала»</w:t>
            </w:r>
          </w:p>
          <w:p w14:paraId="02E62E3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018BFEE">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159</w:t>
            </w:r>
          </w:p>
        </w:tc>
        <w:tc>
          <w:tcPr>
            <w:tcW w:w="1780" w:type="dxa"/>
            <w:tcBorders>
              <w:top w:val="single" w:color="auto" w:sz="4" w:space="0"/>
              <w:left w:val="single" w:color="auto" w:sz="4" w:space="0"/>
              <w:bottom w:val="single" w:color="auto" w:sz="4" w:space="0"/>
              <w:right w:val="single" w:color="auto" w:sz="4" w:space="0"/>
            </w:tcBorders>
          </w:tcPr>
          <w:p w14:paraId="29986B0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«Козлик из природного материала»</w:t>
            </w:r>
          </w:p>
          <w:p w14:paraId="16CBC31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FFF9AA1">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175</w:t>
            </w:r>
          </w:p>
          <w:p w14:paraId="7BC88A51">
            <w:pPr>
              <w:spacing w:after="0" w:line="240" w:lineRule="auto"/>
              <w:jc w:val="center"/>
              <w:rPr>
                <w:rFonts w:ascii="Times New Roman" w:hAnsi="Times New Roman" w:cs="Times New Roman"/>
                <w:b/>
                <w:sz w:val="24"/>
                <w:szCs w:val="24"/>
                <w:u w:val="single"/>
              </w:rPr>
            </w:pPr>
          </w:p>
          <w:p w14:paraId="3CC61581">
            <w:pPr>
              <w:spacing w:after="0" w:line="240" w:lineRule="auto"/>
              <w:jc w:val="center"/>
              <w:rPr>
                <w:rFonts w:ascii="Times New Roman" w:hAnsi="Times New Roman" w:eastAsia="Times New Roman" w:cs="Times New Roman"/>
                <w:b/>
                <w:sz w:val="24"/>
                <w:szCs w:val="24"/>
                <w:u w:val="single"/>
              </w:rPr>
            </w:pPr>
          </w:p>
        </w:tc>
        <w:tc>
          <w:tcPr>
            <w:tcW w:w="2100" w:type="dxa"/>
            <w:tcBorders>
              <w:top w:val="single" w:color="auto" w:sz="4" w:space="0"/>
              <w:left w:val="single" w:color="auto" w:sz="4" w:space="0"/>
              <w:bottom w:val="single" w:color="auto" w:sz="4" w:space="0"/>
              <w:right w:val="single" w:color="auto" w:sz="4" w:space="0"/>
            </w:tcBorders>
          </w:tcPr>
          <w:p w14:paraId="6751A61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«Конструирование башни и дома»</w:t>
            </w:r>
          </w:p>
          <w:p w14:paraId="6C9250C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5AD0BEA">
            <w:pPr>
              <w:spacing w:after="0" w:line="240" w:lineRule="auto"/>
              <w:rPr>
                <w:rFonts w:ascii="Times New Roman" w:hAnsi="Times New Roman" w:eastAsia="Times New Roman" w:cs="Times New Roman"/>
                <w:b/>
                <w:sz w:val="24"/>
                <w:szCs w:val="24"/>
              </w:rPr>
            </w:pPr>
            <w:r>
              <w:rPr>
                <w:rFonts w:ascii="Times New Roman" w:hAnsi="Times New Roman" w:cs="Times New Roman"/>
                <w:sz w:val="24"/>
                <w:szCs w:val="24"/>
              </w:rPr>
              <w:t>Вераксы, ст. 284</w:t>
            </w:r>
          </w:p>
        </w:tc>
        <w:tc>
          <w:tcPr>
            <w:tcW w:w="2754" w:type="dxa"/>
            <w:tcBorders>
              <w:top w:val="single" w:color="auto" w:sz="4" w:space="0"/>
              <w:left w:val="single" w:color="auto" w:sz="4" w:space="0"/>
              <w:bottom w:val="single" w:color="auto" w:sz="4" w:space="0"/>
              <w:right w:val="single" w:color="auto" w:sz="4" w:space="0"/>
            </w:tcBorders>
          </w:tcPr>
          <w:p w14:paraId="425A551F">
            <w:pPr>
              <w:spacing w:after="0" w:line="240" w:lineRule="auto"/>
              <w:rPr>
                <w:rFonts w:ascii="Times New Roman" w:hAnsi="Times New Roman" w:cs="Times New Roman"/>
                <w:b/>
                <w:sz w:val="24"/>
                <w:szCs w:val="24"/>
              </w:rPr>
            </w:pPr>
            <w:r>
              <w:rPr>
                <w:rFonts w:ascii="Times New Roman" w:hAnsi="Times New Roman" w:cs="Times New Roman"/>
                <w:b/>
                <w:sz w:val="24"/>
                <w:szCs w:val="24"/>
                <w:u w:val="single"/>
              </w:rPr>
              <w:t>тема: «</w:t>
            </w:r>
            <w:r>
              <w:rPr>
                <w:rFonts w:ascii="Times New Roman" w:hAnsi="Times New Roman" w:cs="Times New Roman"/>
                <w:b/>
                <w:sz w:val="24"/>
                <w:szCs w:val="24"/>
              </w:rPr>
              <w:t>Конструирование водного транспорта»</w:t>
            </w:r>
            <w:r>
              <w:rPr>
                <w:rFonts w:ascii="Times New Roman" w:hAnsi="Times New Roman" w:cs="Times New Roman"/>
                <w:i/>
                <w:sz w:val="24"/>
                <w:szCs w:val="24"/>
              </w:rPr>
              <w:t>Литература:</w:t>
            </w:r>
          </w:p>
          <w:p w14:paraId="38046139">
            <w:pPr>
              <w:spacing w:after="0" w:line="240" w:lineRule="auto"/>
              <w:rPr>
                <w:rFonts w:ascii="Times New Roman" w:hAnsi="Times New Roman" w:eastAsia="Times New Roman" w:cs="Times New Roman"/>
                <w:b/>
                <w:sz w:val="24"/>
                <w:szCs w:val="24"/>
              </w:rPr>
            </w:pPr>
            <w:r>
              <w:rPr>
                <w:rFonts w:ascii="Times New Roman" w:hAnsi="Times New Roman" w:cs="Times New Roman"/>
                <w:sz w:val="24"/>
                <w:szCs w:val="24"/>
              </w:rPr>
              <w:t>Вераксы, ст. 330-332</w:t>
            </w:r>
          </w:p>
        </w:tc>
      </w:tr>
    </w:tbl>
    <w:p w14:paraId="3184D56B">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апрель</w:t>
      </w:r>
    </w:p>
    <w:tbl>
      <w:tblPr>
        <w:tblStyle w:val="18"/>
        <w:tblW w:w="10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1"/>
        <w:gridCol w:w="13"/>
        <w:gridCol w:w="2264"/>
        <w:gridCol w:w="12"/>
        <w:gridCol w:w="12"/>
        <w:gridCol w:w="2275"/>
        <w:gridCol w:w="2435"/>
        <w:gridCol w:w="275"/>
      </w:tblGrid>
      <w:tr w14:paraId="08F3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jc w:val="center"/>
        </w:trPr>
        <w:tc>
          <w:tcPr>
            <w:tcW w:w="3100" w:type="dxa"/>
            <w:gridSpan w:val="2"/>
            <w:tcBorders>
              <w:top w:val="single" w:color="auto" w:sz="4" w:space="0"/>
              <w:left w:val="single" w:color="auto" w:sz="4" w:space="0"/>
              <w:bottom w:val="single" w:color="auto" w:sz="4" w:space="0"/>
              <w:right w:val="single" w:color="auto" w:sz="4" w:space="0"/>
            </w:tcBorders>
            <w:vAlign w:val="center"/>
          </w:tcPr>
          <w:p w14:paraId="6C2083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неделя</w:t>
            </w:r>
          </w:p>
          <w:p w14:paraId="7F46E2B2">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«Животный мир морей и океанов»</w:t>
            </w:r>
          </w:p>
        </w:tc>
        <w:tc>
          <w:tcPr>
            <w:tcW w:w="2280" w:type="dxa"/>
            <w:gridSpan w:val="3"/>
            <w:tcBorders>
              <w:top w:val="single" w:color="auto" w:sz="4" w:space="0"/>
              <w:left w:val="single" w:color="auto" w:sz="4" w:space="0"/>
              <w:bottom w:val="single" w:color="auto" w:sz="4" w:space="0"/>
              <w:right w:val="single" w:color="auto" w:sz="4" w:space="0"/>
            </w:tcBorders>
            <w:vAlign w:val="center"/>
          </w:tcPr>
          <w:p w14:paraId="5AB032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неделя</w:t>
            </w:r>
          </w:p>
          <w:p w14:paraId="02B966F9">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«Природа. Космос»</w:t>
            </w:r>
          </w:p>
        </w:tc>
        <w:tc>
          <w:tcPr>
            <w:tcW w:w="2355" w:type="dxa"/>
            <w:tcBorders>
              <w:top w:val="single" w:color="auto" w:sz="4" w:space="0"/>
              <w:left w:val="single" w:color="auto" w:sz="4" w:space="0"/>
              <w:bottom w:val="single" w:color="auto" w:sz="4" w:space="0"/>
              <w:right w:val="single" w:color="auto" w:sz="4" w:space="0"/>
            </w:tcBorders>
            <w:vAlign w:val="center"/>
          </w:tcPr>
          <w:p w14:paraId="2AEB7A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неделя</w:t>
            </w:r>
          </w:p>
          <w:p w14:paraId="7F159407">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«Транспорт. Правила дорожного движения»</w:t>
            </w:r>
          </w:p>
        </w:tc>
        <w:tc>
          <w:tcPr>
            <w:tcW w:w="2250" w:type="dxa"/>
            <w:tcBorders>
              <w:top w:val="single" w:color="auto" w:sz="4" w:space="0"/>
              <w:left w:val="single" w:color="auto" w:sz="4" w:space="0"/>
              <w:bottom w:val="single" w:color="auto" w:sz="4" w:space="0"/>
              <w:right w:val="single" w:color="auto" w:sz="4" w:space="0"/>
            </w:tcBorders>
            <w:vAlign w:val="center"/>
          </w:tcPr>
          <w:p w14:paraId="1758D6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неделя</w:t>
            </w:r>
          </w:p>
          <w:p w14:paraId="7605E913">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«МОНИТОРИНГ»</w:t>
            </w:r>
          </w:p>
        </w:tc>
      </w:tr>
      <w:tr w14:paraId="6930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jc w:val="center"/>
        </w:trPr>
        <w:tc>
          <w:tcPr>
            <w:tcW w:w="9985" w:type="dxa"/>
            <w:gridSpan w:val="7"/>
            <w:tcBorders>
              <w:top w:val="single" w:color="auto" w:sz="4" w:space="0"/>
              <w:left w:val="single" w:color="auto" w:sz="4" w:space="0"/>
              <w:bottom w:val="single" w:color="auto" w:sz="4" w:space="0"/>
              <w:right w:val="single" w:color="auto" w:sz="4" w:space="0"/>
            </w:tcBorders>
          </w:tcPr>
          <w:p w14:paraId="27E25E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Социально-коммуникативное развитие</w:t>
            </w:r>
          </w:p>
          <w:p w14:paraId="49C6E16B">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Ребенок и окружающий мир</w:t>
            </w:r>
          </w:p>
        </w:tc>
      </w:tr>
      <w:tr w14:paraId="3482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trHeight w:val="1727" w:hRule="atLeast"/>
          <w:jc w:val="center"/>
        </w:trPr>
        <w:tc>
          <w:tcPr>
            <w:tcW w:w="3100" w:type="dxa"/>
            <w:gridSpan w:val="2"/>
            <w:tcBorders>
              <w:top w:val="single" w:color="auto" w:sz="4" w:space="0"/>
              <w:left w:val="single" w:color="auto" w:sz="4" w:space="0"/>
              <w:bottom w:val="single" w:color="auto" w:sz="4" w:space="0"/>
              <w:right w:val="single" w:color="auto" w:sz="4" w:space="0"/>
            </w:tcBorders>
          </w:tcPr>
          <w:p w14:paraId="04EBCB4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«Животный мир Крайнего Севера Земли»</w:t>
            </w:r>
          </w:p>
          <w:p w14:paraId="084FD98F">
            <w:pPr>
              <w:spacing w:after="0" w:line="240" w:lineRule="auto"/>
              <w:rPr>
                <w:rFonts w:ascii="Times New Roman" w:hAnsi="Times New Roman" w:cs="Times New Roman"/>
                <w:b/>
                <w:sz w:val="24"/>
                <w:szCs w:val="24"/>
              </w:rPr>
            </w:pPr>
            <w:r>
              <w:rPr>
                <w:rFonts w:ascii="Times New Roman" w:hAnsi="Times New Roman" w:cs="Times New Roman"/>
                <w:b/>
                <w:sz w:val="24"/>
                <w:szCs w:val="24"/>
              </w:rPr>
              <w:t>видио презентация</w:t>
            </w:r>
          </w:p>
          <w:p w14:paraId="5368CC7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9FF8D9D">
            <w:pPr>
              <w:spacing w:after="0" w:line="240" w:lineRule="auto"/>
              <w:rPr>
                <w:rFonts w:ascii="Times New Roman" w:hAnsi="Times New Roman" w:cs="Times New Roman"/>
                <w:i/>
                <w:sz w:val="24"/>
                <w:szCs w:val="24"/>
              </w:rPr>
            </w:pPr>
            <w:r>
              <w:rPr>
                <w:rFonts w:ascii="Times New Roman" w:hAnsi="Times New Roman" w:cs="Times New Roman"/>
                <w:sz w:val="24"/>
                <w:szCs w:val="24"/>
              </w:rPr>
              <w:t>Вераксы, ст. 194</w:t>
            </w:r>
          </w:p>
          <w:p w14:paraId="6874C794">
            <w:pPr>
              <w:spacing w:after="0" w:line="240" w:lineRule="auto"/>
              <w:rPr>
                <w:rFonts w:ascii="Times New Roman" w:hAnsi="Times New Roman" w:eastAsia="Times New Roman" w:cs="Times New Roman"/>
                <w:i/>
                <w:sz w:val="24"/>
                <w:szCs w:val="24"/>
              </w:rPr>
            </w:pPr>
            <w:r>
              <w:rPr>
                <w:rFonts w:ascii="Times New Roman" w:hAnsi="Times New Roman" w:cs="Times New Roman"/>
                <w:i/>
                <w:sz w:val="24"/>
                <w:szCs w:val="24"/>
              </w:rPr>
              <w:t>интернет ресурсы</w:t>
            </w:r>
          </w:p>
        </w:tc>
        <w:tc>
          <w:tcPr>
            <w:tcW w:w="2280" w:type="dxa"/>
            <w:gridSpan w:val="3"/>
            <w:tcBorders>
              <w:top w:val="single" w:color="auto" w:sz="4" w:space="0"/>
              <w:left w:val="single" w:color="auto" w:sz="4" w:space="0"/>
              <w:bottom w:val="single" w:color="auto" w:sz="4" w:space="0"/>
              <w:right w:val="single" w:color="auto" w:sz="4" w:space="0"/>
            </w:tcBorders>
          </w:tcPr>
          <w:p w14:paraId="733047E7">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«Покорение космоса»</w:t>
            </w:r>
          </w:p>
          <w:p w14:paraId="332F4F31">
            <w:pPr>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 «Какясмамайи папой иду из д/сада домой»</w:t>
            </w:r>
          </w:p>
          <w:p w14:paraId="5D8C0C9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1291A50">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323</w:t>
            </w:r>
          </w:p>
          <w:p w14:paraId="66F25FAF">
            <w:pPr>
              <w:spacing w:after="0" w:line="240" w:lineRule="auto"/>
              <w:rPr>
                <w:rFonts w:ascii="Times New Roman" w:hAnsi="Times New Roman" w:eastAsia="Times New Roman" w:cs="Times New Roman"/>
                <w:sz w:val="24"/>
                <w:szCs w:val="24"/>
              </w:rPr>
            </w:pPr>
          </w:p>
        </w:tc>
        <w:tc>
          <w:tcPr>
            <w:tcW w:w="2355" w:type="dxa"/>
            <w:tcBorders>
              <w:top w:val="single" w:color="auto" w:sz="4" w:space="0"/>
              <w:left w:val="single" w:color="auto" w:sz="4" w:space="0"/>
              <w:bottom w:val="single" w:color="auto" w:sz="4" w:space="0"/>
              <w:right w:val="single" w:color="auto" w:sz="4" w:space="0"/>
            </w:tcBorders>
          </w:tcPr>
          <w:p w14:paraId="5730A27D">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«Чтение произведения И. Лешкевича «Светофор»</w:t>
            </w:r>
          </w:p>
          <w:p w14:paraId="39BABA6A">
            <w:pPr>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 «Светофор»</w:t>
            </w:r>
          </w:p>
          <w:p w14:paraId="682D5C5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32A784E">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312</w:t>
            </w:r>
          </w:p>
        </w:tc>
        <w:tc>
          <w:tcPr>
            <w:tcW w:w="2250" w:type="dxa"/>
            <w:tcBorders>
              <w:top w:val="single" w:color="auto" w:sz="4" w:space="0"/>
              <w:left w:val="single" w:color="auto" w:sz="4" w:space="0"/>
              <w:bottom w:val="single" w:color="auto" w:sz="4" w:space="0"/>
              <w:right w:val="single" w:color="auto" w:sz="4" w:space="0"/>
            </w:tcBorders>
          </w:tcPr>
          <w:p w14:paraId="62C61C05">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«Солнце, воздух и вода – наши лучшие друзья»</w:t>
            </w:r>
          </w:p>
          <w:p w14:paraId="03ECA246">
            <w:pPr>
              <w:spacing w:after="0" w:line="240" w:lineRule="auto"/>
              <w:rPr>
                <w:rFonts w:ascii="Times New Roman" w:hAnsi="Times New Roman" w:cs="Times New Roman"/>
                <w:sz w:val="24"/>
                <w:szCs w:val="24"/>
              </w:rPr>
            </w:pPr>
            <w:r>
              <w:rPr>
                <w:rFonts w:ascii="Times New Roman" w:hAnsi="Times New Roman" w:cs="Times New Roman"/>
                <w:sz w:val="24"/>
                <w:szCs w:val="24"/>
              </w:rPr>
              <w:t>Рисование «Дети делают зарядку»</w:t>
            </w:r>
          </w:p>
          <w:p w14:paraId="30BB2B2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F73A67C">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344, с.116</w:t>
            </w:r>
          </w:p>
          <w:p w14:paraId="0F857019">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Планирование(новая)</w:t>
            </w:r>
          </w:p>
        </w:tc>
      </w:tr>
      <w:tr w14:paraId="2BB4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jc w:val="center"/>
        </w:trPr>
        <w:tc>
          <w:tcPr>
            <w:tcW w:w="9985" w:type="dxa"/>
            <w:gridSpan w:val="7"/>
            <w:tcBorders>
              <w:top w:val="single" w:color="auto" w:sz="4" w:space="0"/>
              <w:left w:val="single" w:color="auto" w:sz="4" w:space="0"/>
              <w:bottom w:val="single" w:color="auto" w:sz="4" w:space="0"/>
              <w:right w:val="single" w:color="auto" w:sz="4" w:space="0"/>
            </w:tcBorders>
          </w:tcPr>
          <w:p w14:paraId="064DD4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p w14:paraId="75E70AFC">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Рисование</w:t>
            </w:r>
          </w:p>
        </w:tc>
      </w:tr>
      <w:tr w14:paraId="01AC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trHeight w:val="2892" w:hRule="atLeast"/>
          <w:jc w:val="center"/>
        </w:trPr>
        <w:tc>
          <w:tcPr>
            <w:tcW w:w="3100" w:type="dxa"/>
            <w:gridSpan w:val="2"/>
            <w:tcBorders>
              <w:top w:val="single" w:color="auto" w:sz="4" w:space="0"/>
              <w:left w:val="single" w:color="auto" w:sz="4" w:space="0"/>
              <w:bottom w:val="single" w:color="auto" w:sz="4" w:space="0"/>
              <w:right w:val="single" w:color="auto" w:sz="4" w:space="0"/>
            </w:tcBorders>
          </w:tcPr>
          <w:p w14:paraId="478F49AC">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«Виды рыб»</w:t>
            </w:r>
          </w:p>
          <w:p w14:paraId="78DE2F3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Рисование «Золотая рыбка»</w:t>
            </w:r>
          </w:p>
          <w:p w14:paraId="1DA2BF4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0C1E514">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186</w:t>
            </w:r>
          </w:p>
          <w:p w14:paraId="77AA7C7F">
            <w:pPr>
              <w:spacing w:after="0" w:line="240" w:lineRule="auto"/>
              <w:rPr>
                <w:rFonts w:ascii="Times New Roman" w:hAnsi="Times New Roman" w:cs="Times New Roman"/>
                <w:sz w:val="24"/>
                <w:szCs w:val="24"/>
              </w:rPr>
            </w:pPr>
            <w:r>
              <w:rPr>
                <w:rFonts w:ascii="Times New Roman" w:hAnsi="Times New Roman" w:cs="Times New Roman"/>
                <w:sz w:val="24"/>
                <w:szCs w:val="24"/>
              </w:rPr>
              <w:t>Соломенникова с.133</w:t>
            </w:r>
          </w:p>
          <w:p w14:paraId="49AD587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"Весна красна"</w:t>
            </w:r>
          </w:p>
          <w:p w14:paraId="597BE73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стр.167</w:t>
            </w:r>
          </w:p>
          <w:p w14:paraId="38F0D25E">
            <w:pPr>
              <w:spacing w:after="0" w:line="240" w:lineRule="auto"/>
              <w:rPr>
                <w:rFonts w:ascii="Times New Roman" w:hAnsi="Times New Roman" w:eastAsia="Times New Roman" w:cs="Times New Roman"/>
                <w:sz w:val="24"/>
                <w:szCs w:val="24"/>
              </w:rPr>
            </w:pPr>
          </w:p>
        </w:tc>
        <w:tc>
          <w:tcPr>
            <w:tcW w:w="2280" w:type="dxa"/>
            <w:gridSpan w:val="3"/>
            <w:tcBorders>
              <w:top w:val="single" w:color="auto" w:sz="4" w:space="0"/>
              <w:left w:val="single" w:color="auto" w:sz="4" w:space="0"/>
              <w:bottom w:val="single" w:color="auto" w:sz="4" w:space="0"/>
              <w:right w:val="single" w:color="auto" w:sz="4" w:space="0"/>
            </w:tcBorders>
          </w:tcPr>
          <w:p w14:paraId="125ADAF0">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«Гратаж – космос»</w:t>
            </w:r>
          </w:p>
          <w:p w14:paraId="253E70D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714974F">
            <w:pPr>
              <w:spacing w:after="0" w:line="240" w:lineRule="auto"/>
              <w:rPr>
                <w:rFonts w:ascii="Times New Roman" w:hAnsi="Times New Roman" w:cs="Times New Roman"/>
                <w:sz w:val="24"/>
                <w:szCs w:val="24"/>
              </w:rPr>
            </w:pPr>
            <w:r>
              <w:rPr>
                <w:rFonts w:ascii="Times New Roman" w:hAnsi="Times New Roman" w:cs="Times New Roman"/>
                <w:sz w:val="24"/>
                <w:szCs w:val="24"/>
              </w:rPr>
              <w:t>Конспект</w:t>
            </w:r>
          </w:p>
          <w:p w14:paraId="144EB6C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"Я космонавт"</w:t>
            </w:r>
          </w:p>
          <w:p w14:paraId="02FA5B9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стр.173</w:t>
            </w:r>
          </w:p>
          <w:p w14:paraId="1858747B">
            <w:pPr>
              <w:spacing w:after="0" w:line="240" w:lineRule="auto"/>
              <w:jc w:val="center"/>
              <w:rPr>
                <w:rFonts w:ascii="Times New Roman" w:hAnsi="Times New Roman" w:cs="Times New Roman"/>
                <w:i/>
                <w:sz w:val="24"/>
                <w:szCs w:val="24"/>
              </w:rPr>
            </w:pPr>
          </w:p>
          <w:p w14:paraId="1CB434F1">
            <w:pPr>
              <w:spacing w:after="0" w:line="240" w:lineRule="auto"/>
              <w:rPr>
                <w:rFonts w:ascii="Times New Roman" w:hAnsi="Times New Roman" w:eastAsia="Times New Roman" w:cs="Times New Roman"/>
                <w:sz w:val="24"/>
                <w:szCs w:val="24"/>
              </w:rPr>
            </w:pPr>
          </w:p>
        </w:tc>
        <w:tc>
          <w:tcPr>
            <w:tcW w:w="2355" w:type="dxa"/>
            <w:tcBorders>
              <w:top w:val="single" w:color="auto" w:sz="4" w:space="0"/>
              <w:left w:val="single" w:color="auto" w:sz="4" w:space="0"/>
              <w:bottom w:val="single" w:color="auto" w:sz="4" w:space="0"/>
              <w:right w:val="single" w:color="auto" w:sz="4" w:space="0"/>
            </w:tcBorders>
          </w:tcPr>
          <w:p w14:paraId="278E005C">
            <w:pPr>
              <w:spacing w:after="0" w:line="240" w:lineRule="auto"/>
              <w:rPr>
                <w:rFonts w:ascii="Times New Roman" w:hAnsi="Times New Roman" w:cs="Times New Roman"/>
                <w:b/>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«Дорожные знаки»</w:t>
            </w:r>
          </w:p>
          <w:p w14:paraId="7C75148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AEA2E61">
            <w:pPr>
              <w:spacing w:after="0" w:line="240" w:lineRule="auto"/>
              <w:rPr>
                <w:rFonts w:ascii="Times New Roman" w:hAnsi="Times New Roman" w:cs="Times New Roman"/>
                <w:sz w:val="24"/>
                <w:szCs w:val="24"/>
              </w:rPr>
            </w:pPr>
            <w:r>
              <w:rPr>
                <w:rFonts w:ascii="Times New Roman" w:hAnsi="Times New Roman" w:cs="Times New Roman"/>
                <w:sz w:val="24"/>
                <w:szCs w:val="24"/>
              </w:rPr>
              <w:t>Скоролупова, ст. 46</w:t>
            </w:r>
          </w:p>
          <w:p w14:paraId="53A40A8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"Мы за мир"</w:t>
            </w:r>
          </w:p>
          <w:p w14:paraId="509A1E4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стр.28</w:t>
            </w:r>
          </w:p>
          <w:p w14:paraId="66235D9C">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177</w:t>
            </w:r>
          </w:p>
        </w:tc>
        <w:tc>
          <w:tcPr>
            <w:tcW w:w="2250" w:type="dxa"/>
            <w:tcBorders>
              <w:top w:val="single" w:color="auto" w:sz="4" w:space="0"/>
              <w:left w:val="single" w:color="auto" w:sz="4" w:space="0"/>
              <w:bottom w:val="single" w:color="auto" w:sz="4" w:space="0"/>
              <w:right w:val="single" w:color="auto" w:sz="4" w:space="0"/>
            </w:tcBorders>
          </w:tcPr>
          <w:p w14:paraId="4BC38C03">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sz w:val="24"/>
                <w:szCs w:val="24"/>
              </w:rPr>
              <w:t>«</w:t>
            </w:r>
            <w:r>
              <w:rPr>
                <w:rFonts w:ascii="Times New Roman" w:hAnsi="Times New Roman" w:cs="Times New Roman"/>
                <w:b/>
                <w:sz w:val="24"/>
                <w:szCs w:val="24"/>
              </w:rPr>
              <w:t>Кукла в русском национальном костюме</w:t>
            </w:r>
            <w:r>
              <w:rPr>
                <w:rFonts w:ascii="Times New Roman" w:hAnsi="Times New Roman" w:cs="Times New Roman"/>
                <w:sz w:val="24"/>
                <w:szCs w:val="24"/>
              </w:rPr>
              <w:t>»</w:t>
            </w:r>
          </w:p>
          <w:p w14:paraId="275AA9E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55F13E7">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344</w:t>
            </w:r>
          </w:p>
          <w:p w14:paraId="6F2EF644">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Тема: "Скоро скоро Первомая"</w:t>
            </w:r>
          </w:p>
          <w:p w14:paraId="50E430B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Литература: КЗ по изо стр.180</w:t>
            </w:r>
          </w:p>
          <w:p w14:paraId="56C52F8B">
            <w:pPr>
              <w:spacing w:after="0" w:line="240" w:lineRule="auto"/>
              <w:rPr>
                <w:rFonts w:ascii="Times New Roman" w:hAnsi="Times New Roman" w:eastAsia="Times New Roman" w:cs="Times New Roman"/>
                <w:sz w:val="24"/>
                <w:szCs w:val="24"/>
              </w:rPr>
            </w:pPr>
          </w:p>
        </w:tc>
      </w:tr>
      <w:tr w14:paraId="4FFB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jc w:val="center"/>
        </w:trPr>
        <w:tc>
          <w:tcPr>
            <w:tcW w:w="9985" w:type="dxa"/>
            <w:gridSpan w:val="7"/>
            <w:tcBorders>
              <w:top w:val="single" w:color="auto" w:sz="4" w:space="0"/>
              <w:left w:val="single" w:color="auto" w:sz="4" w:space="0"/>
              <w:bottom w:val="single" w:color="auto" w:sz="4" w:space="0"/>
              <w:right w:val="single" w:color="auto" w:sz="4" w:space="0"/>
            </w:tcBorders>
          </w:tcPr>
          <w:p w14:paraId="6EDC951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Речевое развитие</w:t>
            </w:r>
          </w:p>
          <w:p w14:paraId="4C5B1B22">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 xml:space="preserve">Развитие речи </w:t>
            </w:r>
          </w:p>
        </w:tc>
      </w:tr>
      <w:tr w14:paraId="47B4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trHeight w:val="1979" w:hRule="atLeast"/>
          <w:jc w:val="center"/>
        </w:trPr>
        <w:tc>
          <w:tcPr>
            <w:tcW w:w="3100" w:type="dxa"/>
            <w:gridSpan w:val="2"/>
            <w:tcBorders>
              <w:top w:val="single" w:color="auto" w:sz="4" w:space="0"/>
              <w:left w:val="single" w:color="auto" w:sz="4" w:space="0"/>
              <w:bottom w:val="single" w:color="auto" w:sz="4" w:space="0"/>
              <w:right w:val="single" w:color="auto" w:sz="4" w:space="0"/>
            </w:tcBorders>
          </w:tcPr>
          <w:p w14:paraId="60168F4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«Животный мир морей и рек»</w:t>
            </w:r>
          </w:p>
          <w:p w14:paraId="0A5365A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презентация.</w:t>
            </w:r>
          </w:p>
          <w:p w14:paraId="77A4BAB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F50D13A">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Конспект</w:t>
            </w:r>
          </w:p>
        </w:tc>
        <w:tc>
          <w:tcPr>
            <w:tcW w:w="2280" w:type="dxa"/>
            <w:gridSpan w:val="3"/>
            <w:tcBorders>
              <w:top w:val="single" w:color="auto" w:sz="4" w:space="0"/>
              <w:left w:val="single" w:color="auto" w:sz="4" w:space="0"/>
              <w:bottom w:val="single" w:color="auto" w:sz="4" w:space="0"/>
              <w:right w:val="single" w:color="auto" w:sz="4" w:space="0"/>
            </w:tcBorders>
          </w:tcPr>
          <w:p w14:paraId="6E7D6CCA">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«Чтение стихотворения о весне «Весна идёт»</w:t>
            </w:r>
          </w:p>
          <w:p w14:paraId="4F01BDB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F4469E3">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Гавриш, ст. 192</w:t>
            </w:r>
          </w:p>
        </w:tc>
        <w:tc>
          <w:tcPr>
            <w:tcW w:w="2355" w:type="dxa"/>
            <w:tcBorders>
              <w:top w:val="single" w:color="auto" w:sz="4" w:space="0"/>
              <w:left w:val="single" w:color="auto" w:sz="4" w:space="0"/>
              <w:bottom w:val="single" w:color="auto" w:sz="4" w:space="0"/>
              <w:right w:val="single" w:color="auto" w:sz="4" w:space="0"/>
            </w:tcBorders>
          </w:tcPr>
          <w:p w14:paraId="4611F805">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 «Как ребята переходили улицу»</w:t>
            </w:r>
          </w:p>
          <w:p w14:paraId="34AAA2E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7A36EF8">
            <w:pPr>
              <w:spacing w:after="0" w:line="240" w:lineRule="auto"/>
              <w:rPr>
                <w:rFonts w:ascii="Times New Roman" w:hAnsi="Times New Roman" w:cs="Times New Roman"/>
                <w:sz w:val="24"/>
                <w:szCs w:val="24"/>
              </w:rPr>
            </w:pPr>
            <w:r>
              <w:rPr>
                <w:rFonts w:ascii="Times New Roman" w:hAnsi="Times New Roman" w:cs="Times New Roman"/>
                <w:sz w:val="24"/>
                <w:szCs w:val="24"/>
              </w:rPr>
              <w:t>Аджи, ст. 107</w:t>
            </w:r>
          </w:p>
          <w:p w14:paraId="4C4313AB">
            <w:pPr>
              <w:spacing w:after="0" w:line="240" w:lineRule="auto"/>
              <w:rPr>
                <w:rFonts w:ascii="Times New Roman" w:hAnsi="Times New Roman" w:cs="Times New Roman"/>
                <w:sz w:val="24"/>
                <w:szCs w:val="24"/>
              </w:rPr>
            </w:pPr>
          </w:p>
          <w:p w14:paraId="49220391">
            <w:pPr>
              <w:spacing w:after="0" w:line="240" w:lineRule="auto"/>
              <w:rPr>
                <w:rFonts w:ascii="Times New Roman" w:hAnsi="Times New Roman" w:eastAsia="Times New Roman" w:cs="Times New Roman"/>
                <w:sz w:val="24"/>
                <w:szCs w:val="24"/>
              </w:rPr>
            </w:pPr>
          </w:p>
        </w:tc>
        <w:tc>
          <w:tcPr>
            <w:tcW w:w="2250" w:type="dxa"/>
            <w:tcBorders>
              <w:top w:val="single" w:color="auto" w:sz="4" w:space="0"/>
              <w:left w:val="single" w:color="auto" w:sz="4" w:space="0"/>
              <w:bottom w:val="single" w:color="auto" w:sz="4" w:space="0"/>
              <w:right w:val="single" w:color="auto" w:sz="4" w:space="0"/>
            </w:tcBorders>
          </w:tcPr>
          <w:p w14:paraId="4C7F269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«Составление рассказа из личного опыта «Как трудятся мои родители»</w:t>
            </w:r>
          </w:p>
          <w:p w14:paraId="008B037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C619B46">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360</w:t>
            </w:r>
          </w:p>
          <w:p w14:paraId="684C99BF">
            <w:pPr>
              <w:spacing w:after="0" w:line="240" w:lineRule="auto"/>
              <w:rPr>
                <w:rFonts w:ascii="Times New Roman" w:hAnsi="Times New Roman" w:eastAsia="Times New Roman" w:cs="Times New Roman"/>
                <w:sz w:val="24"/>
                <w:szCs w:val="24"/>
              </w:rPr>
            </w:pPr>
          </w:p>
        </w:tc>
      </w:tr>
      <w:tr w14:paraId="5197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jc w:val="center"/>
        </w:trPr>
        <w:tc>
          <w:tcPr>
            <w:tcW w:w="9985" w:type="dxa"/>
            <w:gridSpan w:val="7"/>
            <w:tcBorders>
              <w:top w:val="single" w:color="auto" w:sz="4" w:space="0"/>
              <w:left w:val="single" w:color="auto" w:sz="4" w:space="0"/>
              <w:bottom w:val="single" w:color="auto" w:sz="4" w:space="0"/>
              <w:right w:val="single" w:color="auto" w:sz="4" w:space="0"/>
            </w:tcBorders>
          </w:tcPr>
          <w:p w14:paraId="319F0B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Познавательное развитие</w:t>
            </w:r>
          </w:p>
          <w:p w14:paraId="4B939B49">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ФЭМП</w:t>
            </w:r>
          </w:p>
        </w:tc>
      </w:tr>
      <w:tr w14:paraId="6E00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trHeight w:val="1485" w:hRule="atLeast"/>
          <w:jc w:val="center"/>
        </w:trPr>
        <w:tc>
          <w:tcPr>
            <w:tcW w:w="3100" w:type="dxa"/>
            <w:gridSpan w:val="2"/>
            <w:tcBorders>
              <w:top w:val="single" w:color="auto" w:sz="4" w:space="0"/>
              <w:left w:val="single" w:color="auto" w:sz="4" w:space="0"/>
              <w:bottom w:val="single" w:color="auto" w:sz="4" w:space="0"/>
              <w:right w:val="single" w:color="auto" w:sz="4" w:space="0"/>
            </w:tcBorders>
          </w:tcPr>
          <w:p w14:paraId="230C4D9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«Столько же»29</w:t>
            </w:r>
          </w:p>
          <w:p w14:paraId="0D0D330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F5F925E">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113</w:t>
            </w:r>
          </w:p>
          <w:p w14:paraId="6D27A182">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«Столько же»</w:t>
            </w:r>
          </w:p>
          <w:p w14:paraId="63F6526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28F36C5">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113</w:t>
            </w:r>
          </w:p>
          <w:p w14:paraId="23F99043">
            <w:pPr>
              <w:spacing w:after="0" w:line="240" w:lineRule="auto"/>
              <w:rPr>
                <w:rFonts w:ascii="Times New Roman" w:hAnsi="Times New Roman" w:eastAsia="Times New Roman" w:cs="Times New Roman"/>
                <w:sz w:val="24"/>
                <w:szCs w:val="24"/>
              </w:rPr>
            </w:pPr>
          </w:p>
        </w:tc>
        <w:tc>
          <w:tcPr>
            <w:tcW w:w="2280" w:type="dxa"/>
            <w:gridSpan w:val="3"/>
            <w:tcBorders>
              <w:top w:val="single" w:color="auto" w:sz="4" w:space="0"/>
              <w:left w:val="single" w:color="auto" w:sz="4" w:space="0"/>
              <w:bottom w:val="single" w:color="auto" w:sz="4" w:space="0"/>
              <w:right w:val="single" w:color="auto" w:sz="4" w:space="0"/>
            </w:tcBorders>
          </w:tcPr>
          <w:p w14:paraId="278C070F">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«Больше. Меньше. Знаки       &gt; и &lt;»30</w:t>
            </w:r>
          </w:p>
          <w:p w14:paraId="5B07807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866A829">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117</w:t>
            </w:r>
          </w:p>
          <w:p w14:paraId="13A61F0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«Больше. Меньше. Знаки       &gt; и &lt;»</w:t>
            </w:r>
          </w:p>
          <w:p w14:paraId="54E4B31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EFD393B">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118</w:t>
            </w:r>
          </w:p>
          <w:p w14:paraId="6CC35F05">
            <w:pPr>
              <w:spacing w:after="0" w:line="240" w:lineRule="auto"/>
              <w:rPr>
                <w:rFonts w:ascii="Times New Roman" w:hAnsi="Times New Roman" w:eastAsia="Times New Roman" w:cs="Times New Roman"/>
                <w:i/>
                <w:sz w:val="24"/>
                <w:szCs w:val="24"/>
              </w:rPr>
            </w:pPr>
          </w:p>
        </w:tc>
        <w:tc>
          <w:tcPr>
            <w:tcW w:w="2355" w:type="dxa"/>
            <w:tcBorders>
              <w:top w:val="single" w:color="auto" w:sz="4" w:space="0"/>
              <w:left w:val="single" w:color="auto" w:sz="4" w:space="0"/>
              <w:bottom w:val="single" w:color="auto" w:sz="4" w:space="0"/>
              <w:right w:val="single" w:color="auto" w:sz="4" w:space="0"/>
            </w:tcBorders>
          </w:tcPr>
          <w:p w14:paraId="10B73183">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«Раньше, позже»</w:t>
            </w:r>
          </w:p>
          <w:p w14:paraId="4C83523A">
            <w:pPr>
              <w:spacing w:after="0" w:line="240" w:lineRule="auto"/>
              <w:rPr>
                <w:rFonts w:ascii="Times New Roman" w:hAnsi="Times New Roman" w:cs="Times New Roman"/>
                <w:i/>
                <w:sz w:val="24"/>
                <w:szCs w:val="24"/>
              </w:rPr>
            </w:pPr>
            <w:r>
              <w:rPr>
                <w:rFonts w:ascii="Times New Roman" w:hAnsi="Times New Roman" w:cs="Times New Roman"/>
                <w:i/>
                <w:sz w:val="24"/>
                <w:szCs w:val="24"/>
              </w:rPr>
              <w:t>31</w:t>
            </w:r>
          </w:p>
          <w:p w14:paraId="5B8A899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C55931F">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120</w:t>
            </w:r>
          </w:p>
          <w:p w14:paraId="1C2E40FF">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«Раньше, позже»</w:t>
            </w:r>
          </w:p>
          <w:p w14:paraId="151CD91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5745D56">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123</w:t>
            </w:r>
          </w:p>
          <w:p w14:paraId="50A309CC">
            <w:pPr>
              <w:spacing w:after="0" w:line="240" w:lineRule="auto"/>
              <w:rPr>
                <w:rFonts w:ascii="Times New Roman" w:hAnsi="Times New Roman" w:eastAsia="Times New Roman" w:cs="Times New Roman"/>
                <w:i/>
                <w:sz w:val="24"/>
                <w:szCs w:val="24"/>
              </w:rPr>
            </w:pPr>
          </w:p>
        </w:tc>
        <w:tc>
          <w:tcPr>
            <w:tcW w:w="2250" w:type="dxa"/>
            <w:tcBorders>
              <w:top w:val="single" w:color="auto" w:sz="4" w:space="0"/>
              <w:left w:val="single" w:color="auto" w:sz="4" w:space="0"/>
              <w:bottom w:val="single" w:color="auto" w:sz="4" w:space="0"/>
              <w:right w:val="single" w:color="auto" w:sz="4" w:space="0"/>
            </w:tcBorders>
          </w:tcPr>
          <w:p w14:paraId="41BD9ECC">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«Повторение»32</w:t>
            </w:r>
          </w:p>
          <w:p w14:paraId="59C2160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5873BA0">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124</w:t>
            </w:r>
          </w:p>
          <w:p w14:paraId="1C8DED48">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«Повторение»</w:t>
            </w:r>
          </w:p>
          <w:p w14:paraId="6BD6412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9D6E307">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124</w:t>
            </w:r>
          </w:p>
          <w:p w14:paraId="0C35D0F8">
            <w:pPr>
              <w:spacing w:after="0" w:line="240" w:lineRule="auto"/>
              <w:rPr>
                <w:rFonts w:ascii="Times New Roman" w:hAnsi="Times New Roman" w:eastAsia="Times New Roman" w:cs="Times New Roman"/>
                <w:i/>
                <w:sz w:val="24"/>
                <w:szCs w:val="24"/>
              </w:rPr>
            </w:pPr>
          </w:p>
        </w:tc>
      </w:tr>
      <w:tr w14:paraId="2212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jc w:val="center"/>
        </w:trPr>
        <w:tc>
          <w:tcPr>
            <w:tcW w:w="9985" w:type="dxa"/>
            <w:gridSpan w:val="7"/>
            <w:tcBorders>
              <w:top w:val="single" w:color="auto" w:sz="4" w:space="0"/>
              <w:left w:val="single" w:color="auto" w:sz="4" w:space="0"/>
              <w:bottom w:val="single" w:color="auto" w:sz="4" w:space="0"/>
              <w:right w:val="single" w:color="auto" w:sz="4" w:space="0"/>
            </w:tcBorders>
          </w:tcPr>
          <w:p w14:paraId="053B3F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p w14:paraId="49AD7249">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Лепка</w:t>
            </w:r>
          </w:p>
        </w:tc>
      </w:tr>
      <w:tr w14:paraId="62F4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trHeight w:val="1507" w:hRule="atLeast"/>
          <w:jc w:val="center"/>
        </w:trPr>
        <w:tc>
          <w:tcPr>
            <w:tcW w:w="3100" w:type="dxa"/>
            <w:gridSpan w:val="2"/>
            <w:tcBorders>
              <w:top w:val="single" w:color="auto" w:sz="4" w:space="0"/>
              <w:left w:val="single" w:color="auto" w:sz="4" w:space="0"/>
              <w:bottom w:val="single" w:color="auto" w:sz="4" w:space="0"/>
              <w:right w:val="single" w:color="auto" w:sz="4" w:space="0"/>
            </w:tcBorders>
          </w:tcPr>
          <w:p w14:paraId="3DC5EDCB">
            <w:pPr>
              <w:spacing w:after="0" w:line="240" w:lineRule="auto"/>
              <w:rPr>
                <w:rFonts w:ascii="Times New Roman" w:hAnsi="Times New Roman" w:eastAsia="Times New Roman" w:cs="Times New Roman"/>
                <w:sz w:val="24"/>
                <w:szCs w:val="24"/>
              </w:rPr>
            </w:pPr>
          </w:p>
        </w:tc>
        <w:tc>
          <w:tcPr>
            <w:tcW w:w="2280" w:type="dxa"/>
            <w:gridSpan w:val="3"/>
            <w:tcBorders>
              <w:top w:val="single" w:color="auto" w:sz="4" w:space="0"/>
              <w:left w:val="single" w:color="auto" w:sz="4" w:space="0"/>
              <w:bottom w:val="single" w:color="auto" w:sz="4" w:space="0"/>
              <w:right w:val="single" w:color="auto" w:sz="4" w:space="0"/>
            </w:tcBorders>
          </w:tcPr>
          <w:p w14:paraId="1ED8CB6D">
            <w:pPr>
              <w:spacing w:after="0" w:line="240" w:lineRule="auto"/>
              <w:rPr>
                <w:rFonts w:ascii="Times New Roman" w:hAnsi="Times New Roman" w:eastAsia="Times New Roman" w:cs="Times New Roman"/>
                <w:i/>
                <w:sz w:val="24"/>
                <w:szCs w:val="24"/>
              </w:rPr>
            </w:pPr>
          </w:p>
        </w:tc>
        <w:tc>
          <w:tcPr>
            <w:tcW w:w="2355" w:type="dxa"/>
            <w:tcBorders>
              <w:top w:val="single" w:color="auto" w:sz="4" w:space="0"/>
              <w:left w:val="single" w:color="auto" w:sz="4" w:space="0"/>
              <w:bottom w:val="single" w:color="auto" w:sz="4" w:space="0"/>
              <w:right w:val="single" w:color="auto" w:sz="4" w:space="0"/>
            </w:tcBorders>
          </w:tcPr>
          <w:p w14:paraId="79CE2CB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«Машины и люди»</w:t>
            </w:r>
          </w:p>
          <w:p w14:paraId="370C16C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A0EC5B6">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Скоролуповва, ст. 48</w:t>
            </w:r>
          </w:p>
        </w:tc>
        <w:tc>
          <w:tcPr>
            <w:tcW w:w="2250" w:type="dxa"/>
            <w:tcBorders>
              <w:top w:val="single" w:color="auto" w:sz="4" w:space="0"/>
              <w:left w:val="single" w:color="auto" w:sz="4" w:space="0"/>
              <w:bottom w:val="single" w:color="auto" w:sz="4" w:space="0"/>
              <w:right w:val="single" w:color="auto" w:sz="4" w:space="0"/>
            </w:tcBorders>
          </w:tcPr>
          <w:p w14:paraId="742F599B">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 «</w:t>
            </w:r>
            <w:r>
              <w:rPr>
                <w:rFonts w:ascii="Times New Roman" w:hAnsi="Times New Roman" w:cs="Times New Roman"/>
                <w:b/>
                <w:sz w:val="24"/>
                <w:szCs w:val="24"/>
              </w:rPr>
              <w:t>Белочка грызёт орешки»</w:t>
            </w:r>
          </w:p>
          <w:p w14:paraId="6AD911B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00EEA77">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357</w:t>
            </w:r>
          </w:p>
        </w:tc>
      </w:tr>
      <w:tr w14:paraId="5A4B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jc w:val="center"/>
        </w:trPr>
        <w:tc>
          <w:tcPr>
            <w:tcW w:w="9985" w:type="dxa"/>
            <w:gridSpan w:val="7"/>
            <w:tcBorders>
              <w:top w:val="single" w:color="auto" w:sz="4" w:space="0"/>
              <w:left w:val="single" w:color="auto" w:sz="4" w:space="0"/>
              <w:bottom w:val="single" w:color="auto" w:sz="4" w:space="0"/>
              <w:right w:val="single" w:color="auto" w:sz="4" w:space="0"/>
            </w:tcBorders>
          </w:tcPr>
          <w:p w14:paraId="77423C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ХУДОЖЕСТВЕННО-ЭСТЕТИЧЕСКОЕ РАЗВИТИЕ</w:t>
            </w:r>
          </w:p>
          <w:p w14:paraId="5DDBCF8D">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Аппликация / Конструирование</w:t>
            </w:r>
          </w:p>
        </w:tc>
      </w:tr>
      <w:tr w14:paraId="3220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trHeight w:val="1501" w:hRule="atLeast"/>
          <w:jc w:val="center"/>
        </w:trPr>
        <w:tc>
          <w:tcPr>
            <w:tcW w:w="3100" w:type="dxa"/>
            <w:gridSpan w:val="2"/>
            <w:tcBorders>
              <w:top w:val="single" w:color="auto" w:sz="4" w:space="0"/>
              <w:left w:val="single" w:color="auto" w:sz="4" w:space="0"/>
              <w:bottom w:val="single" w:color="auto" w:sz="4" w:space="0"/>
              <w:right w:val="single" w:color="auto" w:sz="4" w:space="0"/>
            </w:tcBorders>
          </w:tcPr>
          <w:p w14:paraId="0874126F">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«Рыбки плавают в водице??»</w:t>
            </w:r>
          </w:p>
          <w:p w14:paraId="0EEEECF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20FCE13">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Казакова, ст. 102</w:t>
            </w:r>
          </w:p>
        </w:tc>
        <w:tc>
          <w:tcPr>
            <w:tcW w:w="2280" w:type="dxa"/>
            <w:gridSpan w:val="3"/>
            <w:tcBorders>
              <w:top w:val="single" w:color="auto" w:sz="4" w:space="0"/>
              <w:left w:val="single" w:color="auto" w:sz="4" w:space="0"/>
              <w:bottom w:val="single" w:color="auto" w:sz="4" w:space="0"/>
              <w:right w:val="single" w:color="auto" w:sz="4" w:space="0"/>
            </w:tcBorders>
          </w:tcPr>
          <w:p w14:paraId="2301C568">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«Лети, лети ракета к звёздам»</w:t>
            </w:r>
          </w:p>
          <w:p w14:paraId="54F1C45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386086C">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Конспект</w:t>
            </w:r>
          </w:p>
        </w:tc>
        <w:tc>
          <w:tcPr>
            <w:tcW w:w="2355" w:type="dxa"/>
            <w:tcBorders>
              <w:top w:val="single" w:color="auto" w:sz="4" w:space="0"/>
              <w:left w:val="single" w:color="auto" w:sz="4" w:space="0"/>
              <w:bottom w:val="single" w:color="auto" w:sz="4" w:space="0"/>
              <w:right w:val="single" w:color="auto" w:sz="4" w:space="0"/>
            </w:tcBorders>
          </w:tcPr>
          <w:p w14:paraId="17669670">
            <w:pPr>
              <w:spacing w:after="0" w:line="240" w:lineRule="auto"/>
              <w:rPr>
                <w:rFonts w:ascii="Times New Roman" w:hAnsi="Times New Roman" w:cs="Times New Roman"/>
                <w:i/>
                <w:sz w:val="24"/>
                <w:szCs w:val="24"/>
              </w:rPr>
            </w:pPr>
          </w:p>
          <w:p w14:paraId="2FA99A98">
            <w:pPr>
              <w:spacing w:after="0" w:line="240" w:lineRule="auto"/>
              <w:rPr>
                <w:rFonts w:ascii="Times New Roman" w:hAnsi="Times New Roman" w:cs="Times New Roman"/>
                <w:i/>
                <w:sz w:val="24"/>
                <w:szCs w:val="24"/>
              </w:rPr>
            </w:pPr>
          </w:p>
          <w:p w14:paraId="5D39AAA6">
            <w:pPr>
              <w:spacing w:after="0" w:line="240" w:lineRule="auto"/>
              <w:rPr>
                <w:rFonts w:ascii="Times New Roman" w:hAnsi="Times New Roman" w:eastAsia="Times New Roman" w:cs="Times New Roman"/>
                <w:i/>
                <w:sz w:val="24"/>
                <w:szCs w:val="24"/>
              </w:rPr>
            </w:pPr>
          </w:p>
        </w:tc>
        <w:tc>
          <w:tcPr>
            <w:tcW w:w="2250" w:type="dxa"/>
            <w:tcBorders>
              <w:top w:val="single" w:color="auto" w:sz="4" w:space="0"/>
              <w:left w:val="single" w:color="auto" w:sz="4" w:space="0"/>
              <w:bottom w:val="single" w:color="auto" w:sz="4" w:space="0"/>
              <w:right w:val="single" w:color="auto" w:sz="4" w:space="0"/>
            </w:tcBorders>
          </w:tcPr>
          <w:p w14:paraId="39E11AB2">
            <w:pPr>
              <w:spacing w:after="0" w:line="240" w:lineRule="auto"/>
              <w:rPr>
                <w:rFonts w:ascii="Times New Roman" w:hAnsi="Times New Roman" w:eastAsia="Times New Roman" w:cs="Times New Roman"/>
                <w:sz w:val="24"/>
                <w:szCs w:val="24"/>
              </w:rPr>
            </w:pPr>
          </w:p>
        </w:tc>
      </w:tr>
      <w:tr w14:paraId="70F0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985" w:type="dxa"/>
            <w:gridSpan w:val="7"/>
            <w:tcBorders>
              <w:top w:val="nil"/>
              <w:left w:val="single" w:color="auto" w:sz="4" w:space="0"/>
              <w:bottom w:val="single" w:color="auto" w:sz="4" w:space="0"/>
              <w:right w:val="nil"/>
            </w:tcBorders>
          </w:tcPr>
          <w:p w14:paraId="3464EDB1">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РЕЧЕВОЕ РАЗВИТИЕ</w:t>
            </w:r>
            <w:r>
              <w:rPr>
                <w:rFonts w:ascii="Times New Roman" w:hAnsi="Times New Roman" w:cs="Times New Roman"/>
                <w:b/>
                <w:sz w:val="24"/>
                <w:szCs w:val="24"/>
              </w:rPr>
              <w:br w:type="textWrapping"/>
            </w:r>
            <w:r>
              <w:rPr>
                <w:rFonts w:ascii="Times New Roman" w:hAnsi="Times New Roman" w:cs="Times New Roman"/>
                <w:b/>
                <w:sz w:val="24"/>
                <w:szCs w:val="24"/>
              </w:rPr>
              <w:t>Художественная литература</w:t>
            </w:r>
          </w:p>
        </w:tc>
        <w:tc>
          <w:tcPr>
            <w:tcW w:w="282" w:type="dxa"/>
            <w:vMerge w:val="restart"/>
            <w:tcBorders>
              <w:top w:val="nil"/>
              <w:left w:val="single" w:color="auto" w:sz="4" w:space="0"/>
              <w:bottom w:val="nil"/>
              <w:right w:val="nil"/>
            </w:tcBorders>
          </w:tcPr>
          <w:p w14:paraId="7E2EE482">
            <w:pPr>
              <w:spacing w:after="0" w:line="240" w:lineRule="auto"/>
              <w:rPr>
                <w:rFonts w:ascii="Times New Roman" w:hAnsi="Times New Roman" w:cs="Times New Roman"/>
                <w:b/>
                <w:sz w:val="24"/>
                <w:szCs w:val="24"/>
                <w:u w:val="single"/>
              </w:rPr>
            </w:pPr>
          </w:p>
          <w:p w14:paraId="11FDD6CD">
            <w:pPr>
              <w:spacing w:after="0" w:line="240" w:lineRule="auto"/>
              <w:rPr>
                <w:rFonts w:ascii="Times New Roman" w:hAnsi="Times New Roman" w:cs="Times New Roman"/>
                <w:b/>
                <w:sz w:val="24"/>
                <w:szCs w:val="24"/>
                <w:u w:val="single"/>
              </w:rPr>
            </w:pPr>
          </w:p>
          <w:p w14:paraId="4AA1D81E">
            <w:pPr>
              <w:spacing w:after="0" w:line="240" w:lineRule="auto"/>
              <w:rPr>
                <w:rFonts w:ascii="Times New Roman" w:hAnsi="Times New Roman" w:cs="Times New Roman"/>
                <w:b/>
                <w:sz w:val="24"/>
                <w:szCs w:val="24"/>
                <w:u w:val="single"/>
              </w:rPr>
            </w:pPr>
          </w:p>
          <w:p w14:paraId="67BB7D09">
            <w:pPr>
              <w:spacing w:after="0" w:line="240" w:lineRule="auto"/>
              <w:jc w:val="center"/>
              <w:rPr>
                <w:rFonts w:ascii="Times New Roman" w:hAnsi="Times New Roman" w:eastAsia="Times New Roman" w:cs="Times New Roman"/>
                <w:b/>
                <w:sz w:val="24"/>
                <w:szCs w:val="24"/>
                <w:u w:val="single"/>
              </w:rPr>
            </w:pPr>
          </w:p>
        </w:tc>
      </w:tr>
      <w:tr w14:paraId="757C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3100" w:type="dxa"/>
            <w:gridSpan w:val="2"/>
            <w:tcBorders>
              <w:top w:val="single" w:color="auto" w:sz="4" w:space="0"/>
              <w:left w:val="single" w:color="auto" w:sz="4" w:space="0"/>
              <w:bottom w:val="single" w:color="auto" w:sz="4" w:space="0"/>
              <w:right w:val="nil"/>
            </w:tcBorders>
          </w:tcPr>
          <w:p w14:paraId="5955593F">
            <w:pPr>
              <w:spacing w:after="0" w:line="240" w:lineRule="auto"/>
              <w:rPr>
                <w:rFonts w:ascii="Times New Roman" w:hAnsi="Times New Roman" w:cs="Times New Roman"/>
                <w:sz w:val="24"/>
                <w:szCs w:val="24"/>
              </w:rPr>
            </w:pPr>
            <w:r>
              <w:rPr>
                <w:rFonts w:ascii="Times New Roman" w:hAnsi="Times New Roman" w:cs="Times New Roman"/>
                <w:i/>
                <w:sz w:val="24"/>
                <w:szCs w:val="24"/>
              </w:rPr>
              <w:t>Тема:</w:t>
            </w:r>
            <w:r>
              <w:rPr>
                <w:rFonts w:ascii="Times New Roman" w:hAnsi="Times New Roman" w:cs="Times New Roman"/>
                <w:b/>
                <w:sz w:val="24"/>
                <w:szCs w:val="24"/>
              </w:rPr>
              <w:t>«Сказка «О рыбаке и рыбке»</w:t>
            </w:r>
          </w:p>
          <w:p w14:paraId="7EC89B1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B1C3AA5">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Гавриш, ст. 172</w:t>
            </w:r>
          </w:p>
        </w:tc>
        <w:tc>
          <w:tcPr>
            <w:tcW w:w="2280" w:type="dxa"/>
            <w:gridSpan w:val="3"/>
            <w:tcBorders>
              <w:top w:val="single" w:color="auto" w:sz="4" w:space="0"/>
              <w:left w:val="single" w:color="auto" w:sz="4" w:space="0"/>
              <w:bottom w:val="single" w:color="auto" w:sz="4" w:space="0"/>
              <w:right w:val="nil"/>
            </w:tcBorders>
          </w:tcPr>
          <w:p w14:paraId="64527D0E">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«Свойства полезных ископаемых  и металлических предметов.  Беседа о дне космонавтики»</w:t>
            </w:r>
          </w:p>
          <w:p w14:paraId="6345FA9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763C943">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328</w:t>
            </w:r>
          </w:p>
        </w:tc>
        <w:tc>
          <w:tcPr>
            <w:tcW w:w="2355" w:type="dxa"/>
            <w:tcBorders>
              <w:top w:val="single" w:color="auto" w:sz="4" w:space="0"/>
              <w:left w:val="single" w:color="auto" w:sz="4" w:space="0"/>
              <w:bottom w:val="single" w:color="auto" w:sz="4" w:space="0"/>
              <w:right w:val="nil"/>
            </w:tcBorders>
          </w:tcPr>
          <w:p w14:paraId="45544429">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«Опасности вокруг нас. Пересказ Я. Тайца «Поезд»</w:t>
            </w:r>
          </w:p>
          <w:p w14:paraId="024A042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BEE585E">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292</w:t>
            </w:r>
          </w:p>
          <w:p w14:paraId="237C7743">
            <w:pPr>
              <w:spacing w:after="0" w:line="240" w:lineRule="auto"/>
              <w:rPr>
                <w:rFonts w:ascii="Times New Roman" w:hAnsi="Times New Roman" w:eastAsia="Times New Roman" w:cs="Times New Roman"/>
                <w:b/>
                <w:sz w:val="24"/>
                <w:szCs w:val="24"/>
                <w:u w:val="single"/>
              </w:rPr>
            </w:pPr>
          </w:p>
        </w:tc>
        <w:tc>
          <w:tcPr>
            <w:tcW w:w="2250" w:type="dxa"/>
            <w:tcBorders>
              <w:top w:val="single" w:color="auto" w:sz="4" w:space="0"/>
              <w:left w:val="single" w:color="auto" w:sz="4" w:space="0"/>
              <w:bottom w:val="single" w:color="auto" w:sz="4" w:space="0"/>
              <w:right w:val="nil"/>
            </w:tcBorders>
          </w:tcPr>
          <w:p w14:paraId="3D550782">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«Устное народное творчество: сказки»</w:t>
            </w:r>
          </w:p>
          <w:p w14:paraId="2DC57AA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45A2D6C">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246</w:t>
            </w:r>
          </w:p>
        </w:tc>
        <w:tc>
          <w:tcPr>
            <w:tcW w:w="0" w:type="auto"/>
            <w:vMerge w:val="continue"/>
            <w:tcBorders>
              <w:top w:val="nil"/>
              <w:left w:val="single" w:color="auto" w:sz="4" w:space="0"/>
              <w:bottom w:val="nil"/>
              <w:right w:val="nil"/>
            </w:tcBorders>
            <w:vAlign w:val="center"/>
          </w:tcPr>
          <w:p w14:paraId="761239BC">
            <w:pPr>
              <w:spacing w:after="0" w:line="240" w:lineRule="auto"/>
              <w:rPr>
                <w:rFonts w:ascii="Times New Roman" w:hAnsi="Times New Roman" w:eastAsia="Times New Roman" w:cs="Times New Roman"/>
                <w:b/>
                <w:sz w:val="24"/>
                <w:szCs w:val="24"/>
                <w:u w:val="single"/>
              </w:rPr>
            </w:pPr>
          </w:p>
        </w:tc>
      </w:tr>
      <w:tr w14:paraId="4E6A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trHeight w:val="506" w:hRule="atLeast"/>
          <w:jc w:val="center"/>
        </w:trPr>
        <w:tc>
          <w:tcPr>
            <w:tcW w:w="9985" w:type="dxa"/>
            <w:gridSpan w:val="7"/>
            <w:tcBorders>
              <w:top w:val="single" w:color="auto" w:sz="4" w:space="0"/>
              <w:left w:val="single" w:color="auto" w:sz="4" w:space="0"/>
              <w:bottom w:val="single" w:color="auto" w:sz="4" w:space="0"/>
              <w:right w:val="single" w:color="auto" w:sz="4" w:space="0"/>
            </w:tcBorders>
          </w:tcPr>
          <w:p w14:paraId="4C23EC8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РЕЧЕВОЕ РАЗВИТИЕ</w:t>
            </w:r>
          </w:p>
          <w:p w14:paraId="2C1E3F38">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Обучение грамоте</w:t>
            </w:r>
          </w:p>
        </w:tc>
      </w:tr>
      <w:tr w14:paraId="4FD2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trHeight w:val="1383" w:hRule="atLeast"/>
          <w:jc w:val="center"/>
        </w:trPr>
        <w:tc>
          <w:tcPr>
            <w:tcW w:w="3100" w:type="dxa"/>
            <w:gridSpan w:val="2"/>
            <w:tcBorders>
              <w:top w:val="single" w:color="auto" w:sz="4" w:space="0"/>
              <w:left w:val="single" w:color="auto" w:sz="4" w:space="0"/>
              <w:bottom w:val="single" w:color="auto" w:sz="4" w:space="0"/>
              <w:right w:val="single" w:color="auto" w:sz="4" w:space="0"/>
            </w:tcBorders>
          </w:tcPr>
          <w:p w14:paraId="65738F6C">
            <w:pPr>
              <w:spacing w:after="0" w:line="240" w:lineRule="auto"/>
              <w:rPr>
                <w:rFonts w:ascii="Times New Roman" w:hAnsi="Times New Roman" w:cs="Times New Roman"/>
                <w:b/>
                <w:sz w:val="24"/>
                <w:szCs w:val="24"/>
              </w:rPr>
            </w:pPr>
          </w:p>
          <w:p w14:paraId="2BFBB145">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30</w:t>
            </w:r>
          </w:p>
          <w:p w14:paraId="2412A33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A588E2B">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ст.47</w:t>
            </w:r>
          </w:p>
        </w:tc>
        <w:tc>
          <w:tcPr>
            <w:tcW w:w="2267" w:type="dxa"/>
            <w:gridSpan w:val="2"/>
            <w:tcBorders>
              <w:top w:val="single" w:color="auto" w:sz="4" w:space="0"/>
              <w:left w:val="single" w:color="auto" w:sz="4" w:space="0"/>
              <w:bottom w:val="single" w:color="auto" w:sz="4" w:space="0"/>
              <w:right w:val="single" w:color="auto" w:sz="4" w:space="0"/>
            </w:tcBorders>
          </w:tcPr>
          <w:p w14:paraId="6BB8F24B">
            <w:pPr>
              <w:spacing w:after="0" w:line="240" w:lineRule="auto"/>
              <w:rPr>
                <w:rFonts w:ascii="Times New Roman" w:hAnsi="Times New Roman" w:cs="Times New Roman"/>
                <w:b/>
                <w:sz w:val="24"/>
                <w:szCs w:val="24"/>
              </w:rPr>
            </w:pPr>
          </w:p>
          <w:p w14:paraId="7C9538F4">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31</w:t>
            </w:r>
          </w:p>
          <w:p w14:paraId="78D32D1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C885539">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Варенцова, 47</w:t>
            </w:r>
          </w:p>
        </w:tc>
        <w:tc>
          <w:tcPr>
            <w:tcW w:w="2368" w:type="dxa"/>
            <w:gridSpan w:val="2"/>
            <w:tcBorders>
              <w:top w:val="single" w:color="auto" w:sz="4" w:space="0"/>
              <w:left w:val="single" w:color="auto" w:sz="4" w:space="0"/>
              <w:bottom w:val="single" w:color="auto" w:sz="4" w:space="0"/>
              <w:right w:val="single" w:color="auto" w:sz="4" w:space="0"/>
            </w:tcBorders>
          </w:tcPr>
          <w:p w14:paraId="1AA394DC">
            <w:pPr>
              <w:spacing w:after="0" w:line="240" w:lineRule="auto"/>
              <w:rPr>
                <w:rFonts w:ascii="Times New Roman" w:hAnsi="Times New Roman" w:cs="Times New Roman"/>
                <w:b/>
                <w:sz w:val="24"/>
                <w:szCs w:val="24"/>
              </w:rPr>
            </w:pPr>
          </w:p>
          <w:p w14:paraId="00CF22B5">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32</w:t>
            </w:r>
          </w:p>
          <w:p w14:paraId="3042BC2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F4AA28D">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Варенцова, 48</w:t>
            </w:r>
          </w:p>
        </w:tc>
        <w:tc>
          <w:tcPr>
            <w:tcW w:w="2250" w:type="dxa"/>
            <w:tcBorders>
              <w:top w:val="single" w:color="auto" w:sz="4" w:space="0"/>
              <w:left w:val="single" w:color="auto" w:sz="4" w:space="0"/>
              <w:bottom w:val="single" w:color="auto" w:sz="4" w:space="0"/>
              <w:right w:val="single" w:color="auto" w:sz="4" w:space="0"/>
            </w:tcBorders>
          </w:tcPr>
          <w:p w14:paraId="1BC18B32">
            <w:pPr>
              <w:spacing w:after="0" w:line="240" w:lineRule="auto"/>
              <w:rPr>
                <w:rFonts w:ascii="Times New Roman" w:hAnsi="Times New Roman" w:cs="Times New Roman"/>
                <w:b/>
                <w:sz w:val="24"/>
                <w:szCs w:val="24"/>
              </w:rPr>
            </w:pPr>
          </w:p>
          <w:p w14:paraId="5B6AD9F4">
            <w:pPr>
              <w:spacing w:after="0" w:line="240" w:lineRule="auto"/>
              <w:rPr>
                <w:rFonts w:ascii="Times New Roman" w:hAnsi="Times New Roman" w:cs="Times New Roman"/>
                <w:b/>
                <w:sz w:val="24"/>
                <w:szCs w:val="24"/>
              </w:rPr>
            </w:pPr>
            <w:r>
              <w:rPr>
                <w:rFonts w:ascii="Times New Roman" w:hAnsi="Times New Roman" w:cs="Times New Roman"/>
                <w:b/>
                <w:sz w:val="24"/>
                <w:szCs w:val="24"/>
              </w:rPr>
              <w:t>повторение</w:t>
            </w:r>
          </w:p>
          <w:p w14:paraId="0D8466B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4F1DC76">
            <w:pPr>
              <w:spacing w:after="0" w:line="240" w:lineRule="auto"/>
              <w:rPr>
                <w:rFonts w:ascii="Times New Roman" w:hAnsi="Times New Roman" w:cs="Times New Roman"/>
                <w:sz w:val="24"/>
                <w:szCs w:val="24"/>
              </w:rPr>
            </w:pPr>
            <w:r>
              <w:rPr>
                <w:rFonts w:ascii="Times New Roman" w:hAnsi="Times New Roman" w:cs="Times New Roman"/>
                <w:sz w:val="24"/>
                <w:szCs w:val="24"/>
              </w:rPr>
              <w:t>Варенцова, 48</w:t>
            </w:r>
          </w:p>
        </w:tc>
      </w:tr>
      <w:tr w14:paraId="20DE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trHeight w:val="396" w:hRule="atLeast"/>
          <w:jc w:val="center"/>
        </w:trPr>
        <w:tc>
          <w:tcPr>
            <w:tcW w:w="9985" w:type="dxa"/>
            <w:gridSpan w:val="7"/>
            <w:tcBorders>
              <w:top w:val="single" w:color="auto" w:sz="4" w:space="0"/>
              <w:left w:val="single" w:color="auto" w:sz="4" w:space="0"/>
              <w:bottom w:val="single" w:color="auto" w:sz="4" w:space="0"/>
              <w:right w:val="single" w:color="auto" w:sz="4" w:space="0"/>
            </w:tcBorders>
          </w:tcPr>
          <w:p w14:paraId="21955F31">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Физическое развитие</w:t>
            </w:r>
          </w:p>
        </w:tc>
      </w:tr>
      <w:tr w14:paraId="3E68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trHeight w:val="1423" w:hRule="atLeast"/>
          <w:jc w:val="center"/>
        </w:trPr>
        <w:tc>
          <w:tcPr>
            <w:tcW w:w="3100" w:type="dxa"/>
            <w:gridSpan w:val="2"/>
            <w:tcBorders>
              <w:top w:val="single" w:color="auto" w:sz="4" w:space="0"/>
              <w:left w:val="single" w:color="auto" w:sz="4" w:space="0"/>
              <w:bottom w:val="single" w:color="auto" w:sz="4" w:space="0"/>
              <w:right w:val="single" w:color="auto" w:sz="4" w:space="0"/>
            </w:tcBorders>
          </w:tcPr>
          <w:p w14:paraId="198ADEF7">
            <w:pPr>
              <w:spacing w:after="0" w:line="240" w:lineRule="auto"/>
              <w:jc w:val="center"/>
              <w:rPr>
                <w:rFonts w:ascii="Times New Roman" w:hAnsi="Times New Roman" w:cs="Times New Roman"/>
                <w:b/>
                <w:sz w:val="24"/>
                <w:szCs w:val="24"/>
              </w:rPr>
            </w:pPr>
          </w:p>
          <w:p w14:paraId="5F11E16A">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rPr>
              <w:t>Занятие 13-15</w:t>
            </w:r>
          </w:p>
          <w:p w14:paraId="1568AA9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B48D5CF">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Пензулаева</w:t>
            </w:r>
          </w:p>
        </w:tc>
        <w:tc>
          <w:tcPr>
            <w:tcW w:w="2267" w:type="dxa"/>
            <w:gridSpan w:val="2"/>
            <w:tcBorders>
              <w:top w:val="single" w:color="auto" w:sz="4" w:space="0"/>
              <w:left w:val="single" w:color="auto" w:sz="4" w:space="0"/>
              <w:bottom w:val="single" w:color="auto" w:sz="4" w:space="0"/>
              <w:right w:val="single" w:color="auto" w:sz="4" w:space="0"/>
            </w:tcBorders>
          </w:tcPr>
          <w:p w14:paraId="08370634">
            <w:pPr>
              <w:spacing w:after="0" w:line="240" w:lineRule="auto"/>
              <w:jc w:val="center"/>
              <w:rPr>
                <w:rFonts w:ascii="Times New Roman" w:hAnsi="Times New Roman" w:cs="Times New Roman"/>
                <w:b/>
                <w:sz w:val="24"/>
                <w:szCs w:val="24"/>
                <w:u w:val="single"/>
              </w:rPr>
            </w:pPr>
          </w:p>
          <w:p w14:paraId="35C305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16-18</w:t>
            </w:r>
          </w:p>
          <w:p w14:paraId="3A533A2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AFAA2DB">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Пензулаева</w:t>
            </w:r>
          </w:p>
        </w:tc>
        <w:tc>
          <w:tcPr>
            <w:tcW w:w="2368" w:type="dxa"/>
            <w:gridSpan w:val="2"/>
            <w:tcBorders>
              <w:top w:val="single" w:color="auto" w:sz="4" w:space="0"/>
              <w:left w:val="single" w:color="auto" w:sz="4" w:space="0"/>
              <w:bottom w:val="single" w:color="auto" w:sz="4" w:space="0"/>
              <w:right w:val="single" w:color="auto" w:sz="4" w:space="0"/>
            </w:tcBorders>
          </w:tcPr>
          <w:p w14:paraId="5116125B">
            <w:pPr>
              <w:spacing w:after="0" w:line="240" w:lineRule="auto"/>
              <w:jc w:val="center"/>
              <w:rPr>
                <w:rFonts w:ascii="Times New Roman" w:hAnsi="Times New Roman" w:cs="Times New Roman"/>
                <w:b/>
                <w:sz w:val="24"/>
                <w:szCs w:val="24"/>
                <w:u w:val="single"/>
              </w:rPr>
            </w:pPr>
          </w:p>
          <w:p w14:paraId="76599C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19-21</w:t>
            </w:r>
          </w:p>
          <w:p w14:paraId="48C5FF8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2E3C270">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p w14:paraId="097ED244">
            <w:pPr>
              <w:spacing w:after="0" w:line="240" w:lineRule="auto"/>
              <w:jc w:val="center"/>
              <w:rPr>
                <w:rFonts w:ascii="Times New Roman" w:hAnsi="Times New Roman" w:cs="Times New Roman"/>
                <w:b/>
                <w:sz w:val="24"/>
                <w:szCs w:val="24"/>
                <w:u w:val="single"/>
              </w:rPr>
            </w:pPr>
          </w:p>
          <w:p w14:paraId="7D106609">
            <w:pPr>
              <w:spacing w:after="0" w:line="240" w:lineRule="auto"/>
              <w:jc w:val="center"/>
              <w:rPr>
                <w:rFonts w:ascii="Times New Roman" w:hAnsi="Times New Roman" w:eastAsia="Times New Roman" w:cs="Times New Roman"/>
                <w:b/>
                <w:sz w:val="24"/>
                <w:szCs w:val="24"/>
                <w:u w:val="single"/>
              </w:rPr>
            </w:pPr>
          </w:p>
        </w:tc>
        <w:tc>
          <w:tcPr>
            <w:tcW w:w="2250" w:type="dxa"/>
            <w:tcBorders>
              <w:top w:val="single" w:color="auto" w:sz="4" w:space="0"/>
              <w:left w:val="single" w:color="auto" w:sz="4" w:space="0"/>
              <w:bottom w:val="single" w:color="auto" w:sz="4" w:space="0"/>
              <w:right w:val="single" w:color="auto" w:sz="4" w:space="0"/>
            </w:tcBorders>
          </w:tcPr>
          <w:p w14:paraId="0322BC87">
            <w:pPr>
              <w:spacing w:after="0" w:line="240" w:lineRule="auto"/>
              <w:rPr>
                <w:rFonts w:ascii="Times New Roman" w:hAnsi="Times New Roman" w:cs="Times New Roman"/>
                <w:b/>
                <w:sz w:val="24"/>
                <w:szCs w:val="24"/>
                <w:u w:val="single"/>
              </w:rPr>
            </w:pPr>
          </w:p>
          <w:p w14:paraId="1510663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22-24</w:t>
            </w:r>
          </w:p>
          <w:p w14:paraId="1B65C9B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64ACEF5">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tc>
      </w:tr>
      <w:tr w14:paraId="2CC5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trHeight w:val="420" w:hRule="atLeast"/>
          <w:jc w:val="center"/>
        </w:trPr>
        <w:tc>
          <w:tcPr>
            <w:tcW w:w="9985" w:type="dxa"/>
            <w:gridSpan w:val="7"/>
            <w:tcBorders>
              <w:top w:val="single" w:color="auto" w:sz="4" w:space="0"/>
              <w:left w:val="single" w:color="auto" w:sz="4" w:space="0"/>
              <w:bottom w:val="single" w:color="auto" w:sz="4" w:space="0"/>
              <w:right w:val="single" w:color="auto" w:sz="4" w:space="0"/>
            </w:tcBorders>
          </w:tcPr>
          <w:p w14:paraId="52E059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p w14:paraId="6FD11547">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Ребёнок и окружающий мир</w:t>
            </w:r>
          </w:p>
        </w:tc>
      </w:tr>
      <w:tr w14:paraId="422D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trHeight w:val="1800" w:hRule="atLeast"/>
          <w:jc w:val="center"/>
        </w:trPr>
        <w:tc>
          <w:tcPr>
            <w:tcW w:w="3100" w:type="dxa"/>
            <w:gridSpan w:val="2"/>
            <w:tcBorders>
              <w:top w:val="single" w:color="auto" w:sz="4" w:space="0"/>
              <w:left w:val="single" w:color="auto" w:sz="4" w:space="0"/>
              <w:bottom w:val="single" w:color="auto" w:sz="4" w:space="0"/>
              <w:right w:val="single" w:color="auto" w:sz="4" w:space="0"/>
            </w:tcBorders>
          </w:tcPr>
          <w:p w14:paraId="38CEF90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«Что мы знаем о рыбах»</w:t>
            </w:r>
          </w:p>
          <w:p w14:paraId="4AF70A5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88EE95D">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186</w:t>
            </w:r>
          </w:p>
        </w:tc>
        <w:tc>
          <w:tcPr>
            <w:tcW w:w="2253" w:type="dxa"/>
            <w:tcBorders>
              <w:top w:val="single" w:color="auto" w:sz="4" w:space="0"/>
              <w:left w:val="single" w:color="auto" w:sz="4" w:space="0"/>
              <w:bottom w:val="single" w:color="auto" w:sz="4" w:space="0"/>
              <w:right w:val="single" w:color="auto" w:sz="4" w:space="0"/>
            </w:tcBorders>
          </w:tcPr>
          <w:p w14:paraId="7F67E4CD">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«В космосе так здорово!»</w:t>
            </w:r>
          </w:p>
          <w:p w14:paraId="1B3AA4F6">
            <w:pPr>
              <w:spacing w:after="0" w:line="240" w:lineRule="auto"/>
              <w:rPr>
                <w:rFonts w:ascii="Times New Roman" w:hAnsi="Times New Roman" w:cs="Times New Roman"/>
                <w:b/>
                <w:sz w:val="24"/>
                <w:szCs w:val="24"/>
              </w:rPr>
            </w:pPr>
            <w:r>
              <w:rPr>
                <w:rFonts w:ascii="Times New Roman" w:hAnsi="Times New Roman" w:cs="Times New Roman"/>
                <w:b/>
                <w:sz w:val="24"/>
                <w:szCs w:val="24"/>
              </w:rPr>
              <w:t>Видео фильм</w:t>
            </w:r>
          </w:p>
          <w:p w14:paraId="6184692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EDE5F42">
            <w:pPr>
              <w:spacing w:after="0" w:line="240" w:lineRule="auto"/>
              <w:rPr>
                <w:rFonts w:ascii="Times New Roman" w:hAnsi="Times New Roman" w:cs="Times New Roman"/>
                <w:sz w:val="24"/>
                <w:szCs w:val="24"/>
              </w:rPr>
            </w:pPr>
            <w:r>
              <w:rPr>
                <w:rFonts w:ascii="Times New Roman" w:hAnsi="Times New Roman" w:cs="Times New Roman"/>
                <w:sz w:val="24"/>
                <w:szCs w:val="24"/>
              </w:rPr>
              <w:t>Конспект</w:t>
            </w:r>
          </w:p>
          <w:p w14:paraId="646B1742">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интернет ресурсы</w:t>
            </w:r>
          </w:p>
        </w:tc>
        <w:tc>
          <w:tcPr>
            <w:tcW w:w="2382" w:type="dxa"/>
            <w:gridSpan w:val="3"/>
            <w:tcBorders>
              <w:top w:val="single" w:color="auto" w:sz="4" w:space="0"/>
              <w:left w:val="single" w:color="auto" w:sz="4" w:space="0"/>
              <w:bottom w:val="single" w:color="auto" w:sz="4" w:space="0"/>
              <w:right w:val="single" w:color="auto" w:sz="4" w:space="0"/>
            </w:tcBorders>
          </w:tcPr>
          <w:p w14:paraId="6EA32BE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«Улица города»</w:t>
            </w:r>
          </w:p>
          <w:p w14:paraId="622A9BE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4E9D14C">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Скоролупова, ст. 44</w:t>
            </w:r>
          </w:p>
        </w:tc>
        <w:tc>
          <w:tcPr>
            <w:tcW w:w="2250" w:type="dxa"/>
            <w:tcBorders>
              <w:top w:val="single" w:color="auto" w:sz="4" w:space="0"/>
              <w:left w:val="single" w:color="auto" w:sz="4" w:space="0"/>
              <w:bottom w:val="single" w:color="auto" w:sz="4" w:space="0"/>
              <w:right w:val="single" w:color="auto" w:sz="4" w:space="0"/>
            </w:tcBorders>
          </w:tcPr>
          <w:p w14:paraId="54D97B7C">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«История возникновения колоколов на Руси и в других странах»</w:t>
            </w:r>
          </w:p>
          <w:p w14:paraId="6A374B37">
            <w:pPr>
              <w:spacing w:after="0" w:line="240" w:lineRule="auto"/>
              <w:rPr>
                <w:rFonts w:ascii="Times New Roman" w:hAnsi="Times New Roman" w:cs="Times New Roman"/>
                <w:b/>
                <w:sz w:val="24"/>
                <w:szCs w:val="24"/>
              </w:rPr>
            </w:pPr>
            <w:r>
              <w:rPr>
                <w:rFonts w:ascii="Times New Roman" w:hAnsi="Times New Roman" w:cs="Times New Roman"/>
                <w:b/>
                <w:sz w:val="24"/>
                <w:szCs w:val="24"/>
              </w:rPr>
              <w:t>Презентация</w:t>
            </w:r>
          </w:p>
          <w:p w14:paraId="342FB70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2080750">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338</w:t>
            </w:r>
          </w:p>
          <w:p w14:paraId="39749985">
            <w:pPr>
              <w:spacing w:after="0" w:line="240" w:lineRule="auto"/>
              <w:rPr>
                <w:rFonts w:ascii="Times New Roman" w:hAnsi="Times New Roman" w:cs="Times New Roman"/>
                <w:sz w:val="24"/>
                <w:szCs w:val="24"/>
              </w:rPr>
            </w:pPr>
            <w:r>
              <w:rPr>
                <w:rFonts w:ascii="Times New Roman" w:hAnsi="Times New Roman" w:cs="Times New Roman"/>
                <w:sz w:val="24"/>
                <w:szCs w:val="24"/>
              </w:rPr>
              <w:t>интернет-ресурсы</w:t>
            </w:r>
          </w:p>
        </w:tc>
      </w:tr>
      <w:tr w14:paraId="732A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trHeight w:val="612" w:hRule="atLeast"/>
          <w:jc w:val="center"/>
        </w:trPr>
        <w:tc>
          <w:tcPr>
            <w:tcW w:w="9985" w:type="dxa"/>
            <w:gridSpan w:val="7"/>
            <w:tcBorders>
              <w:top w:val="single" w:color="auto" w:sz="4" w:space="0"/>
              <w:left w:val="single" w:color="auto" w:sz="4" w:space="0"/>
              <w:bottom w:val="single" w:color="auto" w:sz="4" w:space="0"/>
              <w:right w:val="single" w:color="auto" w:sz="4" w:space="0"/>
            </w:tcBorders>
          </w:tcPr>
          <w:p w14:paraId="332300A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p w14:paraId="32B2A2F5">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Исследовательская деятельность</w:t>
            </w:r>
          </w:p>
        </w:tc>
      </w:tr>
      <w:tr w14:paraId="530E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2" w:type="dxa"/>
          <w:trHeight w:val="2219" w:hRule="atLeast"/>
          <w:jc w:val="center"/>
        </w:trPr>
        <w:tc>
          <w:tcPr>
            <w:tcW w:w="3086" w:type="dxa"/>
            <w:tcBorders>
              <w:top w:val="single" w:color="auto" w:sz="4" w:space="0"/>
              <w:left w:val="single" w:color="auto" w:sz="4" w:space="0"/>
              <w:bottom w:val="single" w:color="auto" w:sz="4" w:space="0"/>
              <w:right w:val="single" w:color="auto" w:sz="4" w:space="0"/>
            </w:tcBorders>
          </w:tcPr>
          <w:p w14:paraId="4DCC7112">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«Конструирование кораблей»</w:t>
            </w:r>
          </w:p>
          <w:p w14:paraId="197B3FA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7436D61">
            <w:pPr>
              <w:spacing w:after="0" w:line="240" w:lineRule="auto"/>
              <w:rPr>
                <w:rFonts w:ascii="Times New Roman" w:hAnsi="Times New Roman" w:eastAsia="Times New Roman" w:cs="Times New Roman"/>
                <w:i/>
                <w:sz w:val="24"/>
                <w:szCs w:val="24"/>
              </w:rPr>
            </w:pPr>
            <w:r>
              <w:rPr>
                <w:rFonts w:ascii="Times New Roman" w:hAnsi="Times New Roman" w:cs="Times New Roman"/>
                <w:i/>
                <w:sz w:val="24"/>
                <w:szCs w:val="24"/>
              </w:rPr>
              <w:t>Вераксы, ст. 307</w:t>
            </w:r>
          </w:p>
        </w:tc>
        <w:tc>
          <w:tcPr>
            <w:tcW w:w="2267" w:type="dxa"/>
            <w:gridSpan w:val="2"/>
            <w:tcBorders>
              <w:top w:val="single" w:color="auto" w:sz="4" w:space="0"/>
              <w:left w:val="single" w:color="auto" w:sz="4" w:space="0"/>
              <w:bottom w:val="single" w:color="auto" w:sz="4" w:space="0"/>
              <w:right w:val="single" w:color="auto" w:sz="4" w:space="0"/>
            </w:tcBorders>
          </w:tcPr>
          <w:p w14:paraId="0DE96CD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«Конструирование ракеты»</w:t>
            </w:r>
          </w:p>
          <w:p w14:paraId="3C3C894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5FF7752">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134</w:t>
            </w:r>
          </w:p>
        </w:tc>
        <w:tc>
          <w:tcPr>
            <w:tcW w:w="2382" w:type="dxa"/>
            <w:gridSpan w:val="3"/>
            <w:tcBorders>
              <w:top w:val="single" w:color="auto" w:sz="4" w:space="0"/>
              <w:left w:val="single" w:color="auto" w:sz="4" w:space="0"/>
              <w:bottom w:val="single" w:color="auto" w:sz="4" w:space="0"/>
              <w:right w:val="single" w:color="auto" w:sz="4" w:space="0"/>
            </w:tcBorders>
          </w:tcPr>
          <w:p w14:paraId="4879E27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«Создание ритмических узоров. Конструирование водного транспорта»</w:t>
            </w:r>
          </w:p>
          <w:p w14:paraId="2BD3759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6319FD8">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330</w:t>
            </w:r>
          </w:p>
        </w:tc>
        <w:tc>
          <w:tcPr>
            <w:tcW w:w="2250" w:type="dxa"/>
            <w:tcBorders>
              <w:top w:val="single" w:color="auto" w:sz="4" w:space="0"/>
              <w:left w:val="single" w:color="auto" w:sz="4" w:space="0"/>
              <w:bottom w:val="single" w:color="auto" w:sz="4" w:space="0"/>
              <w:right w:val="single" w:color="auto" w:sz="4" w:space="0"/>
            </w:tcBorders>
          </w:tcPr>
          <w:p w14:paraId="66F8393F">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«Краб из природного материала»</w:t>
            </w:r>
          </w:p>
          <w:p w14:paraId="03C895C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BB8D534">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341</w:t>
            </w:r>
          </w:p>
          <w:p w14:paraId="34DDFFA8">
            <w:pPr>
              <w:spacing w:after="0" w:line="240" w:lineRule="auto"/>
              <w:rPr>
                <w:rFonts w:ascii="Times New Roman" w:hAnsi="Times New Roman" w:eastAsia="Times New Roman" w:cs="Times New Roman"/>
                <w:sz w:val="24"/>
                <w:szCs w:val="24"/>
              </w:rPr>
            </w:pPr>
          </w:p>
        </w:tc>
      </w:tr>
    </w:tbl>
    <w:p w14:paraId="3E797D1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МАЙ</w:t>
      </w:r>
    </w:p>
    <w:tbl>
      <w:tblPr>
        <w:tblStyle w:val="18"/>
        <w:tblW w:w="10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1"/>
        <w:gridCol w:w="15"/>
        <w:gridCol w:w="2219"/>
        <w:gridCol w:w="15"/>
        <w:gridCol w:w="14"/>
        <w:gridCol w:w="2430"/>
        <w:gridCol w:w="2401"/>
        <w:gridCol w:w="256"/>
      </w:tblGrid>
      <w:tr w14:paraId="56FE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jc w:val="center"/>
        </w:trPr>
        <w:tc>
          <w:tcPr>
            <w:tcW w:w="3006" w:type="dxa"/>
            <w:gridSpan w:val="2"/>
            <w:tcBorders>
              <w:top w:val="single" w:color="auto" w:sz="4" w:space="0"/>
              <w:left w:val="single" w:color="auto" w:sz="4" w:space="0"/>
              <w:bottom w:val="single" w:color="auto" w:sz="4" w:space="0"/>
              <w:right w:val="single" w:color="auto" w:sz="4" w:space="0"/>
            </w:tcBorders>
            <w:vAlign w:val="center"/>
          </w:tcPr>
          <w:p w14:paraId="585A03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неделя</w:t>
            </w:r>
          </w:p>
          <w:p w14:paraId="2735858C">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«День победы»</w:t>
            </w:r>
          </w:p>
        </w:tc>
        <w:tc>
          <w:tcPr>
            <w:tcW w:w="2248" w:type="dxa"/>
            <w:gridSpan w:val="3"/>
            <w:tcBorders>
              <w:top w:val="single" w:color="auto" w:sz="4" w:space="0"/>
              <w:left w:val="single" w:color="auto" w:sz="4" w:space="0"/>
              <w:bottom w:val="single" w:color="auto" w:sz="4" w:space="0"/>
              <w:right w:val="single" w:color="auto" w:sz="4" w:space="0"/>
            </w:tcBorders>
            <w:vAlign w:val="center"/>
          </w:tcPr>
          <w:p w14:paraId="3B3553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неделя</w:t>
            </w:r>
          </w:p>
          <w:p w14:paraId="1F1BD880">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«Цветущие растения. Насекомые»</w:t>
            </w:r>
          </w:p>
        </w:tc>
        <w:tc>
          <w:tcPr>
            <w:tcW w:w="2430" w:type="dxa"/>
            <w:tcBorders>
              <w:top w:val="single" w:color="auto" w:sz="4" w:space="0"/>
              <w:left w:val="single" w:color="auto" w:sz="4" w:space="0"/>
              <w:bottom w:val="single" w:color="auto" w:sz="4" w:space="0"/>
              <w:right w:val="single" w:color="auto" w:sz="4" w:space="0"/>
            </w:tcBorders>
            <w:vAlign w:val="center"/>
          </w:tcPr>
          <w:p w14:paraId="4FA97D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неделя</w:t>
            </w:r>
          </w:p>
          <w:p w14:paraId="4BEB34ED">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«Лето. Скоро в школу»</w:t>
            </w:r>
          </w:p>
        </w:tc>
        <w:tc>
          <w:tcPr>
            <w:tcW w:w="2401" w:type="dxa"/>
            <w:tcBorders>
              <w:top w:val="single" w:color="auto" w:sz="4" w:space="0"/>
              <w:left w:val="single" w:color="auto" w:sz="4" w:space="0"/>
              <w:bottom w:val="single" w:color="auto" w:sz="4" w:space="0"/>
              <w:right w:val="single" w:color="auto" w:sz="4" w:space="0"/>
            </w:tcBorders>
            <w:vAlign w:val="center"/>
          </w:tcPr>
          <w:p w14:paraId="779A28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неделя</w:t>
            </w:r>
          </w:p>
          <w:p w14:paraId="78D78F05">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«Лето. Скоро в школу»</w:t>
            </w:r>
          </w:p>
        </w:tc>
      </w:tr>
      <w:tr w14:paraId="1DDE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jc w:val="center"/>
        </w:trPr>
        <w:tc>
          <w:tcPr>
            <w:tcW w:w="10085" w:type="dxa"/>
            <w:gridSpan w:val="7"/>
            <w:tcBorders>
              <w:top w:val="single" w:color="auto" w:sz="4" w:space="0"/>
              <w:left w:val="single" w:color="auto" w:sz="4" w:space="0"/>
              <w:bottom w:val="single" w:color="auto" w:sz="4" w:space="0"/>
              <w:right w:val="single" w:color="auto" w:sz="4" w:space="0"/>
            </w:tcBorders>
          </w:tcPr>
          <w:p w14:paraId="2585EC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Социально-коммуникативное развитие</w:t>
            </w:r>
          </w:p>
          <w:p w14:paraId="51F77EDC">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Ребенок и окружающий мир</w:t>
            </w:r>
          </w:p>
        </w:tc>
      </w:tr>
      <w:tr w14:paraId="5428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trHeight w:val="1727" w:hRule="atLeast"/>
          <w:jc w:val="center"/>
        </w:trPr>
        <w:tc>
          <w:tcPr>
            <w:tcW w:w="3006" w:type="dxa"/>
            <w:gridSpan w:val="2"/>
            <w:tcBorders>
              <w:top w:val="single" w:color="auto" w:sz="4" w:space="0"/>
              <w:left w:val="single" w:color="auto" w:sz="4" w:space="0"/>
              <w:bottom w:val="single" w:color="auto" w:sz="4" w:space="0"/>
              <w:right w:val="single" w:color="auto" w:sz="4" w:space="0"/>
            </w:tcBorders>
          </w:tcPr>
          <w:p w14:paraId="4FDBBBCB">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«Нужен мир народам мира, а война им не нужна»</w:t>
            </w:r>
          </w:p>
          <w:p w14:paraId="0C844604">
            <w:pPr>
              <w:spacing w:after="0" w:line="240" w:lineRule="auto"/>
              <w:rPr>
                <w:rFonts w:ascii="Times New Roman" w:hAnsi="Times New Roman" w:cs="Times New Roman"/>
                <w:sz w:val="24"/>
                <w:szCs w:val="24"/>
              </w:rPr>
            </w:pPr>
            <w:r>
              <w:rPr>
                <w:rFonts w:ascii="Times New Roman" w:hAnsi="Times New Roman" w:cs="Times New Roman"/>
                <w:b/>
                <w:sz w:val="24"/>
                <w:szCs w:val="24"/>
              </w:rPr>
              <w:t>Рисование по замыслу</w:t>
            </w:r>
          </w:p>
          <w:p w14:paraId="3C5A67E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7F0A5E2">
            <w:pPr>
              <w:spacing w:after="0" w:line="240" w:lineRule="auto"/>
              <w:rPr>
                <w:rFonts w:ascii="Times New Roman" w:hAnsi="Times New Roman" w:cs="Times New Roman"/>
                <w:sz w:val="24"/>
                <w:szCs w:val="24"/>
              </w:rPr>
            </w:pPr>
            <w:r>
              <w:rPr>
                <w:rFonts w:ascii="Times New Roman" w:hAnsi="Times New Roman" w:cs="Times New Roman"/>
                <w:sz w:val="24"/>
                <w:szCs w:val="24"/>
              </w:rPr>
              <w:t>Ж/ Ребёнок в д/саду №2/2008, ст. 15</w:t>
            </w:r>
          </w:p>
          <w:p w14:paraId="5C3792C0">
            <w:pPr>
              <w:spacing w:after="0" w:line="240" w:lineRule="auto"/>
              <w:rPr>
                <w:rFonts w:ascii="Times New Roman" w:hAnsi="Times New Roman" w:cs="Times New Roman"/>
                <w:i/>
                <w:sz w:val="24"/>
                <w:szCs w:val="24"/>
              </w:rPr>
            </w:pPr>
            <w:r>
              <w:rPr>
                <w:rFonts w:ascii="Times New Roman" w:hAnsi="Times New Roman" w:cs="Times New Roman"/>
                <w:i/>
                <w:sz w:val="24"/>
                <w:szCs w:val="24"/>
              </w:rPr>
              <w:t>Тема: "Этот день мы приближали как могли"</w:t>
            </w:r>
          </w:p>
          <w:p w14:paraId="5AE10FB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 КЗ по изо стр.184</w:t>
            </w:r>
          </w:p>
          <w:p w14:paraId="777B9139">
            <w:pPr>
              <w:spacing w:after="0" w:line="240" w:lineRule="auto"/>
              <w:jc w:val="center"/>
              <w:rPr>
                <w:rFonts w:ascii="Times New Roman" w:hAnsi="Times New Roman" w:cs="Times New Roman"/>
                <w:i/>
                <w:sz w:val="24"/>
                <w:szCs w:val="24"/>
              </w:rPr>
            </w:pPr>
          </w:p>
          <w:p w14:paraId="28D0E59F">
            <w:pPr>
              <w:spacing w:after="0" w:line="240" w:lineRule="auto"/>
              <w:rPr>
                <w:rFonts w:ascii="Times New Roman" w:hAnsi="Times New Roman" w:eastAsia="Times New Roman" w:cs="Times New Roman"/>
                <w:i/>
                <w:sz w:val="24"/>
                <w:szCs w:val="24"/>
              </w:rPr>
            </w:pPr>
          </w:p>
        </w:tc>
        <w:tc>
          <w:tcPr>
            <w:tcW w:w="2248" w:type="dxa"/>
            <w:gridSpan w:val="3"/>
            <w:tcBorders>
              <w:top w:val="single" w:color="auto" w:sz="4" w:space="0"/>
              <w:left w:val="single" w:color="auto" w:sz="4" w:space="0"/>
              <w:bottom w:val="single" w:color="auto" w:sz="4" w:space="0"/>
              <w:right w:val="single" w:color="auto" w:sz="4" w:space="0"/>
            </w:tcBorders>
          </w:tcPr>
          <w:p w14:paraId="7ED74472">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«Эти удивительные насекомые»</w:t>
            </w:r>
          </w:p>
          <w:p w14:paraId="1871E3EE">
            <w:pPr>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 по теме.</w:t>
            </w:r>
          </w:p>
          <w:p w14:paraId="0A17C5D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3B437CF">
            <w:pPr>
              <w:spacing w:after="0" w:line="240" w:lineRule="auto"/>
              <w:rPr>
                <w:rFonts w:ascii="Times New Roman" w:hAnsi="Times New Roman" w:cs="Times New Roman"/>
                <w:b/>
                <w:sz w:val="24"/>
                <w:szCs w:val="24"/>
              </w:rPr>
            </w:pPr>
            <w:r>
              <w:rPr>
                <w:rFonts w:ascii="Times New Roman" w:hAnsi="Times New Roman" w:cs="Times New Roman"/>
                <w:sz w:val="24"/>
                <w:szCs w:val="24"/>
              </w:rPr>
              <w:t>Вераксы, ст. 309</w:t>
            </w:r>
          </w:p>
          <w:p w14:paraId="1ABE2ABB">
            <w:pPr>
              <w:spacing w:after="0" w:line="240" w:lineRule="auto"/>
              <w:rPr>
                <w:rFonts w:ascii="Times New Roman" w:hAnsi="Times New Roman" w:cs="Times New Roman"/>
                <w:i/>
                <w:sz w:val="24"/>
                <w:szCs w:val="24"/>
              </w:rPr>
            </w:pPr>
            <w:r>
              <w:rPr>
                <w:rFonts w:ascii="Times New Roman" w:hAnsi="Times New Roman" w:cs="Times New Roman"/>
                <w:i/>
                <w:sz w:val="24"/>
                <w:szCs w:val="24"/>
              </w:rPr>
              <w:t>Тема: "Хлеб да соль"</w:t>
            </w:r>
          </w:p>
          <w:p w14:paraId="0CDDEAB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 КЗ по изо стр.149</w:t>
            </w:r>
          </w:p>
          <w:p w14:paraId="0B8CA2EE">
            <w:pPr>
              <w:spacing w:after="0" w:line="240" w:lineRule="auto"/>
              <w:jc w:val="center"/>
              <w:rPr>
                <w:rFonts w:ascii="Times New Roman" w:hAnsi="Times New Roman" w:cs="Times New Roman"/>
                <w:i/>
                <w:sz w:val="24"/>
                <w:szCs w:val="24"/>
              </w:rPr>
            </w:pPr>
          </w:p>
          <w:p w14:paraId="5524B657">
            <w:pPr>
              <w:spacing w:after="0" w:line="240" w:lineRule="auto"/>
              <w:rPr>
                <w:rFonts w:ascii="Times New Roman" w:hAnsi="Times New Roman" w:eastAsia="Times New Roman" w:cs="Times New Roman"/>
                <w:sz w:val="24"/>
                <w:szCs w:val="24"/>
              </w:rPr>
            </w:pPr>
          </w:p>
        </w:tc>
        <w:tc>
          <w:tcPr>
            <w:tcW w:w="2430" w:type="dxa"/>
            <w:tcBorders>
              <w:top w:val="single" w:color="auto" w:sz="4" w:space="0"/>
              <w:left w:val="single" w:color="auto" w:sz="4" w:space="0"/>
              <w:bottom w:val="single" w:color="auto" w:sz="4" w:space="0"/>
              <w:right w:val="single" w:color="auto" w:sz="4" w:space="0"/>
            </w:tcBorders>
          </w:tcPr>
          <w:p w14:paraId="2A0BE66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«О дружбе и друзьях. Составление творческого рассказа о весне»</w:t>
            </w:r>
          </w:p>
          <w:p w14:paraId="17B637BE">
            <w:pPr>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 по составленному рассказу.</w:t>
            </w:r>
          </w:p>
          <w:p w14:paraId="614C8A4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F021B6E">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381</w:t>
            </w:r>
          </w:p>
          <w:p w14:paraId="1C581826">
            <w:pPr>
              <w:spacing w:after="0" w:line="240" w:lineRule="auto"/>
              <w:rPr>
                <w:rFonts w:ascii="Times New Roman" w:hAnsi="Times New Roman" w:cs="Times New Roman"/>
                <w:i/>
                <w:sz w:val="24"/>
                <w:szCs w:val="24"/>
              </w:rPr>
            </w:pPr>
            <w:r>
              <w:rPr>
                <w:rFonts w:ascii="Times New Roman" w:hAnsi="Times New Roman" w:cs="Times New Roman"/>
                <w:i/>
                <w:sz w:val="24"/>
                <w:szCs w:val="24"/>
              </w:rPr>
              <w:t>Тема: "Картины лета"</w:t>
            </w:r>
          </w:p>
          <w:p w14:paraId="031480F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 КЗ по изо стр.187</w:t>
            </w:r>
          </w:p>
          <w:p w14:paraId="37A1994A">
            <w:pPr>
              <w:spacing w:after="0" w:line="240" w:lineRule="auto"/>
              <w:jc w:val="center"/>
              <w:rPr>
                <w:rFonts w:ascii="Times New Roman" w:hAnsi="Times New Roman" w:cs="Times New Roman"/>
                <w:i/>
                <w:sz w:val="24"/>
                <w:szCs w:val="24"/>
              </w:rPr>
            </w:pPr>
          </w:p>
          <w:p w14:paraId="6FB1F154">
            <w:pPr>
              <w:spacing w:after="0" w:line="240" w:lineRule="auto"/>
              <w:rPr>
                <w:rFonts w:ascii="Times New Roman" w:hAnsi="Times New Roman" w:cs="Times New Roman"/>
                <w:sz w:val="24"/>
                <w:szCs w:val="24"/>
              </w:rPr>
            </w:pPr>
          </w:p>
          <w:p w14:paraId="3FBCB02F">
            <w:pPr>
              <w:spacing w:after="0" w:line="240" w:lineRule="auto"/>
              <w:rPr>
                <w:rFonts w:ascii="Times New Roman" w:hAnsi="Times New Roman" w:eastAsia="Times New Roman" w:cs="Times New Roman"/>
                <w:sz w:val="24"/>
                <w:szCs w:val="24"/>
              </w:rPr>
            </w:pPr>
          </w:p>
        </w:tc>
        <w:tc>
          <w:tcPr>
            <w:tcW w:w="2401" w:type="dxa"/>
            <w:tcBorders>
              <w:top w:val="single" w:color="auto" w:sz="4" w:space="0"/>
              <w:left w:val="single" w:color="auto" w:sz="4" w:space="0"/>
              <w:bottom w:val="single" w:color="auto" w:sz="4" w:space="0"/>
              <w:right w:val="single" w:color="auto" w:sz="4" w:space="0"/>
            </w:tcBorders>
          </w:tcPr>
          <w:p w14:paraId="31627E1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«В гостях у парикмахера»</w:t>
            </w:r>
          </w:p>
          <w:p w14:paraId="5289F8D3">
            <w:pPr>
              <w:spacing w:after="0" w:line="240" w:lineRule="auto"/>
              <w:rPr>
                <w:rFonts w:ascii="Times New Roman" w:hAnsi="Times New Roman" w:cs="Times New Roman"/>
                <w:b/>
                <w:sz w:val="24"/>
                <w:szCs w:val="24"/>
              </w:rPr>
            </w:pPr>
            <w:r>
              <w:rPr>
                <w:rFonts w:ascii="Times New Roman" w:hAnsi="Times New Roman" w:cs="Times New Roman"/>
                <w:b/>
                <w:sz w:val="24"/>
                <w:szCs w:val="24"/>
              </w:rPr>
              <w:t>Рисование «Причёски»</w:t>
            </w:r>
          </w:p>
          <w:p w14:paraId="68BA91B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2A62159">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372</w:t>
            </w:r>
          </w:p>
          <w:p w14:paraId="2DE0B9CF">
            <w:pPr>
              <w:spacing w:after="0" w:line="240" w:lineRule="auto"/>
              <w:rPr>
                <w:rFonts w:ascii="Times New Roman" w:hAnsi="Times New Roman" w:cs="Times New Roman"/>
                <w:i/>
                <w:sz w:val="24"/>
                <w:szCs w:val="24"/>
              </w:rPr>
            </w:pPr>
            <w:r>
              <w:rPr>
                <w:rFonts w:ascii="Times New Roman" w:hAnsi="Times New Roman" w:cs="Times New Roman"/>
                <w:i/>
                <w:sz w:val="24"/>
                <w:szCs w:val="24"/>
              </w:rPr>
              <w:t>Тема: "Золото хохломы"</w:t>
            </w:r>
          </w:p>
          <w:p w14:paraId="12A38FE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 КЗ по изо стр.189</w:t>
            </w:r>
          </w:p>
          <w:p w14:paraId="3DFC1462">
            <w:pPr>
              <w:spacing w:after="0" w:line="240" w:lineRule="auto"/>
              <w:rPr>
                <w:rFonts w:ascii="Times New Roman" w:hAnsi="Times New Roman" w:cs="Times New Roman"/>
                <w:i/>
                <w:sz w:val="24"/>
                <w:szCs w:val="24"/>
              </w:rPr>
            </w:pPr>
          </w:p>
          <w:p w14:paraId="5FD1C071">
            <w:pPr>
              <w:spacing w:after="0" w:line="240" w:lineRule="auto"/>
              <w:rPr>
                <w:rFonts w:ascii="Times New Roman" w:hAnsi="Times New Roman" w:eastAsia="Times New Roman" w:cs="Times New Roman"/>
                <w:sz w:val="24"/>
                <w:szCs w:val="24"/>
              </w:rPr>
            </w:pPr>
          </w:p>
        </w:tc>
      </w:tr>
      <w:tr w14:paraId="5EBC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jc w:val="center"/>
        </w:trPr>
        <w:tc>
          <w:tcPr>
            <w:tcW w:w="10085" w:type="dxa"/>
            <w:gridSpan w:val="7"/>
            <w:tcBorders>
              <w:top w:val="single" w:color="auto" w:sz="4" w:space="0"/>
              <w:left w:val="single" w:color="auto" w:sz="4" w:space="0"/>
              <w:bottom w:val="single" w:color="auto" w:sz="4" w:space="0"/>
              <w:right w:val="single" w:color="auto" w:sz="4" w:space="0"/>
            </w:tcBorders>
          </w:tcPr>
          <w:p w14:paraId="168CC9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ХУДОЖЕСТВЕННО- ЭСТЕТИЧЕСКОЕ РАЗВИТИЕ</w:t>
            </w:r>
          </w:p>
          <w:p w14:paraId="6B0562EA">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Рисование</w:t>
            </w:r>
          </w:p>
        </w:tc>
      </w:tr>
      <w:tr w14:paraId="1661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trHeight w:val="1635" w:hRule="atLeast"/>
          <w:jc w:val="center"/>
        </w:trPr>
        <w:tc>
          <w:tcPr>
            <w:tcW w:w="3006" w:type="dxa"/>
            <w:gridSpan w:val="2"/>
            <w:tcBorders>
              <w:top w:val="single" w:color="auto" w:sz="4" w:space="0"/>
              <w:left w:val="single" w:color="auto" w:sz="4" w:space="0"/>
              <w:bottom w:val="single" w:color="auto" w:sz="4" w:space="0"/>
              <w:right w:val="single" w:color="auto" w:sz="4" w:space="0"/>
            </w:tcBorders>
          </w:tcPr>
          <w:p w14:paraId="4C729A74">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«Салют над городом в честь праздника победы»</w:t>
            </w:r>
          </w:p>
          <w:p w14:paraId="05BE8144">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A8AC09E">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Комарова, ст. 106</w:t>
            </w:r>
          </w:p>
        </w:tc>
        <w:tc>
          <w:tcPr>
            <w:tcW w:w="2248" w:type="dxa"/>
            <w:gridSpan w:val="3"/>
            <w:tcBorders>
              <w:top w:val="single" w:color="auto" w:sz="4" w:space="0"/>
              <w:left w:val="single" w:color="auto" w:sz="4" w:space="0"/>
              <w:bottom w:val="single" w:color="auto" w:sz="4" w:space="0"/>
              <w:right w:val="single" w:color="auto" w:sz="4" w:space="0"/>
            </w:tcBorders>
          </w:tcPr>
          <w:p w14:paraId="1CDCB1A2">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«Что ты больше всего любишь рисовать»</w:t>
            </w:r>
          </w:p>
          <w:p w14:paraId="654E741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FA78300">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67</w:t>
            </w:r>
          </w:p>
        </w:tc>
        <w:tc>
          <w:tcPr>
            <w:tcW w:w="2430" w:type="dxa"/>
            <w:tcBorders>
              <w:top w:val="single" w:color="auto" w:sz="4" w:space="0"/>
              <w:left w:val="single" w:color="auto" w:sz="4" w:space="0"/>
              <w:bottom w:val="single" w:color="auto" w:sz="4" w:space="0"/>
              <w:right w:val="single" w:color="auto" w:sz="4" w:space="0"/>
            </w:tcBorders>
          </w:tcPr>
          <w:p w14:paraId="2CFB9F87">
            <w:pPr>
              <w:spacing w:after="0" w:line="240" w:lineRule="auto"/>
              <w:rPr>
                <w:rFonts w:ascii="Times New Roman" w:hAnsi="Times New Roman" w:cs="Times New Roman"/>
                <w:b/>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«Цветы на лугу»</w:t>
            </w:r>
          </w:p>
          <w:p w14:paraId="632D501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0372130">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390</w:t>
            </w:r>
          </w:p>
        </w:tc>
        <w:tc>
          <w:tcPr>
            <w:tcW w:w="2401" w:type="dxa"/>
            <w:tcBorders>
              <w:top w:val="single" w:color="auto" w:sz="4" w:space="0"/>
              <w:left w:val="single" w:color="auto" w:sz="4" w:space="0"/>
              <w:bottom w:val="single" w:color="auto" w:sz="4" w:space="0"/>
              <w:right w:val="single" w:color="auto" w:sz="4" w:space="0"/>
            </w:tcBorders>
          </w:tcPr>
          <w:p w14:paraId="23A834FD">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«Бабочки над лугом»</w:t>
            </w:r>
          </w:p>
          <w:p w14:paraId="4898C17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3AC2A99">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386</w:t>
            </w:r>
          </w:p>
          <w:p w14:paraId="012ACA5A">
            <w:pPr>
              <w:spacing w:after="0" w:line="240" w:lineRule="auto"/>
              <w:rPr>
                <w:rFonts w:ascii="Times New Roman" w:hAnsi="Times New Roman" w:cs="Times New Roman"/>
                <w:sz w:val="24"/>
                <w:szCs w:val="24"/>
              </w:rPr>
            </w:pPr>
          </w:p>
          <w:p w14:paraId="0A155E1D">
            <w:pPr>
              <w:spacing w:after="0" w:line="240" w:lineRule="auto"/>
              <w:rPr>
                <w:rFonts w:ascii="Times New Roman" w:hAnsi="Times New Roman" w:eastAsia="Times New Roman" w:cs="Times New Roman"/>
                <w:sz w:val="24"/>
                <w:szCs w:val="24"/>
              </w:rPr>
            </w:pPr>
          </w:p>
        </w:tc>
      </w:tr>
      <w:tr w14:paraId="48FD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jc w:val="center"/>
        </w:trPr>
        <w:tc>
          <w:tcPr>
            <w:tcW w:w="10085" w:type="dxa"/>
            <w:gridSpan w:val="7"/>
            <w:tcBorders>
              <w:top w:val="single" w:color="auto" w:sz="4" w:space="0"/>
              <w:left w:val="single" w:color="auto" w:sz="4" w:space="0"/>
              <w:bottom w:val="single" w:color="auto" w:sz="4" w:space="0"/>
              <w:right w:val="single" w:color="auto" w:sz="4" w:space="0"/>
            </w:tcBorders>
          </w:tcPr>
          <w:p w14:paraId="7B1A95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РЕЧЕВОЕ РАЗВИТИЕ</w:t>
            </w:r>
          </w:p>
          <w:p w14:paraId="77C8DFD9">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 xml:space="preserve">Развитие речи </w:t>
            </w:r>
          </w:p>
        </w:tc>
      </w:tr>
      <w:tr w14:paraId="6CFE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trHeight w:val="1823" w:hRule="atLeast"/>
          <w:jc w:val="center"/>
        </w:trPr>
        <w:tc>
          <w:tcPr>
            <w:tcW w:w="3006" w:type="dxa"/>
            <w:gridSpan w:val="2"/>
            <w:tcBorders>
              <w:top w:val="single" w:color="auto" w:sz="4" w:space="0"/>
              <w:left w:val="single" w:color="auto" w:sz="4" w:space="0"/>
              <w:bottom w:val="single" w:color="auto" w:sz="4" w:space="0"/>
              <w:right w:val="single" w:color="auto" w:sz="4" w:space="0"/>
            </w:tcBorders>
          </w:tcPr>
          <w:p w14:paraId="792AC5B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«Этот День Победы»</w:t>
            </w:r>
          </w:p>
          <w:p w14:paraId="4817E0C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F975525">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350</w:t>
            </w:r>
          </w:p>
        </w:tc>
        <w:tc>
          <w:tcPr>
            <w:tcW w:w="2248" w:type="dxa"/>
            <w:gridSpan w:val="3"/>
            <w:tcBorders>
              <w:top w:val="single" w:color="auto" w:sz="4" w:space="0"/>
              <w:left w:val="single" w:color="auto" w:sz="4" w:space="0"/>
              <w:bottom w:val="single" w:color="auto" w:sz="4" w:space="0"/>
              <w:right w:val="single" w:color="auto" w:sz="4" w:space="0"/>
            </w:tcBorders>
          </w:tcPr>
          <w:p w14:paraId="5EE3D5A3">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«Насекомые»</w:t>
            </w:r>
          </w:p>
          <w:p w14:paraId="4B47215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D4E5D4B">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Вахрушева, стр.174</w:t>
            </w:r>
          </w:p>
        </w:tc>
        <w:tc>
          <w:tcPr>
            <w:tcW w:w="2430" w:type="dxa"/>
            <w:tcBorders>
              <w:top w:val="single" w:color="auto" w:sz="4" w:space="0"/>
              <w:left w:val="single" w:color="auto" w:sz="4" w:space="0"/>
              <w:bottom w:val="single" w:color="auto" w:sz="4" w:space="0"/>
              <w:right w:val="single" w:color="auto" w:sz="4" w:space="0"/>
            </w:tcBorders>
          </w:tcPr>
          <w:p w14:paraId="72D5B576">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 xml:space="preserve"> «Предметы быта. Рассказывание из личного опыта»</w:t>
            </w:r>
          </w:p>
          <w:p w14:paraId="3176A27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928A394">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223</w:t>
            </w:r>
          </w:p>
        </w:tc>
        <w:tc>
          <w:tcPr>
            <w:tcW w:w="2401" w:type="dxa"/>
            <w:tcBorders>
              <w:top w:val="single" w:color="auto" w:sz="4" w:space="0"/>
              <w:left w:val="single" w:color="auto" w:sz="4" w:space="0"/>
              <w:bottom w:val="single" w:color="auto" w:sz="4" w:space="0"/>
              <w:right w:val="single" w:color="auto" w:sz="4" w:space="0"/>
            </w:tcBorders>
          </w:tcPr>
          <w:p w14:paraId="3F3FFB09">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«Рассказывание русской народной сказки Волк и семеро козлят»</w:t>
            </w:r>
          </w:p>
          <w:p w14:paraId="65B22A2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310FBE7">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335</w:t>
            </w:r>
          </w:p>
          <w:p w14:paraId="7EE17EDD">
            <w:pPr>
              <w:spacing w:after="0" w:line="240" w:lineRule="auto"/>
              <w:rPr>
                <w:rFonts w:ascii="Times New Roman" w:hAnsi="Times New Roman" w:eastAsia="Times New Roman" w:cs="Times New Roman"/>
                <w:sz w:val="24"/>
                <w:szCs w:val="24"/>
              </w:rPr>
            </w:pPr>
          </w:p>
        </w:tc>
      </w:tr>
      <w:tr w14:paraId="04DB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jc w:val="center"/>
        </w:trPr>
        <w:tc>
          <w:tcPr>
            <w:tcW w:w="10085" w:type="dxa"/>
            <w:gridSpan w:val="7"/>
            <w:tcBorders>
              <w:top w:val="single" w:color="auto" w:sz="4" w:space="0"/>
              <w:left w:val="single" w:color="auto" w:sz="4" w:space="0"/>
              <w:bottom w:val="single" w:color="auto" w:sz="4" w:space="0"/>
              <w:right w:val="single" w:color="auto" w:sz="4" w:space="0"/>
            </w:tcBorders>
          </w:tcPr>
          <w:p w14:paraId="223729A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Познавательное развитие</w:t>
            </w:r>
          </w:p>
          <w:p w14:paraId="681C49E3">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ФЭМП</w:t>
            </w:r>
          </w:p>
        </w:tc>
      </w:tr>
      <w:tr w14:paraId="1064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trHeight w:val="1485" w:hRule="atLeast"/>
          <w:jc w:val="center"/>
        </w:trPr>
        <w:tc>
          <w:tcPr>
            <w:tcW w:w="3006" w:type="dxa"/>
            <w:gridSpan w:val="2"/>
            <w:tcBorders>
              <w:top w:val="single" w:color="auto" w:sz="4" w:space="0"/>
              <w:left w:val="single" w:color="auto" w:sz="4" w:space="0"/>
              <w:bottom w:val="single" w:color="auto" w:sz="4" w:space="0"/>
              <w:right w:val="single" w:color="auto" w:sz="4" w:space="0"/>
            </w:tcBorders>
          </w:tcPr>
          <w:p w14:paraId="4A269DD9">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«Повторение»</w:t>
            </w:r>
          </w:p>
          <w:p w14:paraId="491C5AD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C6675BB">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124</w:t>
            </w:r>
          </w:p>
          <w:p w14:paraId="67E3C0A7">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«Повторение»</w:t>
            </w:r>
          </w:p>
          <w:p w14:paraId="209AD27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A18C575">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124</w:t>
            </w:r>
          </w:p>
          <w:p w14:paraId="3EDED8AE">
            <w:pPr>
              <w:spacing w:after="0" w:line="240" w:lineRule="auto"/>
              <w:rPr>
                <w:rFonts w:ascii="Times New Roman" w:hAnsi="Times New Roman" w:eastAsia="Times New Roman" w:cs="Times New Roman"/>
                <w:sz w:val="24"/>
                <w:szCs w:val="24"/>
              </w:rPr>
            </w:pPr>
          </w:p>
        </w:tc>
        <w:tc>
          <w:tcPr>
            <w:tcW w:w="2248" w:type="dxa"/>
            <w:gridSpan w:val="3"/>
            <w:tcBorders>
              <w:top w:val="single" w:color="auto" w:sz="4" w:space="0"/>
              <w:left w:val="single" w:color="auto" w:sz="4" w:space="0"/>
              <w:bottom w:val="single" w:color="auto" w:sz="4" w:space="0"/>
              <w:right w:val="single" w:color="auto" w:sz="4" w:space="0"/>
            </w:tcBorders>
          </w:tcPr>
          <w:p w14:paraId="7D12D7D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«Повторение»</w:t>
            </w:r>
          </w:p>
          <w:p w14:paraId="2F636852">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6E00A52">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124</w:t>
            </w:r>
          </w:p>
          <w:p w14:paraId="3FAE8452">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«Повторение»</w:t>
            </w:r>
          </w:p>
          <w:p w14:paraId="0892257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0B24EB4">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124</w:t>
            </w:r>
          </w:p>
          <w:p w14:paraId="66414CCB">
            <w:pPr>
              <w:spacing w:after="0" w:line="240" w:lineRule="auto"/>
              <w:rPr>
                <w:rFonts w:ascii="Times New Roman" w:hAnsi="Times New Roman" w:eastAsia="Times New Roman" w:cs="Times New Roman"/>
                <w:i/>
                <w:sz w:val="24"/>
                <w:szCs w:val="24"/>
              </w:rPr>
            </w:pPr>
          </w:p>
        </w:tc>
        <w:tc>
          <w:tcPr>
            <w:tcW w:w="2430" w:type="dxa"/>
            <w:tcBorders>
              <w:top w:val="single" w:color="auto" w:sz="4" w:space="0"/>
              <w:left w:val="single" w:color="auto" w:sz="4" w:space="0"/>
              <w:bottom w:val="single" w:color="auto" w:sz="4" w:space="0"/>
              <w:right w:val="single" w:color="auto" w:sz="4" w:space="0"/>
            </w:tcBorders>
          </w:tcPr>
          <w:p w14:paraId="4105869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«Повторение»</w:t>
            </w:r>
          </w:p>
          <w:p w14:paraId="333E0523">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CF8C1CB">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124</w:t>
            </w:r>
          </w:p>
          <w:p w14:paraId="19DF73A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«Повторение»</w:t>
            </w:r>
          </w:p>
          <w:p w14:paraId="4F679B3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6B48E16">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124</w:t>
            </w:r>
          </w:p>
          <w:p w14:paraId="6525C56E">
            <w:pPr>
              <w:spacing w:after="0" w:line="240" w:lineRule="auto"/>
              <w:rPr>
                <w:rFonts w:ascii="Times New Roman" w:hAnsi="Times New Roman" w:eastAsia="Times New Roman" w:cs="Times New Roman"/>
                <w:i/>
                <w:sz w:val="24"/>
                <w:szCs w:val="24"/>
              </w:rPr>
            </w:pPr>
          </w:p>
        </w:tc>
        <w:tc>
          <w:tcPr>
            <w:tcW w:w="2401" w:type="dxa"/>
            <w:tcBorders>
              <w:top w:val="single" w:color="auto" w:sz="4" w:space="0"/>
              <w:left w:val="single" w:color="auto" w:sz="4" w:space="0"/>
              <w:bottom w:val="single" w:color="auto" w:sz="4" w:space="0"/>
              <w:right w:val="single" w:color="auto" w:sz="4" w:space="0"/>
            </w:tcBorders>
          </w:tcPr>
          <w:p w14:paraId="668FD41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«Повторение»</w:t>
            </w:r>
          </w:p>
          <w:p w14:paraId="6E93A83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C9A31FE">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124</w:t>
            </w:r>
          </w:p>
          <w:p w14:paraId="6A55BB4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«Повторение»</w:t>
            </w:r>
          </w:p>
          <w:p w14:paraId="5ADF0B4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CA81CC6">
            <w:pPr>
              <w:spacing w:after="0" w:line="240" w:lineRule="auto"/>
              <w:rPr>
                <w:rFonts w:ascii="Times New Roman" w:hAnsi="Times New Roman" w:cs="Times New Roman"/>
                <w:sz w:val="24"/>
                <w:szCs w:val="24"/>
              </w:rPr>
            </w:pPr>
            <w:r>
              <w:rPr>
                <w:rFonts w:ascii="Times New Roman" w:hAnsi="Times New Roman" w:cs="Times New Roman"/>
                <w:sz w:val="24"/>
                <w:szCs w:val="24"/>
              </w:rPr>
              <w:t>Петерсон,ст. 124</w:t>
            </w:r>
          </w:p>
          <w:p w14:paraId="58644CA8">
            <w:pPr>
              <w:spacing w:after="0" w:line="240" w:lineRule="auto"/>
              <w:rPr>
                <w:rFonts w:ascii="Times New Roman" w:hAnsi="Times New Roman" w:eastAsia="Times New Roman" w:cs="Times New Roman"/>
                <w:i/>
                <w:sz w:val="24"/>
                <w:szCs w:val="24"/>
              </w:rPr>
            </w:pPr>
          </w:p>
        </w:tc>
      </w:tr>
      <w:tr w14:paraId="18D1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jc w:val="center"/>
        </w:trPr>
        <w:tc>
          <w:tcPr>
            <w:tcW w:w="10085" w:type="dxa"/>
            <w:gridSpan w:val="7"/>
            <w:tcBorders>
              <w:top w:val="single" w:color="auto" w:sz="4" w:space="0"/>
              <w:left w:val="single" w:color="auto" w:sz="4" w:space="0"/>
              <w:bottom w:val="single" w:color="auto" w:sz="4" w:space="0"/>
              <w:right w:val="single" w:color="auto" w:sz="4" w:space="0"/>
            </w:tcBorders>
          </w:tcPr>
          <w:p w14:paraId="2C7E28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ХУДОЖЕСТВЕННО –ЭСТЕТИЧЕСКОЕ РАЗВИТИЕ </w:t>
            </w:r>
          </w:p>
          <w:p w14:paraId="59035861">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Лепка</w:t>
            </w:r>
          </w:p>
        </w:tc>
      </w:tr>
      <w:tr w14:paraId="79D1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trHeight w:val="1507" w:hRule="atLeast"/>
          <w:jc w:val="center"/>
        </w:trPr>
        <w:tc>
          <w:tcPr>
            <w:tcW w:w="3006" w:type="dxa"/>
            <w:gridSpan w:val="2"/>
            <w:tcBorders>
              <w:top w:val="single" w:color="auto" w:sz="4" w:space="0"/>
              <w:left w:val="single" w:color="auto" w:sz="4" w:space="0"/>
              <w:bottom w:val="single" w:color="auto" w:sz="4" w:space="0"/>
              <w:right w:val="single" w:color="auto" w:sz="4" w:space="0"/>
            </w:tcBorders>
          </w:tcPr>
          <w:p w14:paraId="6AF46170">
            <w:pPr>
              <w:spacing w:after="0" w:line="240" w:lineRule="auto"/>
              <w:rPr>
                <w:rFonts w:ascii="Times New Roman" w:hAnsi="Times New Roman" w:eastAsia="Times New Roman" w:cs="Times New Roman"/>
                <w:sz w:val="24"/>
                <w:szCs w:val="24"/>
              </w:rPr>
            </w:pPr>
          </w:p>
        </w:tc>
        <w:tc>
          <w:tcPr>
            <w:tcW w:w="2248" w:type="dxa"/>
            <w:gridSpan w:val="3"/>
            <w:tcBorders>
              <w:top w:val="single" w:color="auto" w:sz="4" w:space="0"/>
              <w:left w:val="single" w:color="auto" w:sz="4" w:space="0"/>
              <w:bottom w:val="single" w:color="auto" w:sz="4" w:space="0"/>
              <w:right w:val="single" w:color="auto" w:sz="4" w:space="0"/>
            </w:tcBorders>
          </w:tcPr>
          <w:p w14:paraId="35D786C8">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«Лепка цветка»</w:t>
            </w:r>
          </w:p>
          <w:p w14:paraId="1B0D60BA">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768C55C">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Вераксы, ст. 154</w:t>
            </w:r>
          </w:p>
        </w:tc>
        <w:tc>
          <w:tcPr>
            <w:tcW w:w="2430" w:type="dxa"/>
            <w:tcBorders>
              <w:top w:val="single" w:color="auto" w:sz="4" w:space="0"/>
              <w:left w:val="single" w:color="auto" w:sz="4" w:space="0"/>
              <w:bottom w:val="single" w:color="auto" w:sz="4" w:space="0"/>
              <w:right w:val="single" w:color="auto" w:sz="4" w:space="0"/>
            </w:tcBorders>
          </w:tcPr>
          <w:p w14:paraId="062C1A86">
            <w:pPr>
              <w:spacing w:after="0" w:line="240" w:lineRule="auto"/>
              <w:rPr>
                <w:rFonts w:ascii="Times New Roman" w:hAnsi="Times New Roman" w:eastAsia="Times New Roman" w:cs="Times New Roman"/>
                <w:sz w:val="24"/>
                <w:szCs w:val="24"/>
              </w:rPr>
            </w:pPr>
          </w:p>
        </w:tc>
        <w:tc>
          <w:tcPr>
            <w:tcW w:w="2401" w:type="dxa"/>
            <w:tcBorders>
              <w:top w:val="single" w:color="auto" w:sz="4" w:space="0"/>
              <w:left w:val="single" w:color="auto" w:sz="4" w:space="0"/>
              <w:bottom w:val="single" w:color="auto" w:sz="4" w:space="0"/>
              <w:right w:val="single" w:color="auto" w:sz="4" w:space="0"/>
            </w:tcBorders>
          </w:tcPr>
          <w:p w14:paraId="04F8BD29">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«Красная шапочка несёт бабушке гостинцы»</w:t>
            </w:r>
          </w:p>
          <w:p w14:paraId="12E6C00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7C9DAA0">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379</w:t>
            </w:r>
          </w:p>
          <w:p w14:paraId="08892A43">
            <w:pPr>
              <w:spacing w:after="0" w:line="240" w:lineRule="auto"/>
              <w:rPr>
                <w:rFonts w:ascii="Times New Roman" w:hAnsi="Times New Roman" w:eastAsia="Times New Roman" w:cs="Times New Roman"/>
                <w:i/>
                <w:sz w:val="24"/>
                <w:szCs w:val="24"/>
              </w:rPr>
            </w:pPr>
          </w:p>
        </w:tc>
      </w:tr>
      <w:tr w14:paraId="3ED4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jc w:val="center"/>
        </w:trPr>
        <w:tc>
          <w:tcPr>
            <w:tcW w:w="10085" w:type="dxa"/>
            <w:gridSpan w:val="7"/>
            <w:tcBorders>
              <w:top w:val="single" w:color="auto" w:sz="4" w:space="0"/>
              <w:left w:val="single" w:color="auto" w:sz="4" w:space="0"/>
              <w:bottom w:val="single" w:color="auto" w:sz="4" w:space="0"/>
              <w:right w:val="single" w:color="auto" w:sz="4" w:space="0"/>
            </w:tcBorders>
          </w:tcPr>
          <w:p w14:paraId="40447EB1">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ХУДОЖЕСТВЕННО- ЭСТЕТИЧЕСКОЕ РАЗВИТИЕ</w:t>
            </w:r>
            <w:r>
              <w:rPr>
                <w:rFonts w:ascii="Times New Roman" w:hAnsi="Times New Roman" w:cs="Times New Roman"/>
                <w:b/>
                <w:sz w:val="24"/>
                <w:szCs w:val="24"/>
              </w:rPr>
              <w:br w:type="textWrapping"/>
            </w:r>
            <w:r>
              <w:rPr>
                <w:rFonts w:ascii="Times New Roman" w:hAnsi="Times New Roman" w:cs="Times New Roman"/>
                <w:b/>
                <w:sz w:val="24"/>
                <w:szCs w:val="24"/>
              </w:rPr>
              <w:t>Аппликация / Конструирование</w:t>
            </w:r>
          </w:p>
        </w:tc>
      </w:tr>
      <w:tr w14:paraId="36C7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trHeight w:val="1501" w:hRule="atLeast"/>
          <w:jc w:val="center"/>
        </w:trPr>
        <w:tc>
          <w:tcPr>
            <w:tcW w:w="3006" w:type="dxa"/>
            <w:gridSpan w:val="2"/>
            <w:tcBorders>
              <w:top w:val="single" w:color="auto" w:sz="4" w:space="0"/>
              <w:left w:val="single" w:color="auto" w:sz="4" w:space="0"/>
              <w:bottom w:val="single" w:color="auto" w:sz="4" w:space="0"/>
              <w:right w:val="single" w:color="auto" w:sz="4" w:space="0"/>
            </w:tcBorders>
          </w:tcPr>
          <w:p w14:paraId="4F6B7512">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«Пригласительный билет на празднование дня победы»</w:t>
            </w:r>
          </w:p>
          <w:p w14:paraId="4B999CA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2764654">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Вераксы, ст. 346</w:t>
            </w:r>
          </w:p>
        </w:tc>
        <w:tc>
          <w:tcPr>
            <w:tcW w:w="2248" w:type="dxa"/>
            <w:gridSpan w:val="3"/>
            <w:tcBorders>
              <w:top w:val="single" w:color="auto" w:sz="4" w:space="0"/>
              <w:left w:val="single" w:color="auto" w:sz="4" w:space="0"/>
              <w:bottom w:val="single" w:color="auto" w:sz="4" w:space="0"/>
              <w:right w:val="single" w:color="auto" w:sz="4" w:space="0"/>
            </w:tcBorders>
          </w:tcPr>
          <w:p w14:paraId="29F25894">
            <w:pPr>
              <w:spacing w:after="0" w:line="240" w:lineRule="auto"/>
              <w:rPr>
                <w:rFonts w:ascii="Times New Roman" w:hAnsi="Times New Roman" w:eastAsia="Times New Roman" w:cs="Times New Roman"/>
                <w:i/>
                <w:sz w:val="24"/>
                <w:szCs w:val="24"/>
              </w:rPr>
            </w:pPr>
          </w:p>
        </w:tc>
        <w:tc>
          <w:tcPr>
            <w:tcW w:w="2430" w:type="dxa"/>
            <w:tcBorders>
              <w:top w:val="single" w:color="auto" w:sz="4" w:space="0"/>
              <w:left w:val="single" w:color="auto" w:sz="4" w:space="0"/>
              <w:bottom w:val="single" w:color="auto" w:sz="4" w:space="0"/>
              <w:right w:val="single" w:color="auto" w:sz="4" w:space="0"/>
            </w:tcBorders>
          </w:tcPr>
          <w:p w14:paraId="53F3517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«Цветы в вазе»</w:t>
            </w:r>
          </w:p>
          <w:p w14:paraId="56F990D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BB872A0">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Вераксы, ст. 388</w:t>
            </w:r>
          </w:p>
        </w:tc>
        <w:tc>
          <w:tcPr>
            <w:tcW w:w="2401" w:type="dxa"/>
            <w:tcBorders>
              <w:top w:val="single" w:color="auto" w:sz="4" w:space="0"/>
              <w:left w:val="single" w:color="auto" w:sz="4" w:space="0"/>
              <w:bottom w:val="single" w:color="auto" w:sz="4" w:space="0"/>
              <w:right w:val="single" w:color="auto" w:sz="4" w:space="0"/>
            </w:tcBorders>
          </w:tcPr>
          <w:p w14:paraId="0FFCAA5F">
            <w:pPr>
              <w:spacing w:after="0" w:line="240" w:lineRule="auto"/>
              <w:rPr>
                <w:rFonts w:ascii="Times New Roman" w:hAnsi="Times New Roman" w:cs="Times New Roman"/>
                <w:sz w:val="24"/>
                <w:szCs w:val="24"/>
              </w:rPr>
            </w:pPr>
          </w:p>
          <w:p w14:paraId="336A44F8">
            <w:pPr>
              <w:spacing w:after="0" w:line="240" w:lineRule="auto"/>
              <w:rPr>
                <w:rFonts w:ascii="Times New Roman" w:hAnsi="Times New Roman" w:eastAsia="Times New Roman" w:cs="Times New Roman"/>
                <w:sz w:val="24"/>
                <w:szCs w:val="24"/>
              </w:rPr>
            </w:pPr>
          </w:p>
        </w:tc>
      </w:tr>
      <w:tr w14:paraId="349D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085" w:type="dxa"/>
            <w:gridSpan w:val="7"/>
            <w:tcBorders>
              <w:top w:val="nil"/>
              <w:left w:val="single" w:color="auto" w:sz="4" w:space="0"/>
              <w:bottom w:val="single" w:color="auto" w:sz="4" w:space="0"/>
              <w:right w:val="nil"/>
            </w:tcBorders>
          </w:tcPr>
          <w:p w14:paraId="128BBB51">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РЕЧЕВОЕ РАЗВИТИЕ</w:t>
            </w:r>
            <w:r>
              <w:rPr>
                <w:rFonts w:ascii="Times New Roman" w:hAnsi="Times New Roman" w:cs="Times New Roman"/>
                <w:b/>
                <w:sz w:val="24"/>
                <w:szCs w:val="24"/>
              </w:rPr>
              <w:br w:type="textWrapping"/>
            </w:r>
            <w:r>
              <w:rPr>
                <w:rFonts w:ascii="Times New Roman" w:hAnsi="Times New Roman" w:cs="Times New Roman"/>
                <w:b/>
                <w:sz w:val="24"/>
                <w:szCs w:val="24"/>
              </w:rPr>
              <w:t>Художественная литература</w:t>
            </w:r>
          </w:p>
        </w:tc>
        <w:tc>
          <w:tcPr>
            <w:tcW w:w="256" w:type="dxa"/>
            <w:vMerge w:val="restart"/>
            <w:tcBorders>
              <w:top w:val="nil"/>
              <w:left w:val="single" w:color="auto" w:sz="4" w:space="0"/>
              <w:bottom w:val="nil"/>
              <w:right w:val="nil"/>
            </w:tcBorders>
          </w:tcPr>
          <w:p w14:paraId="62467694">
            <w:pPr>
              <w:spacing w:after="0" w:line="240" w:lineRule="auto"/>
              <w:rPr>
                <w:rFonts w:ascii="Times New Roman" w:hAnsi="Times New Roman" w:cs="Times New Roman"/>
                <w:b/>
                <w:sz w:val="24"/>
                <w:szCs w:val="24"/>
                <w:u w:val="single"/>
              </w:rPr>
            </w:pPr>
          </w:p>
          <w:p w14:paraId="50A248CE">
            <w:pPr>
              <w:spacing w:after="0" w:line="240" w:lineRule="auto"/>
              <w:rPr>
                <w:rFonts w:ascii="Times New Roman" w:hAnsi="Times New Roman" w:cs="Times New Roman"/>
                <w:b/>
                <w:sz w:val="24"/>
                <w:szCs w:val="24"/>
                <w:u w:val="single"/>
              </w:rPr>
            </w:pPr>
          </w:p>
          <w:p w14:paraId="0647547F">
            <w:pPr>
              <w:spacing w:after="0" w:line="240" w:lineRule="auto"/>
              <w:rPr>
                <w:rFonts w:ascii="Times New Roman" w:hAnsi="Times New Roman" w:cs="Times New Roman"/>
                <w:b/>
                <w:sz w:val="24"/>
                <w:szCs w:val="24"/>
                <w:u w:val="single"/>
              </w:rPr>
            </w:pPr>
          </w:p>
          <w:p w14:paraId="5E342867">
            <w:pPr>
              <w:spacing w:after="0" w:line="240" w:lineRule="auto"/>
              <w:jc w:val="center"/>
              <w:rPr>
                <w:rFonts w:ascii="Times New Roman" w:hAnsi="Times New Roman" w:eastAsia="Times New Roman" w:cs="Times New Roman"/>
                <w:b/>
                <w:sz w:val="24"/>
                <w:szCs w:val="24"/>
                <w:u w:val="single"/>
              </w:rPr>
            </w:pPr>
          </w:p>
        </w:tc>
      </w:tr>
      <w:tr w14:paraId="0A94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3006" w:type="dxa"/>
            <w:gridSpan w:val="2"/>
            <w:tcBorders>
              <w:top w:val="single" w:color="auto" w:sz="4" w:space="0"/>
              <w:left w:val="single" w:color="auto" w:sz="4" w:space="0"/>
              <w:bottom w:val="single" w:color="auto" w:sz="4" w:space="0"/>
              <w:right w:val="nil"/>
            </w:tcBorders>
          </w:tcPr>
          <w:p w14:paraId="73F0A7A5">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«Литературный калейдоскоп»</w:t>
            </w:r>
          </w:p>
          <w:p w14:paraId="6C5C319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2E658DAA">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Гербова, ст. 98</w:t>
            </w:r>
          </w:p>
        </w:tc>
        <w:tc>
          <w:tcPr>
            <w:tcW w:w="2248" w:type="dxa"/>
            <w:gridSpan w:val="3"/>
            <w:tcBorders>
              <w:top w:val="single" w:color="auto" w:sz="4" w:space="0"/>
              <w:left w:val="single" w:color="auto" w:sz="4" w:space="0"/>
              <w:bottom w:val="single" w:color="auto" w:sz="4" w:space="0"/>
              <w:right w:val="nil"/>
            </w:tcBorders>
          </w:tcPr>
          <w:p w14:paraId="125AD401">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«В.П. Катаев «Цветик - семицветик»</w:t>
            </w:r>
          </w:p>
          <w:p w14:paraId="594A0E27">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0FEA34B">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154</w:t>
            </w:r>
          </w:p>
        </w:tc>
        <w:tc>
          <w:tcPr>
            <w:tcW w:w="2430" w:type="dxa"/>
            <w:tcBorders>
              <w:top w:val="single" w:color="auto" w:sz="4" w:space="0"/>
              <w:left w:val="single" w:color="auto" w:sz="4" w:space="0"/>
              <w:bottom w:val="single" w:color="auto" w:sz="4" w:space="0"/>
              <w:right w:val="nil"/>
            </w:tcBorders>
          </w:tcPr>
          <w:p w14:paraId="28149629">
            <w:pPr>
              <w:spacing w:after="0" w:line="240" w:lineRule="auto"/>
              <w:rPr>
                <w:rFonts w:ascii="Times New Roman" w:hAnsi="Times New Roman" w:cs="Times New Roman"/>
                <w:b/>
                <w:sz w:val="24"/>
                <w:szCs w:val="24"/>
              </w:rPr>
            </w:pPr>
            <w:r>
              <w:rPr>
                <w:rFonts w:ascii="Times New Roman" w:hAnsi="Times New Roman" w:cs="Times New Roman"/>
                <w:i/>
                <w:sz w:val="24"/>
                <w:szCs w:val="24"/>
              </w:rPr>
              <w:t>Тема:</w:t>
            </w:r>
            <w:r>
              <w:rPr>
                <w:rFonts w:ascii="Times New Roman" w:hAnsi="Times New Roman" w:cs="Times New Roman"/>
                <w:b/>
                <w:sz w:val="24"/>
                <w:szCs w:val="24"/>
              </w:rPr>
              <w:t>«Русская народная сказка «Хаврошечка»</w:t>
            </w:r>
          </w:p>
          <w:p w14:paraId="6A7B70E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4914D449">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388</w:t>
            </w:r>
          </w:p>
        </w:tc>
        <w:tc>
          <w:tcPr>
            <w:tcW w:w="2401" w:type="dxa"/>
            <w:tcBorders>
              <w:top w:val="single" w:color="auto" w:sz="4" w:space="0"/>
              <w:left w:val="single" w:color="auto" w:sz="4" w:space="0"/>
              <w:bottom w:val="single" w:color="auto" w:sz="4" w:space="0"/>
              <w:right w:val="nil"/>
            </w:tcBorders>
          </w:tcPr>
          <w:p w14:paraId="6BDC0E0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«Составление рассказа по картине « Шар улетел»</w:t>
            </w:r>
          </w:p>
          <w:p w14:paraId="59D85FD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571B26E">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380</w:t>
            </w:r>
          </w:p>
          <w:p w14:paraId="32894E89">
            <w:pPr>
              <w:spacing w:after="0" w:line="240" w:lineRule="auto"/>
              <w:rPr>
                <w:rFonts w:ascii="Times New Roman" w:hAnsi="Times New Roman" w:eastAsia="Times New Roman" w:cs="Times New Roman"/>
                <w:b/>
                <w:sz w:val="24"/>
                <w:szCs w:val="24"/>
                <w:u w:val="single"/>
              </w:rPr>
            </w:pPr>
          </w:p>
        </w:tc>
        <w:tc>
          <w:tcPr>
            <w:tcW w:w="0" w:type="auto"/>
            <w:vMerge w:val="continue"/>
            <w:tcBorders>
              <w:top w:val="nil"/>
              <w:left w:val="single" w:color="auto" w:sz="4" w:space="0"/>
              <w:bottom w:val="nil"/>
              <w:right w:val="nil"/>
            </w:tcBorders>
            <w:vAlign w:val="center"/>
          </w:tcPr>
          <w:p w14:paraId="169018E0">
            <w:pPr>
              <w:spacing w:after="0" w:line="240" w:lineRule="auto"/>
              <w:rPr>
                <w:rFonts w:ascii="Times New Roman" w:hAnsi="Times New Roman" w:eastAsia="Times New Roman" w:cs="Times New Roman"/>
                <w:b/>
                <w:sz w:val="24"/>
                <w:szCs w:val="24"/>
                <w:u w:val="single"/>
              </w:rPr>
            </w:pPr>
          </w:p>
        </w:tc>
      </w:tr>
      <w:tr w14:paraId="5236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trHeight w:val="506" w:hRule="atLeast"/>
          <w:jc w:val="center"/>
        </w:trPr>
        <w:tc>
          <w:tcPr>
            <w:tcW w:w="10085" w:type="dxa"/>
            <w:gridSpan w:val="7"/>
            <w:tcBorders>
              <w:top w:val="single" w:color="auto" w:sz="4" w:space="0"/>
              <w:left w:val="single" w:color="auto" w:sz="4" w:space="0"/>
              <w:bottom w:val="single" w:color="auto" w:sz="4" w:space="0"/>
              <w:right w:val="single" w:color="auto" w:sz="4" w:space="0"/>
            </w:tcBorders>
          </w:tcPr>
          <w:p w14:paraId="268D20D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РЕЧЕВОЕ РАЗВИТИЕ</w:t>
            </w:r>
          </w:p>
          <w:p w14:paraId="146EB77F">
            <w:pPr>
              <w:spacing w:after="0" w:line="240"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Обучение грамоте</w:t>
            </w:r>
          </w:p>
        </w:tc>
      </w:tr>
      <w:tr w14:paraId="0DF3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trHeight w:val="1509" w:hRule="atLeast"/>
          <w:jc w:val="center"/>
        </w:trPr>
        <w:tc>
          <w:tcPr>
            <w:tcW w:w="3006" w:type="dxa"/>
            <w:gridSpan w:val="2"/>
            <w:tcBorders>
              <w:top w:val="single" w:color="auto" w:sz="4" w:space="0"/>
              <w:left w:val="single" w:color="auto" w:sz="4" w:space="0"/>
              <w:bottom w:val="single" w:color="auto" w:sz="4" w:space="0"/>
              <w:right w:val="single" w:color="auto" w:sz="4" w:space="0"/>
            </w:tcBorders>
          </w:tcPr>
          <w:p w14:paraId="29B472C4">
            <w:pPr>
              <w:spacing w:after="0" w:line="240" w:lineRule="auto"/>
              <w:rPr>
                <w:rFonts w:ascii="Times New Roman" w:hAnsi="Times New Roman" w:cs="Times New Roman"/>
                <w:b/>
                <w:sz w:val="24"/>
                <w:szCs w:val="24"/>
              </w:rPr>
            </w:pPr>
          </w:p>
          <w:p w14:paraId="01778CEC">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45</w:t>
            </w:r>
          </w:p>
          <w:p w14:paraId="2AB1D561">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62E9455">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Вренцова с.104</w:t>
            </w:r>
          </w:p>
        </w:tc>
        <w:tc>
          <w:tcPr>
            <w:tcW w:w="2234" w:type="dxa"/>
            <w:gridSpan w:val="2"/>
            <w:tcBorders>
              <w:top w:val="single" w:color="auto" w:sz="4" w:space="0"/>
              <w:left w:val="single" w:color="auto" w:sz="4" w:space="0"/>
              <w:bottom w:val="single" w:color="auto" w:sz="4" w:space="0"/>
              <w:right w:val="single" w:color="auto" w:sz="4" w:space="0"/>
            </w:tcBorders>
          </w:tcPr>
          <w:p w14:paraId="7C097B29">
            <w:pPr>
              <w:spacing w:after="0" w:line="240" w:lineRule="auto"/>
              <w:rPr>
                <w:rFonts w:ascii="Times New Roman" w:hAnsi="Times New Roman" w:cs="Times New Roman"/>
                <w:b/>
                <w:sz w:val="24"/>
                <w:szCs w:val="24"/>
              </w:rPr>
            </w:pPr>
          </w:p>
          <w:p w14:paraId="1B4E7F9A">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46-47</w:t>
            </w:r>
          </w:p>
          <w:p w14:paraId="75757975">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137CE99">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Варенцова, ст.105-106</w:t>
            </w:r>
          </w:p>
        </w:tc>
        <w:tc>
          <w:tcPr>
            <w:tcW w:w="2444" w:type="dxa"/>
            <w:gridSpan w:val="2"/>
            <w:tcBorders>
              <w:top w:val="single" w:color="auto" w:sz="4" w:space="0"/>
              <w:left w:val="single" w:color="auto" w:sz="4" w:space="0"/>
              <w:bottom w:val="single" w:color="auto" w:sz="4" w:space="0"/>
              <w:right w:val="single" w:color="auto" w:sz="4" w:space="0"/>
            </w:tcBorders>
          </w:tcPr>
          <w:p w14:paraId="2C4F4CF2">
            <w:pPr>
              <w:spacing w:after="0" w:line="240" w:lineRule="auto"/>
              <w:rPr>
                <w:rFonts w:ascii="Times New Roman" w:hAnsi="Times New Roman" w:cs="Times New Roman"/>
                <w:b/>
                <w:sz w:val="24"/>
                <w:szCs w:val="24"/>
              </w:rPr>
            </w:pPr>
          </w:p>
          <w:p w14:paraId="2CCB42AC">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48-49</w:t>
            </w:r>
          </w:p>
          <w:p w14:paraId="24E79081">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Варенцова с.106-107</w:t>
            </w:r>
          </w:p>
        </w:tc>
        <w:tc>
          <w:tcPr>
            <w:tcW w:w="2401" w:type="dxa"/>
            <w:tcBorders>
              <w:top w:val="single" w:color="auto" w:sz="4" w:space="0"/>
              <w:left w:val="single" w:color="auto" w:sz="4" w:space="0"/>
              <w:bottom w:val="single" w:color="auto" w:sz="4" w:space="0"/>
              <w:right w:val="single" w:color="auto" w:sz="4" w:space="0"/>
            </w:tcBorders>
          </w:tcPr>
          <w:p w14:paraId="0329723C">
            <w:pPr>
              <w:spacing w:after="0" w:line="240" w:lineRule="auto"/>
              <w:rPr>
                <w:rFonts w:ascii="Times New Roman" w:hAnsi="Times New Roman" w:cs="Times New Roman"/>
                <w:b/>
                <w:sz w:val="24"/>
                <w:szCs w:val="24"/>
              </w:rPr>
            </w:pPr>
          </w:p>
          <w:p w14:paraId="276A2C8E">
            <w:pPr>
              <w:spacing w:after="0" w:line="240" w:lineRule="auto"/>
              <w:rPr>
                <w:rFonts w:ascii="Times New Roman" w:hAnsi="Times New Roman" w:cs="Times New Roman"/>
                <w:b/>
                <w:sz w:val="24"/>
                <w:szCs w:val="24"/>
              </w:rPr>
            </w:pPr>
            <w:r>
              <w:rPr>
                <w:rFonts w:ascii="Times New Roman" w:hAnsi="Times New Roman" w:cs="Times New Roman"/>
                <w:b/>
                <w:sz w:val="24"/>
                <w:szCs w:val="24"/>
              </w:rPr>
              <w:t>Занятие 50</w:t>
            </w:r>
          </w:p>
          <w:p w14:paraId="5A32DFD4">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Варенцова с.107-108</w:t>
            </w:r>
          </w:p>
        </w:tc>
      </w:tr>
      <w:tr w14:paraId="105D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trHeight w:val="396" w:hRule="atLeast"/>
          <w:jc w:val="center"/>
        </w:trPr>
        <w:tc>
          <w:tcPr>
            <w:tcW w:w="10085" w:type="dxa"/>
            <w:gridSpan w:val="7"/>
            <w:tcBorders>
              <w:top w:val="single" w:color="auto" w:sz="4" w:space="0"/>
              <w:left w:val="single" w:color="auto" w:sz="4" w:space="0"/>
              <w:bottom w:val="single" w:color="auto" w:sz="4" w:space="0"/>
              <w:right w:val="single" w:color="auto" w:sz="4" w:space="0"/>
            </w:tcBorders>
          </w:tcPr>
          <w:p w14:paraId="1F33BEB7">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Физическое развитие</w:t>
            </w:r>
          </w:p>
        </w:tc>
      </w:tr>
      <w:tr w14:paraId="04DB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trHeight w:val="1281" w:hRule="atLeast"/>
          <w:jc w:val="center"/>
        </w:trPr>
        <w:tc>
          <w:tcPr>
            <w:tcW w:w="3006" w:type="dxa"/>
            <w:gridSpan w:val="2"/>
            <w:tcBorders>
              <w:top w:val="single" w:color="auto" w:sz="4" w:space="0"/>
              <w:left w:val="single" w:color="auto" w:sz="4" w:space="0"/>
              <w:bottom w:val="single" w:color="auto" w:sz="4" w:space="0"/>
              <w:right w:val="single" w:color="auto" w:sz="4" w:space="0"/>
            </w:tcBorders>
          </w:tcPr>
          <w:p w14:paraId="637AEF68">
            <w:pPr>
              <w:spacing w:after="0" w:line="240" w:lineRule="auto"/>
              <w:jc w:val="center"/>
              <w:rPr>
                <w:rFonts w:ascii="Times New Roman" w:hAnsi="Times New Roman" w:cs="Times New Roman"/>
                <w:b/>
                <w:sz w:val="24"/>
                <w:szCs w:val="24"/>
              </w:rPr>
            </w:pPr>
          </w:p>
          <w:p w14:paraId="1C9752B2">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rPr>
              <w:t>Занятие 25-27</w:t>
            </w:r>
          </w:p>
          <w:p w14:paraId="1D78115E">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03EC3DE">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Пензулаева</w:t>
            </w:r>
          </w:p>
        </w:tc>
        <w:tc>
          <w:tcPr>
            <w:tcW w:w="2234" w:type="dxa"/>
            <w:gridSpan w:val="2"/>
            <w:tcBorders>
              <w:top w:val="single" w:color="auto" w:sz="4" w:space="0"/>
              <w:left w:val="single" w:color="auto" w:sz="4" w:space="0"/>
              <w:bottom w:val="single" w:color="auto" w:sz="4" w:space="0"/>
              <w:right w:val="single" w:color="auto" w:sz="4" w:space="0"/>
            </w:tcBorders>
          </w:tcPr>
          <w:p w14:paraId="7EBA9062">
            <w:pPr>
              <w:spacing w:after="0" w:line="240" w:lineRule="auto"/>
              <w:jc w:val="center"/>
              <w:rPr>
                <w:rFonts w:ascii="Times New Roman" w:hAnsi="Times New Roman" w:cs="Times New Roman"/>
                <w:b/>
                <w:sz w:val="24"/>
                <w:szCs w:val="24"/>
                <w:u w:val="single"/>
              </w:rPr>
            </w:pPr>
          </w:p>
          <w:p w14:paraId="016FC4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28-30</w:t>
            </w:r>
          </w:p>
          <w:p w14:paraId="7AA1374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312F023">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Пензулаева</w:t>
            </w:r>
          </w:p>
        </w:tc>
        <w:tc>
          <w:tcPr>
            <w:tcW w:w="2444" w:type="dxa"/>
            <w:gridSpan w:val="2"/>
            <w:tcBorders>
              <w:top w:val="single" w:color="auto" w:sz="4" w:space="0"/>
              <w:left w:val="single" w:color="auto" w:sz="4" w:space="0"/>
              <w:bottom w:val="single" w:color="auto" w:sz="4" w:space="0"/>
              <w:right w:val="single" w:color="auto" w:sz="4" w:space="0"/>
            </w:tcBorders>
          </w:tcPr>
          <w:p w14:paraId="003B70B0">
            <w:pPr>
              <w:spacing w:after="0" w:line="240" w:lineRule="auto"/>
              <w:jc w:val="center"/>
              <w:rPr>
                <w:rFonts w:ascii="Times New Roman" w:hAnsi="Times New Roman" w:cs="Times New Roman"/>
                <w:b/>
                <w:sz w:val="24"/>
                <w:szCs w:val="24"/>
                <w:u w:val="single"/>
              </w:rPr>
            </w:pPr>
          </w:p>
          <w:p w14:paraId="71C269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31-33</w:t>
            </w:r>
          </w:p>
          <w:p w14:paraId="75CBD28F">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54AC49B">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p w14:paraId="205D6DA6">
            <w:pPr>
              <w:spacing w:after="0" w:line="240" w:lineRule="auto"/>
              <w:jc w:val="center"/>
              <w:rPr>
                <w:rFonts w:ascii="Times New Roman" w:hAnsi="Times New Roman" w:eastAsia="Times New Roman" w:cs="Times New Roman"/>
                <w:b/>
                <w:sz w:val="24"/>
                <w:szCs w:val="24"/>
                <w:u w:val="single"/>
              </w:rPr>
            </w:pPr>
          </w:p>
        </w:tc>
        <w:tc>
          <w:tcPr>
            <w:tcW w:w="2401" w:type="dxa"/>
            <w:tcBorders>
              <w:top w:val="single" w:color="auto" w:sz="4" w:space="0"/>
              <w:left w:val="single" w:color="auto" w:sz="4" w:space="0"/>
              <w:bottom w:val="single" w:color="auto" w:sz="4" w:space="0"/>
              <w:right w:val="single" w:color="auto" w:sz="4" w:space="0"/>
            </w:tcBorders>
          </w:tcPr>
          <w:p w14:paraId="790856F8">
            <w:pPr>
              <w:spacing w:after="0" w:line="240" w:lineRule="auto"/>
              <w:rPr>
                <w:rFonts w:ascii="Times New Roman" w:hAnsi="Times New Roman" w:cs="Times New Roman"/>
                <w:b/>
                <w:sz w:val="24"/>
                <w:szCs w:val="24"/>
                <w:u w:val="single"/>
              </w:rPr>
            </w:pPr>
          </w:p>
          <w:p w14:paraId="4D355D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Занятие 34-36</w:t>
            </w:r>
          </w:p>
          <w:p w14:paraId="144C1EFD">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1364C62D">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Пензулаева</w:t>
            </w:r>
          </w:p>
        </w:tc>
      </w:tr>
      <w:tr w14:paraId="7667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trHeight w:val="420" w:hRule="atLeast"/>
          <w:jc w:val="center"/>
        </w:trPr>
        <w:tc>
          <w:tcPr>
            <w:tcW w:w="10085" w:type="dxa"/>
            <w:gridSpan w:val="7"/>
            <w:tcBorders>
              <w:top w:val="single" w:color="auto" w:sz="4" w:space="0"/>
              <w:left w:val="single" w:color="auto" w:sz="4" w:space="0"/>
              <w:bottom w:val="single" w:color="auto" w:sz="4" w:space="0"/>
              <w:right w:val="single" w:color="auto" w:sz="4" w:space="0"/>
            </w:tcBorders>
          </w:tcPr>
          <w:p w14:paraId="655FFB5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Познавательное развитие</w:t>
            </w:r>
          </w:p>
          <w:p w14:paraId="32DD9EB2">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 xml:space="preserve"> Ребёнок и окружающий мир</w:t>
            </w:r>
          </w:p>
        </w:tc>
      </w:tr>
      <w:tr w14:paraId="3C3A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trHeight w:val="1322" w:hRule="atLeast"/>
          <w:jc w:val="center"/>
        </w:trPr>
        <w:tc>
          <w:tcPr>
            <w:tcW w:w="3006" w:type="dxa"/>
            <w:gridSpan w:val="2"/>
            <w:tcBorders>
              <w:top w:val="single" w:color="auto" w:sz="4" w:space="0"/>
              <w:left w:val="single" w:color="auto" w:sz="4" w:space="0"/>
              <w:bottom w:val="single" w:color="auto" w:sz="4" w:space="0"/>
              <w:right w:val="single" w:color="auto" w:sz="4" w:space="0"/>
            </w:tcBorders>
          </w:tcPr>
          <w:p w14:paraId="144605E0">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«Цветущая весна»</w:t>
            </w:r>
          </w:p>
          <w:p w14:paraId="1CB16B06">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5EA34AB">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Веракесы, ст. 355</w:t>
            </w:r>
          </w:p>
        </w:tc>
        <w:tc>
          <w:tcPr>
            <w:tcW w:w="2219" w:type="dxa"/>
            <w:tcBorders>
              <w:top w:val="single" w:color="auto" w:sz="4" w:space="0"/>
              <w:left w:val="single" w:color="auto" w:sz="4" w:space="0"/>
              <w:bottom w:val="single" w:color="auto" w:sz="4" w:space="0"/>
              <w:right w:val="single" w:color="auto" w:sz="4" w:space="0"/>
            </w:tcBorders>
          </w:tcPr>
          <w:p w14:paraId="2285FB2B">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«Цветущий луг»</w:t>
            </w:r>
          </w:p>
          <w:p w14:paraId="26C6B1C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78D7D75A">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Вераксы, ст. 365</w:t>
            </w:r>
          </w:p>
          <w:p w14:paraId="339BA12E">
            <w:pPr>
              <w:spacing w:after="0" w:line="240" w:lineRule="auto"/>
              <w:jc w:val="center"/>
              <w:rPr>
                <w:rFonts w:ascii="Times New Roman" w:hAnsi="Times New Roman" w:eastAsia="Times New Roman" w:cs="Times New Roman"/>
                <w:b/>
                <w:sz w:val="24"/>
                <w:szCs w:val="24"/>
                <w:u w:val="single"/>
              </w:rPr>
            </w:pPr>
          </w:p>
        </w:tc>
        <w:tc>
          <w:tcPr>
            <w:tcW w:w="2459" w:type="dxa"/>
            <w:gridSpan w:val="3"/>
            <w:tcBorders>
              <w:top w:val="single" w:color="auto" w:sz="4" w:space="0"/>
              <w:left w:val="single" w:color="auto" w:sz="4" w:space="0"/>
              <w:bottom w:val="single" w:color="auto" w:sz="4" w:space="0"/>
              <w:right w:val="single" w:color="auto" w:sz="4" w:space="0"/>
            </w:tcBorders>
          </w:tcPr>
          <w:p w14:paraId="775BF883">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«Звук «Р»</w:t>
            </w:r>
          </w:p>
          <w:p w14:paraId="4E7B42EB">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00B52C97">
            <w:pPr>
              <w:spacing w:after="0" w:line="240" w:lineRule="auto"/>
              <w:rPr>
                <w:rFonts w:ascii="Times New Roman" w:hAnsi="Times New Roman" w:eastAsia="Times New Roman" w:cs="Times New Roman"/>
                <w:sz w:val="24"/>
                <w:szCs w:val="24"/>
              </w:rPr>
            </w:pPr>
            <w:r>
              <w:rPr>
                <w:rFonts w:ascii="Times New Roman" w:hAnsi="Times New Roman" w:cs="Times New Roman"/>
                <w:sz w:val="24"/>
                <w:szCs w:val="24"/>
              </w:rPr>
              <w:t>Вераксы, ст. 390</w:t>
            </w:r>
          </w:p>
        </w:tc>
        <w:tc>
          <w:tcPr>
            <w:tcW w:w="2401" w:type="dxa"/>
            <w:tcBorders>
              <w:top w:val="single" w:color="auto" w:sz="4" w:space="0"/>
              <w:left w:val="single" w:color="auto" w:sz="4" w:space="0"/>
              <w:bottom w:val="single" w:color="auto" w:sz="4" w:space="0"/>
              <w:right w:val="single" w:color="auto" w:sz="4" w:space="0"/>
            </w:tcBorders>
          </w:tcPr>
          <w:p w14:paraId="5D1E8C6F">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«Лето красное пропела»</w:t>
            </w:r>
          </w:p>
          <w:p w14:paraId="22848090">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6D81DF4A">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386</w:t>
            </w:r>
          </w:p>
        </w:tc>
      </w:tr>
      <w:tr w14:paraId="46A0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trHeight w:val="612" w:hRule="atLeast"/>
          <w:jc w:val="center"/>
        </w:trPr>
        <w:tc>
          <w:tcPr>
            <w:tcW w:w="10085" w:type="dxa"/>
            <w:gridSpan w:val="7"/>
            <w:tcBorders>
              <w:top w:val="single" w:color="auto" w:sz="4" w:space="0"/>
              <w:left w:val="single" w:color="auto" w:sz="4" w:space="0"/>
              <w:bottom w:val="single" w:color="auto" w:sz="4" w:space="0"/>
              <w:right w:val="single" w:color="auto" w:sz="4" w:space="0"/>
            </w:tcBorders>
          </w:tcPr>
          <w:p w14:paraId="0E6153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p w14:paraId="1BB19D17">
            <w:pPr>
              <w:spacing w:after="0" w:line="240" w:lineRule="auto"/>
              <w:jc w:val="center"/>
              <w:rPr>
                <w:rFonts w:ascii="Times New Roman" w:hAnsi="Times New Roman" w:eastAsia="Times New Roman" w:cs="Times New Roman"/>
                <w:b/>
                <w:sz w:val="24"/>
                <w:szCs w:val="24"/>
                <w:u w:val="single"/>
              </w:rPr>
            </w:pPr>
            <w:r>
              <w:rPr>
                <w:rFonts w:ascii="Times New Roman" w:hAnsi="Times New Roman" w:cs="Times New Roman"/>
                <w:b/>
                <w:sz w:val="24"/>
                <w:szCs w:val="24"/>
              </w:rPr>
              <w:t>Исследовательская деятельность</w:t>
            </w:r>
          </w:p>
        </w:tc>
      </w:tr>
      <w:tr w14:paraId="204A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6" w:type="dxa"/>
          <w:trHeight w:val="2088" w:hRule="atLeast"/>
          <w:jc w:val="center"/>
        </w:trPr>
        <w:tc>
          <w:tcPr>
            <w:tcW w:w="2991" w:type="dxa"/>
            <w:tcBorders>
              <w:top w:val="single" w:color="auto" w:sz="4" w:space="0"/>
              <w:left w:val="single" w:color="auto" w:sz="4" w:space="0"/>
              <w:bottom w:val="single" w:color="auto" w:sz="4" w:space="0"/>
              <w:right w:val="single" w:color="auto" w:sz="4" w:space="0"/>
            </w:tcBorders>
          </w:tcPr>
          <w:p w14:paraId="0A67E65E">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«Микрорайон города»</w:t>
            </w:r>
          </w:p>
          <w:p w14:paraId="3D3D7F09">
            <w:pPr>
              <w:spacing w:after="0" w:line="240" w:lineRule="auto"/>
              <w:rPr>
                <w:rFonts w:ascii="Times New Roman" w:hAnsi="Times New Roman" w:cs="Times New Roman"/>
                <w:b/>
                <w:sz w:val="24"/>
                <w:szCs w:val="24"/>
              </w:rPr>
            </w:pPr>
          </w:p>
          <w:p w14:paraId="57324AB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BC704C9">
            <w:pPr>
              <w:spacing w:after="0" w:line="240" w:lineRule="auto"/>
              <w:rPr>
                <w:rFonts w:ascii="Times New Roman" w:hAnsi="Times New Roman" w:eastAsia="Times New Roman" w:cs="Times New Roman"/>
                <w:sz w:val="24"/>
                <w:szCs w:val="24"/>
                <w:u w:val="single"/>
              </w:rPr>
            </w:pPr>
            <w:r>
              <w:rPr>
                <w:rFonts w:ascii="Times New Roman" w:hAnsi="Times New Roman" w:cs="Times New Roman"/>
                <w:sz w:val="24"/>
                <w:szCs w:val="24"/>
              </w:rPr>
              <w:t>Вераксы, ст. 202</w:t>
            </w:r>
          </w:p>
        </w:tc>
        <w:tc>
          <w:tcPr>
            <w:tcW w:w="2234" w:type="dxa"/>
            <w:gridSpan w:val="2"/>
            <w:tcBorders>
              <w:top w:val="single" w:color="auto" w:sz="4" w:space="0"/>
              <w:left w:val="single" w:color="auto" w:sz="4" w:space="0"/>
              <w:bottom w:val="single" w:color="auto" w:sz="4" w:space="0"/>
              <w:right w:val="single" w:color="auto" w:sz="4" w:space="0"/>
            </w:tcBorders>
          </w:tcPr>
          <w:p w14:paraId="19E9BD4A">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«Старичок лесовичок из природного материала»</w:t>
            </w:r>
          </w:p>
          <w:p w14:paraId="7598CC9C">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7F04F9E">
            <w:pPr>
              <w:spacing w:after="0" w:line="240" w:lineRule="auto"/>
              <w:rPr>
                <w:rFonts w:ascii="Times New Roman" w:hAnsi="Times New Roman" w:cs="Times New Roman"/>
                <w:sz w:val="24"/>
                <w:szCs w:val="24"/>
              </w:rPr>
            </w:pPr>
            <w:r>
              <w:rPr>
                <w:rFonts w:ascii="Times New Roman" w:hAnsi="Times New Roman" w:cs="Times New Roman"/>
                <w:sz w:val="24"/>
                <w:szCs w:val="24"/>
              </w:rPr>
              <w:t>Вераксы, ст. 214</w:t>
            </w:r>
          </w:p>
          <w:p w14:paraId="1F73A4C6">
            <w:pPr>
              <w:spacing w:after="0" w:line="240" w:lineRule="auto"/>
              <w:jc w:val="center"/>
              <w:rPr>
                <w:rFonts w:ascii="Times New Roman" w:hAnsi="Times New Roman" w:cs="Times New Roman"/>
                <w:b/>
                <w:sz w:val="24"/>
                <w:szCs w:val="24"/>
                <w:u w:val="single"/>
              </w:rPr>
            </w:pPr>
          </w:p>
          <w:p w14:paraId="476BDDB5">
            <w:pPr>
              <w:spacing w:after="0" w:line="240" w:lineRule="auto"/>
              <w:jc w:val="center"/>
              <w:rPr>
                <w:rFonts w:ascii="Times New Roman" w:hAnsi="Times New Roman" w:eastAsia="Times New Roman" w:cs="Times New Roman"/>
                <w:b/>
                <w:sz w:val="24"/>
                <w:szCs w:val="24"/>
                <w:u w:val="single"/>
              </w:rPr>
            </w:pPr>
          </w:p>
        </w:tc>
        <w:tc>
          <w:tcPr>
            <w:tcW w:w="2459" w:type="dxa"/>
            <w:gridSpan w:val="3"/>
            <w:tcBorders>
              <w:top w:val="single" w:color="auto" w:sz="4" w:space="0"/>
              <w:left w:val="single" w:color="auto" w:sz="4" w:space="0"/>
              <w:bottom w:val="single" w:color="auto" w:sz="4" w:space="0"/>
              <w:right w:val="single" w:color="auto" w:sz="4" w:space="0"/>
            </w:tcBorders>
          </w:tcPr>
          <w:p w14:paraId="55BAD5E6">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«Петушок из природного материала»</w:t>
            </w:r>
          </w:p>
          <w:p w14:paraId="08A80B18">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34A2F8A3">
            <w:pPr>
              <w:spacing w:after="0" w:line="240" w:lineRule="auto"/>
              <w:rPr>
                <w:rFonts w:ascii="Times New Roman" w:hAnsi="Times New Roman" w:eastAsia="Times New Roman" w:cs="Times New Roman"/>
                <w:i/>
                <w:sz w:val="24"/>
                <w:szCs w:val="24"/>
              </w:rPr>
            </w:pPr>
            <w:r>
              <w:rPr>
                <w:rFonts w:ascii="Times New Roman" w:hAnsi="Times New Roman" w:cs="Times New Roman"/>
                <w:sz w:val="24"/>
                <w:szCs w:val="24"/>
              </w:rPr>
              <w:t>Вераксы, ст. 191</w:t>
            </w:r>
          </w:p>
        </w:tc>
        <w:tc>
          <w:tcPr>
            <w:tcW w:w="2401" w:type="dxa"/>
            <w:tcBorders>
              <w:top w:val="single" w:color="auto" w:sz="4" w:space="0"/>
              <w:left w:val="single" w:color="auto" w:sz="4" w:space="0"/>
              <w:bottom w:val="single" w:color="auto" w:sz="4" w:space="0"/>
              <w:right w:val="single" w:color="auto" w:sz="4" w:space="0"/>
            </w:tcBorders>
          </w:tcPr>
          <w:p w14:paraId="6B6D18CC">
            <w:pPr>
              <w:spacing w:after="0" w:line="240" w:lineRule="auto"/>
              <w:rPr>
                <w:rFonts w:ascii="Times New Roman" w:hAnsi="Times New Roman" w:cs="Times New Roman"/>
                <w:b/>
                <w:sz w:val="24"/>
                <w:szCs w:val="24"/>
              </w:rPr>
            </w:pPr>
            <w:r>
              <w:rPr>
                <w:rFonts w:ascii="Times New Roman" w:hAnsi="Times New Roman" w:cs="Times New Roman"/>
                <w:i/>
                <w:sz w:val="24"/>
                <w:szCs w:val="24"/>
              </w:rPr>
              <w:t xml:space="preserve">Тема: </w:t>
            </w:r>
            <w:r>
              <w:rPr>
                <w:rFonts w:ascii="Times New Roman" w:hAnsi="Times New Roman" w:cs="Times New Roman"/>
                <w:b/>
                <w:sz w:val="24"/>
                <w:szCs w:val="24"/>
              </w:rPr>
              <w:t>«Городок для кукол»</w:t>
            </w:r>
          </w:p>
          <w:p w14:paraId="3C9E9B79">
            <w:pPr>
              <w:spacing w:after="0" w:line="240" w:lineRule="auto"/>
              <w:rPr>
                <w:rFonts w:ascii="Times New Roman" w:hAnsi="Times New Roman" w:cs="Times New Roman"/>
                <w:i/>
                <w:sz w:val="24"/>
                <w:szCs w:val="24"/>
              </w:rPr>
            </w:pPr>
            <w:r>
              <w:rPr>
                <w:rFonts w:ascii="Times New Roman" w:hAnsi="Times New Roman" w:cs="Times New Roman"/>
                <w:i/>
                <w:sz w:val="24"/>
                <w:szCs w:val="24"/>
              </w:rPr>
              <w:t>Литература:</w:t>
            </w:r>
          </w:p>
          <w:p w14:paraId="52947539">
            <w:pPr>
              <w:spacing w:after="0" w:line="240" w:lineRule="auto"/>
              <w:rPr>
                <w:rFonts w:ascii="Times New Roman" w:hAnsi="Times New Roman" w:eastAsia="Times New Roman" w:cs="Times New Roman"/>
                <w:b/>
                <w:sz w:val="24"/>
                <w:szCs w:val="24"/>
                <w:u w:val="single"/>
              </w:rPr>
            </w:pPr>
            <w:r>
              <w:rPr>
                <w:rFonts w:ascii="Times New Roman" w:hAnsi="Times New Roman" w:cs="Times New Roman"/>
                <w:sz w:val="24"/>
                <w:szCs w:val="24"/>
              </w:rPr>
              <w:t>Вераксы, ст. 184</w:t>
            </w:r>
          </w:p>
        </w:tc>
      </w:tr>
    </w:tbl>
    <w:p w14:paraId="6E7E19ED">
      <w:pPr>
        <w:spacing w:after="0" w:line="240" w:lineRule="auto"/>
        <w:rPr>
          <w:rFonts w:ascii="Times New Roman" w:hAnsi="Times New Roman" w:cs="Times New Roman"/>
          <w:sz w:val="24"/>
          <w:szCs w:val="24"/>
        </w:rPr>
      </w:pPr>
    </w:p>
    <w:p w14:paraId="6EEFBC1B">
      <w:pPr>
        <w:pStyle w:val="3"/>
        <w:rPr>
          <w:rFonts w:ascii="Times New Roman" w:hAnsi="Times New Roman" w:cs="Times New Roman"/>
          <w:b/>
          <w:color w:val="000000" w:themeColor="text1"/>
          <w:sz w:val="24"/>
          <w:szCs w:val="24"/>
        </w:rPr>
      </w:pPr>
      <w:bookmarkStart w:id="13" w:name="_Toc145519384"/>
      <w:r>
        <w:rPr>
          <w:rFonts w:ascii="Times New Roman" w:hAnsi="Times New Roman" w:cs="Times New Roman"/>
          <w:b/>
          <w:color w:val="000000" w:themeColor="text1"/>
          <w:sz w:val="24"/>
          <w:szCs w:val="24"/>
        </w:rPr>
        <w:t>3.4. Примерное распределение тем в течение года в старшей группе</w:t>
      </w:r>
      <w:bookmarkEnd w:id="13"/>
    </w:p>
    <w:p w14:paraId="57A610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r>
    </w:p>
    <w:p w14:paraId="71528350">
      <w:pPr>
        <w:widowControl w:val="0"/>
        <w:spacing w:after="0" w:line="242" w:lineRule="auto"/>
        <w:ind w:right="-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2"/>
          <w:sz w:val="24"/>
          <w:szCs w:val="24"/>
        </w:rPr>
        <w:t xml:space="preserve"> Т</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3"/>
          <w:sz w:val="24"/>
          <w:szCs w:val="24"/>
        </w:rPr>
        <w:t>м</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w w:val="99"/>
          <w:sz w:val="24"/>
          <w:szCs w:val="24"/>
        </w:rPr>
        <w:t>л</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бс</w:t>
      </w:r>
      <w:r>
        <w:rPr>
          <w:rFonts w:ascii="Times New Roman" w:hAnsi="Times New Roman" w:eastAsia="Times New Roman" w:cs="Times New Roman"/>
          <w:color w:val="000000"/>
          <w:spacing w:val="-9"/>
          <w:sz w:val="24"/>
          <w:szCs w:val="24"/>
        </w:rPr>
        <w:t>у</w:t>
      </w:r>
      <w:r>
        <w:rPr>
          <w:rFonts w:ascii="Times New Roman" w:hAnsi="Times New Roman" w:eastAsia="Times New Roman" w:cs="Times New Roman"/>
          <w:color w:val="000000"/>
          <w:sz w:val="24"/>
          <w:szCs w:val="24"/>
        </w:rPr>
        <w:t>ж</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z w:val="24"/>
          <w:szCs w:val="24"/>
        </w:rPr>
        <w:t>еть</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pacing w:val="-2"/>
          <w:w w:val="99"/>
          <w:sz w:val="24"/>
          <w:szCs w:val="24"/>
        </w:rPr>
        <w:t>и</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ре</w:t>
      </w:r>
      <w:r>
        <w:rPr>
          <w:rFonts w:ascii="Times New Roman" w:hAnsi="Times New Roman" w:eastAsia="Times New Roman" w:cs="Times New Roman"/>
          <w:color w:val="000000"/>
          <w:spacing w:val="-5"/>
          <w:sz w:val="24"/>
          <w:szCs w:val="24"/>
        </w:rPr>
        <w:t>к</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5"/>
          <w:sz w:val="24"/>
          <w:szCs w:val="24"/>
        </w:rPr>
        <w:t>д</w:t>
      </w:r>
      <w:r>
        <w:rPr>
          <w:rFonts w:ascii="Times New Roman" w:hAnsi="Times New Roman" w:eastAsia="Times New Roman" w:cs="Times New Roman"/>
          <w:color w:val="000000"/>
          <w:spacing w:val="2"/>
          <w:sz w:val="24"/>
          <w:szCs w:val="24"/>
        </w:rPr>
        <w:t>ов</w:t>
      </w:r>
      <w:r>
        <w:rPr>
          <w:rFonts w:ascii="Times New Roman" w:hAnsi="Times New Roman" w:eastAsia="Times New Roman" w:cs="Times New Roman"/>
          <w:color w:val="000000"/>
          <w:spacing w:val="-4"/>
          <w:sz w:val="24"/>
          <w:szCs w:val="24"/>
        </w:rPr>
        <w:t>а</w:t>
      </w:r>
      <w:r>
        <w:rPr>
          <w:rFonts w:ascii="Times New Roman" w:hAnsi="Times New Roman" w:eastAsia="Times New Roman" w:cs="Times New Roman"/>
          <w:color w:val="000000"/>
          <w:sz w:val="24"/>
          <w:szCs w:val="24"/>
        </w:rPr>
        <w:t>нные</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Ф</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де</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w w:val="99"/>
          <w:sz w:val="24"/>
          <w:szCs w:val="24"/>
        </w:rPr>
        <w:t>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5"/>
          <w:sz w:val="24"/>
          <w:szCs w:val="24"/>
        </w:rPr>
        <w:t>о</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7"/>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pacing w:val="-3"/>
          <w:sz w:val="24"/>
          <w:szCs w:val="24"/>
        </w:rPr>
        <w:t>р</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г</w:t>
      </w:r>
      <w:r>
        <w:rPr>
          <w:rFonts w:ascii="Times New Roman" w:hAnsi="Times New Roman" w:eastAsia="Times New Roman" w:cs="Times New Roman"/>
          <w:color w:val="000000"/>
          <w:sz w:val="24"/>
          <w:szCs w:val="24"/>
        </w:rPr>
        <w:t>ра</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z w:val="24"/>
          <w:szCs w:val="24"/>
        </w:rPr>
        <w:t>ой</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3"/>
          <w:sz w:val="24"/>
          <w:szCs w:val="24"/>
        </w:rPr>
        <w:t>п</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ания</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и ра</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че</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w w:val="99"/>
          <w:sz w:val="24"/>
          <w:szCs w:val="24"/>
        </w:rPr>
        <w:t>п</w:t>
      </w:r>
      <w:r>
        <w:rPr>
          <w:rFonts w:ascii="Times New Roman" w:hAnsi="Times New Roman" w:eastAsia="Times New Roman" w:cs="Times New Roman"/>
          <w:color w:val="000000"/>
          <w:spacing w:val="-3"/>
          <w:sz w:val="24"/>
          <w:szCs w:val="24"/>
        </w:rPr>
        <w:t>р</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w w:val="99"/>
          <w:sz w:val="24"/>
          <w:szCs w:val="24"/>
        </w:rPr>
        <w:t>г</w:t>
      </w:r>
      <w:r>
        <w:rPr>
          <w:rFonts w:ascii="Times New Roman" w:hAnsi="Times New Roman" w:eastAsia="Times New Roman" w:cs="Times New Roman"/>
          <w:color w:val="000000"/>
          <w:sz w:val="24"/>
          <w:szCs w:val="24"/>
        </w:rPr>
        <w:t>рам</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pacing w:val="-3"/>
          <w:sz w:val="24"/>
          <w:szCs w:val="24"/>
        </w:rPr>
        <w:t>в</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4"/>
          <w:w w:val="99"/>
          <w:sz w:val="24"/>
          <w:szCs w:val="24"/>
        </w:rPr>
        <w:t>п</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та</w:t>
      </w:r>
      <w:r>
        <w:rPr>
          <w:rFonts w:ascii="Times New Roman" w:hAnsi="Times New Roman" w:eastAsia="Times New Roman" w:cs="Times New Roman"/>
          <w:color w:val="000000"/>
          <w:spacing w:val="1"/>
          <w:w w:val="99"/>
          <w:sz w:val="24"/>
          <w:szCs w:val="24"/>
        </w:rPr>
        <w:t>ни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те</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5"/>
          <w:sz w:val="24"/>
          <w:szCs w:val="24"/>
        </w:rPr>
        <w:t>5</w:t>
      </w:r>
      <w:r>
        <w:rPr>
          <w:rFonts w:ascii="Times New Roman" w:hAnsi="Times New Roman" w:eastAsia="Times New Roman" w:cs="Times New Roman"/>
          <w:color w:val="000000"/>
          <w:spacing w:val="2"/>
          <w:sz w:val="24"/>
          <w:szCs w:val="24"/>
        </w:rPr>
        <w:t>-</w:t>
      </w:r>
      <w:r>
        <w:rPr>
          <w:rFonts w:ascii="Times New Roman" w:hAnsi="Times New Roman" w:eastAsia="Times New Roman" w:cs="Times New Roman"/>
          <w:color w:val="000000"/>
          <w:sz w:val="24"/>
          <w:szCs w:val="24"/>
        </w:rPr>
        <w:t>6</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5"/>
          <w:sz w:val="24"/>
          <w:szCs w:val="24"/>
        </w:rPr>
        <w:t>ф</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4"/>
          <w:sz w:val="24"/>
          <w:szCs w:val="24"/>
        </w:rPr>
        <w:t>е</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че</w:t>
      </w:r>
      <w:r>
        <w:rPr>
          <w:rFonts w:ascii="Times New Roman" w:hAnsi="Times New Roman" w:eastAsia="Times New Roman" w:cs="Times New Roman"/>
          <w:color w:val="000000"/>
          <w:spacing w:val="-1"/>
          <w:sz w:val="24"/>
          <w:szCs w:val="24"/>
        </w:rPr>
        <w:t>ск</w:t>
      </w:r>
      <w:r>
        <w:rPr>
          <w:rFonts w:ascii="Times New Roman" w:hAnsi="Times New Roman" w:eastAsia="Times New Roman" w:cs="Times New Roman"/>
          <w:color w:val="000000"/>
          <w:sz w:val="24"/>
          <w:szCs w:val="24"/>
        </w:rPr>
        <w:t>их</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3"/>
          <w:sz w:val="24"/>
          <w:szCs w:val="24"/>
        </w:rPr>
        <w:t>д</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ей</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1"/>
          <w:w w:val="99"/>
          <w:sz w:val="24"/>
          <w:szCs w:val="24"/>
        </w:rPr>
        <w:t>ь</w:t>
      </w:r>
      <w:r>
        <w:rPr>
          <w:rFonts w:ascii="Times New Roman" w:hAnsi="Times New Roman" w:eastAsia="Times New Roman" w:cs="Times New Roman"/>
          <w:color w:val="000000"/>
          <w:sz w:val="24"/>
          <w:szCs w:val="24"/>
        </w:rPr>
        <w:t>.</w:t>
      </w:r>
    </w:p>
    <w:p w14:paraId="5FCA2BBB">
      <w:pPr>
        <w:widowControl w:val="0"/>
        <w:spacing w:before="34" w:after="0" w:line="238" w:lineRule="auto"/>
        <w:ind w:right="-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2"/>
          <w:sz w:val="24"/>
          <w:szCs w:val="24"/>
        </w:rPr>
        <w:t xml:space="preserve"> Т</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3"/>
          <w:sz w:val="24"/>
          <w:szCs w:val="24"/>
        </w:rPr>
        <w:t>м</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w w:val="99"/>
          <w:sz w:val="24"/>
          <w:szCs w:val="24"/>
        </w:rPr>
        <w:t>л</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бс</w:t>
      </w:r>
      <w:r>
        <w:rPr>
          <w:rFonts w:ascii="Times New Roman" w:hAnsi="Times New Roman" w:eastAsia="Times New Roman" w:cs="Times New Roman"/>
          <w:color w:val="000000"/>
          <w:spacing w:val="-9"/>
          <w:sz w:val="24"/>
          <w:szCs w:val="24"/>
        </w:rPr>
        <w:t>у</w:t>
      </w:r>
      <w:r>
        <w:rPr>
          <w:rFonts w:ascii="Times New Roman" w:hAnsi="Times New Roman" w:eastAsia="Times New Roman" w:cs="Times New Roman"/>
          <w:color w:val="000000"/>
          <w:sz w:val="24"/>
          <w:szCs w:val="24"/>
        </w:rPr>
        <w:t>ж</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z w:val="24"/>
          <w:szCs w:val="24"/>
        </w:rPr>
        <w:t>еть</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pacing w:val="-2"/>
          <w:w w:val="99"/>
          <w:sz w:val="24"/>
          <w:szCs w:val="24"/>
        </w:rPr>
        <w:t>и</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ре</w:t>
      </w:r>
      <w:r>
        <w:rPr>
          <w:rFonts w:ascii="Times New Roman" w:hAnsi="Times New Roman" w:eastAsia="Times New Roman" w:cs="Times New Roman"/>
          <w:color w:val="000000"/>
          <w:spacing w:val="-5"/>
          <w:sz w:val="24"/>
          <w:szCs w:val="24"/>
        </w:rPr>
        <w:t>к</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5"/>
          <w:sz w:val="24"/>
          <w:szCs w:val="24"/>
        </w:rPr>
        <w:t>д</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ванные</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Ф</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1"/>
          <w:w w:val="99"/>
          <w:sz w:val="24"/>
          <w:szCs w:val="24"/>
        </w:rPr>
        <w:t>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й п</w:t>
      </w:r>
      <w:r>
        <w:rPr>
          <w:rFonts w:ascii="Times New Roman" w:hAnsi="Times New Roman" w:eastAsia="Times New Roman" w:cs="Times New Roman"/>
          <w:color w:val="000000"/>
          <w:spacing w:val="-4"/>
          <w:sz w:val="24"/>
          <w:szCs w:val="24"/>
        </w:rPr>
        <w:t>р</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г</w:t>
      </w:r>
      <w:r>
        <w:rPr>
          <w:rFonts w:ascii="Times New Roman" w:hAnsi="Times New Roman" w:eastAsia="Times New Roman" w:cs="Times New Roman"/>
          <w:color w:val="000000"/>
          <w:sz w:val="24"/>
          <w:szCs w:val="24"/>
        </w:rPr>
        <w:t>ра</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2"/>
          <w:sz w:val="24"/>
          <w:szCs w:val="24"/>
        </w:rPr>
        <w:t>п</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ания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 xml:space="preserve"> ра</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че</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w w:val="99"/>
          <w:sz w:val="24"/>
          <w:szCs w:val="24"/>
        </w:rPr>
        <w:t>п</w:t>
      </w:r>
      <w:r>
        <w:rPr>
          <w:rFonts w:ascii="Times New Roman" w:hAnsi="Times New Roman" w:eastAsia="Times New Roman" w:cs="Times New Roman"/>
          <w:color w:val="000000"/>
          <w:spacing w:val="-3"/>
          <w:sz w:val="24"/>
          <w:szCs w:val="24"/>
        </w:rPr>
        <w:t>р</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w w:val="99"/>
          <w:sz w:val="24"/>
          <w:szCs w:val="24"/>
        </w:rPr>
        <w:t>г</w:t>
      </w:r>
      <w:r>
        <w:rPr>
          <w:rFonts w:ascii="Times New Roman" w:hAnsi="Times New Roman" w:eastAsia="Times New Roman" w:cs="Times New Roman"/>
          <w:color w:val="000000"/>
          <w:sz w:val="24"/>
          <w:szCs w:val="24"/>
        </w:rPr>
        <w:t>рам</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pacing w:val="-3"/>
          <w:sz w:val="24"/>
          <w:szCs w:val="24"/>
        </w:rPr>
        <w:t>в</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4"/>
          <w:w w:val="99"/>
          <w:sz w:val="24"/>
          <w:szCs w:val="24"/>
        </w:rPr>
        <w:t>п</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та</w:t>
      </w:r>
      <w:r>
        <w:rPr>
          <w:rFonts w:ascii="Times New Roman" w:hAnsi="Times New Roman" w:eastAsia="Times New Roman" w:cs="Times New Roman"/>
          <w:color w:val="000000"/>
          <w:spacing w:val="1"/>
          <w:w w:val="99"/>
          <w:sz w:val="24"/>
          <w:szCs w:val="24"/>
        </w:rPr>
        <w:t>ни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те</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5"/>
          <w:sz w:val="24"/>
          <w:szCs w:val="24"/>
        </w:rPr>
        <w:t>5</w:t>
      </w:r>
      <w:r>
        <w:rPr>
          <w:rFonts w:ascii="Times New Roman" w:hAnsi="Times New Roman" w:eastAsia="Times New Roman" w:cs="Times New Roman"/>
          <w:color w:val="000000"/>
          <w:spacing w:val="2"/>
          <w:sz w:val="24"/>
          <w:szCs w:val="24"/>
        </w:rPr>
        <w:t>-</w:t>
      </w:r>
      <w:r>
        <w:rPr>
          <w:rFonts w:ascii="Times New Roman" w:hAnsi="Times New Roman" w:eastAsia="Times New Roman" w:cs="Times New Roman"/>
          <w:color w:val="000000"/>
          <w:sz w:val="24"/>
          <w:szCs w:val="24"/>
        </w:rPr>
        <w:t>6</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5"/>
          <w:sz w:val="24"/>
          <w:szCs w:val="24"/>
        </w:rPr>
        <w:t>ф</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3"/>
          <w:sz w:val="24"/>
          <w:szCs w:val="24"/>
        </w:rPr>
        <w:t>в</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сп</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2"/>
          <w:w w:val="99"/>
          <w:sz w:val="24"/>
          <w:szCs w:val="24"/>
        </w:rPr>
        <w:t>ю</w:t>
      </w:r>
      <w:r>
        <w:rPr>
          <w:rFonts w:ascii="Times New Roman" w:hAnsi="Times New Roman" w:eastAsia="Times New Roman" w:cs="Times New Roman"/>
          <w:color w:val="000000"/>
          <w:spacing w:val="1"/>
          <w:w w:val="99"/>
          <w:sz w:val="24"/>
          <w:szCs w:val="24"/>
        </w:rPr>
        <w:t>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х</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4"/>
          <w:sz w:val="24"/>
          <w:szCs w:val="24"/>
        </w:rPr>
        <w:t>и</w:t>
      </w:r>
      <w:r>
        <w:rPr>
          <w:rFonts w:ascii="Times New Roman" w:hAnsi="Times New Roman" w:eastAsia="Times New Roman" w:cs="Times New Roman"/>
          <w:color w:val="000000"/>
          <w:spacing w:val="2"/>
          <w:sz w:val="24"/>
          <w:szCs w:val="24"/>
        </w:rPr>
        <w:t>г</w:t>
      </w:r>
      <w:r>
        <w:rPr>
          <w:rFonts w:ascii="Times New Roman" w:hAnsi="Times New Roman" w:eastAsia="Times New Roman" w:cs="Times New Roman"/>
          <w:color w:val="000000"/>
          <w:spacing w:val="-4"/>
          <w:sz w:val="24"/>
          <w:szCs w:val="24"/>
        </w:rPr>
        <w:t>р</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sz w:val="24"/>
          <w:szCs w:val="24"/>
        </w:rPr>
        <w:t>х</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7"/>
          <w:sz w:val="24"/>
          <w:szCs w:val="24"/>
        </w:rPr>
        <w:t>у</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ц</w:t>
      </w:r>
      <w:r>
        <w:rPr>
          <w:rFonts w:ascii="Times New Roman" w:hAnsi="Times New Roman" w:eastAsia="Times New Roman" w:cs="Times New Roman"/>
          <w:color w:val="000000"/>
          <w:spacing w:val="1"/>
          <w:sz w:val="24"/>
          <w:szCs w:val="24"/>
        </w:rPr>
        <w:t>ий</w:t>
      </w:r>
      <w:r>
        <w:rPr>
          <w:rFonts w:ascii="Times New Roman" w:hAnsi="Times New Roman" w:eastAsia="Times New Roman" w:cs="Times New Roman"/>
          <w:color w:val="000000"/>
          <w:sz w:val="24"/>
          <w:szCs w:val="24"/>
        </w:rPr>
        <w:t>, раз</w:t>
      </w:r>
      <w:r>
        <w:rPr>
          <w:rFonts w:ascii="Times New Roman" w:hAnsi="Times New Roman" w:eastAsia="Times New Roman" w:cs="Times New Roman"/>
          <w:color w:val="000000"/>
          <w:spacing w:val="1"/>
          <w:w w:val="99"/>
          <w:sz w:val="24"/>
          <w:szCs w:val="24"/>
        </w:rPr>
        <w:t>ви</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w w:val="99"/>
          <w:sz w:val="24"/>
          <w:szCs w:val="24"/>
        </w:rPr>
        <w:t>ю</w:t>
      </w:r>
      <w:r>
        <w:rPr>
          <w:rFonts w:ascii="Times New Roman" w:hAnsi="Times New Roman" w:eastAsia="Times New Roman" w:cs="Times New Roman"/>
          <w:color w:val="000000"/>
          <w:spacing w:val="1"/>
          <w:w w:val="99"/>
          <w:sz w:val="24"/>
          <w:szCs w:val="24"/>
        </w:rPr>
        <w:t>щ</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2"/>
          <w:w w:val="99"/>
          <w:sz w:val="24"/>
          <w:szCs w:val="24"/>
        </w:rPr>
        <w:t>г</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pacing w:val="1"/>
          <w:sz w:val="24"/>
          <w:szCs w:val="24"/>
        </w:rPr>
        <w:t>щ</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spacing w:val="-4"/>
          <w:sz w:val="24"/>
          <w:szCs w:val="24"/>
        </w:rPr>
        <w:t>я</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w w:val="99"/>
          <w:sz w:val="24"/>
          <w:szCs w:val="24"/>
        </w:rPr>
        <w:t>п</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блем</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sz w:val="24"/>
          <w:szCs w:val="24"/>
        </w:rPr>
        <w:t>х</w:t>
      </w:r>
      <w:r>
        <w:rPr>
          <w:rFonts w:ascii="Times New Roman" w:hAnsi="Times New Roman" w:eastAsia="Times New Roman" w:cs="Times New Roman"/>
          <w:color w:val="000000"/>
          <w:spacing w:val="-1"/>
          <w:sz w:val="24"/>
          <w:szCs w:val="24"/>
        </w:rPr>
        <w:t xml:space="preserve"> с</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8"/>
          <w:sz w:val="24"/>
          <w:szCs w:val="24"/>
        </w:rPr>
        <w:t>у</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ц</w:t>
      </w:r>
      <w:r>
        <w:rPr>
          <w:rFonts w:ascii="Times New Roman" w:hAnsi="Times New Roman" w:eastAsia="Times New Roman" w:cs="Times New Roman"/>
          <w:color w:val="000000"/>
          <w:spacing w:val="1"/>
          <w:sz w:val="24"/>
          <w:szCs w:val="24"/>
        </w:rPr>
        <w:t>ий</w:t>
      </w:r>
      <w:r>
        <w:rPr>
          <w:rFonts w:ascii="Times New Roman" w:hAnsi="Times New Roman" w:eastAsia="Times New Roman" w:cs="Times New Roman"/>
          <w:color w:val="000000"/>
          <w:sz w:val="24"/>
          <w:szCs w:val="24"/>
        </w:rPr>
        <w:t>.</w:t>
      </w:r>
    </w:p>
    <w:p w14:paraId="6108A317">
      <w:pPr>
        <w:spacing w:after="0" w:line="240" w:lineRule="exact"/>
        <w:ind w:right="-2"/>
        <w:jc w:val="both"/>
        <w:rPr>
          <w:rFonts w:ascii="Times New Roman" w:hAnsi="Times New Roman" w:eastAsia="Times New Roman" w:cs="Times New Roman"/>
          <w:sz w:val="24"/>
          <w:szCs w:val="24"/>
        </w:rPr>
      </w:pPr>
    </w:p>
    <w:p w14:paraId="1E11A158">
      <w:pPr>
        <w:widowControl w:val="0"/>
        <w:spacing w:after="0" w:line="267" w:lineRule="auto"/>
        <w:ind w:right="-2"/>
        <w:jc w:val="both"/>
        <w:rPr>
          <w:rFonts w:ascii="Times New Roman" w:hAnsi="Times New Roman" w:eastAsia="Times New Roman" w:cs="Times New Roman"/>
          <w:bCs/>
          <w:color w:val="000000"/>
          <w:sz w:val="24"/>
          <w:szCs w:val="24"/>
          <w:u w:val="single"/>
        </w:rPr>
      </w:pPr>
      <w:r>
        <w:rPr>
          <w:rFonts w:ascii="Times New Roman" w:hAnsi="Times New Roman" w:eastAsia="Times New Roman" w:cs="Times New Roman"/>
          <w:bCs/>
          <w:color w:val="000000"/>
          <w:w w:val="99"/>
          <w:sz w:val="24"/>
          <w:szCs w:val="24"/>
          <w:u w:val="single"/>
        </w:rPr>
        <w:t>С</w:t>
      </w:r>
      <w:r>
        <w:rPr>
          <w:rFonts w:ascii="Times New Roman" w:hAnsi="Times New Roman" w:eastAsia="Times New Roman" w:cs="Times New Roman"/>
          <w:bCs/>
          <w:color w:val="000000"/>
          <w:spacing w:val="-1"/>
          <w:sz w:val="24"/>
          <w:szCs w:val="24"/>
          <w:u w:val="single"/>
        </w:rPr>
        <w:t>е</w:t>
      </w:r>
      <w:r>
        <w:rPr>
          <w:rFonts w:ascii="Times New Roman" w:hAnsi="Times New Roman" w:eastAsia="Times New Roman" w:cs="Times New Roman"/>
          <w:bCs/>
          <w:color w:val="000000"/>
          <w:w w:val="99"/>
          <w:sz w:val="24"/>
          <w:szCs w:val="24"/>
          <w:u w:val="single"/>
        </w:rPr>
        <w:t>н</w:t>
      </w:r>
      <w:r>
        <w:rPr>
          <w:rFonts w:ascii="Times New Roman" w:hAnsi="Times New Roman" w:eastAsia="Times New Roman" w:cs="Times New Roman"/>
          <w:bCs/>
          <w:color w:val="000000"/>
          <w:spacing w:val="2"/>
          <w:sz w:val="24"/>
          <w:szCs w:val="24"/>
          <w:u w:val="single"/>
        </w:rPr>
        <w:t>т</w:t>
      </w:r>
      <w:r>
        <w:rPr>
          <w:rFonts w:ascii="Times New Roman" w:hAnsi="Times New Roman" w:eastAsia="Times New Roman" w:cs="Times New Roman"/>
          <w:bCs/>
          <w:color w:val="000000"/>
          <w:w w:val="99"/>
          <w:sz w:val="24"/>
          <w:szCs w:val="24"/>
          <w:u w:val="single"/>
        </w:rPr>
        <w:t>я</w:t>
      </w:r>
      <w:r>
        <w:rPr>
          <w:rFonts w:ascii="Times New Roman" w:hAnsi="Times New Roman" w:eastAsia="Times New Roman" w:cs="Times New Roman"/>
          <w:bCs/>
          <w:color w:val="000000"/>
          <w:sz w:val="24"/>
          <w:szCs w:val="24"/>
          <w:u w:val="single"/>
        </w:rPr>
        <w:t>б</w:t>
      </w:r>
      <w:r>
        <w:rPr>
          <w:rFonts w:ascii="Times New Roman" w:hAnsi="Times New Roman" w:eastAsia="Times New Roman" w:cs="Times New Roman"/>
          <w:bCs/>
          <w:color w:val="000000"/>
          <w:w w:val="99"/>
          <w:sz w:val="24"/>
          <w:szCs w:val="24"/>
          <w:u w:val="single"/>
        </w:rPr>
        <w:t>р</w:t>
      </w:r>
      <w:r>
        <w:rPr>
          <w:rFonts w:ascii="Times New Roman" w:hAnsi="Times New Roman" w:eastAsia="Times New Roman" w:cs="Times New Roman"/>
          <w:bCs/>
          <w:color w:val="000000"/>
          <w:sz w:val="24"/>
          <w:szCs w:val="24"/>
          <w:u w:val="single"/>
        </w:rPr>
        <w:t>ь</w:t>
      </w:r>
    </w:p>
    <w:p w14:paraId="7EF67E68">
      <w:pPr>
        <w:widowControl w:val="0"/>
        <w:spacing w:after="0" w:line="242" w:lineRule="auto"/>
        <w:ind w:right="-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1"/>
          <w:w w:val="99"/>
          <w:sz w:val="24"/>
          <w:szCs w:val="24"/>
        </w:rPr>
        <w:t>н</w:t>
      </w:r>
      <w:r>
        <w:rPr>
          <w:rFonts w:ascii="Times New Roman" w:hAnsi="Times New Roman" w:eastAsia="Times New Roman" w:cs="Times New Roman"/>
          <w:color w:val="000000"/>
          <w:sz w:val="24"/>
          <w:szCs w:val="24"/>
        </w:rPr>
        <w:t>тя</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1</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3"/>
          <w:w w:val="99"/>
          <w:sz w:val="24"/>
          <w:szCs w:val="24"/>
        </w:rPr>
        <w:t>н</w:t>
      </w:r>
      <w:r>
        <w:rPr>
          <w:rFonts w:ascii="Times New Roman" w:hAnsi="Times New Roman" w:eastAsia="Times New Roman" w:cs="Times New Roman"/>
          <w:color w:val="000000"/>
          <w:sz w:val="24"/>
          <w:szCs w:val="24"/>
        </w:rPr>
        <w:t>тя</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3"/>
          <w:w w:val="99"/>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3"/>
          <w:sz w:val="24"/>
          <w:szCs w:val="24"/>
        </w:rPr>
        <w:t>з</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1"/>
          <w:w w:val="99"/>
          <w:sz w:val="24"/>
          <w:szCs w:val="24"/>
        </w:rPr>
        <w:t>ий</w:t>
      </w:r>
      <w:r>
        <w:rPr>
          <w:rFonts w:ascii="Times New Roman" w:hAnsi="Times New Roman" w:eastAsia="Times New Roman" w:cs="Times New Roman"/>
          <w:color w:val="000000"/>
          <w:w w:val="99"/>
          <w:sz w:val="24"/>
          <w:szCs w:val="24"/>
        </w:rPr>
        <w:t>*</w:t>
      </w:r>
      <w:r>
        <w:rPr>
          <w:rFonts w:ascii="Times New Roman" w:hAnsi="Times New Roman" w:eastAsia="Times New Roman" w:cs="Times New Roman"/>
          <w:color w:val="000000"/>
          <w:spacing w:val="-3"/>
          <w:sz w:val="24"/>
          <w:szCs w:val="24"/>
        </w:rPr>
        <w:t>*</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3</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ен</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ября</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w w:val="99"/>
          <w:sz w:val="24"/>
          <w:szCs w:val="24"/>
        </w:rPr>
        <w:t>Д</w:t>
      </w:r>
      <w:r>
        <w:rPr>
          <w:rFonts w:ascii="Times New Roman" w:hAnsi="Times New Roman" w:eastAsia="Times New Roman" w:cs="Times New Roman"/>
          <w:color w:val="000000"/>
          <w:sz w:val="24"/>
          <w:szCs w:val="24"/>
        </w:rPr>
        <w:t>ен</w:t>
      </w:r>
      <w:r>
        <w:rPr>
          <w:rFonts w:ascii="Times New Roman" w:hAnsi="Times New Roman" w:eastAsia="Times New Roman" w:cs="Times New Roman"/>
          <w:color w:val="000000"/>
          <w:w w:val="99"/>
          <w:sz w:val="24"/>
          <w:szCs w:val="24"/>
        </w:rPr>
        <w:t>ь</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4"/>
          <w:sz w:val="24"/>
          <w:szCs w:val="24"/>
        </w:rPr>
        <w:t>к</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чани</w:t>
      </w:r>
      <w:r>
        <w:rPr>
          <w:rFonts w:ascii="Times New Roman" w:hAnsi="Times New Roman" w:eastAsia="Times New Roman" w:cs="Times New Roman"/>
          <w:color w:val="000000"/>
          <w:spacing w:val="1"/>
          <w:sz w:val="24"/>
          <w:szCs w:val="24"/>
        </w:rPr>
        <w:t>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pacing w:val="-4"/>
          <w:w w:val="99"/>
          <w:sz w:val="24"/>
          <w:szCs w:val="24"/>
        </w:rPr>
        <w:t>т</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4"/>
          <w:sz w:val="24"/>
          <w:szCs w:val="24"/>
        </w:rPr>
        <w:t>р</w:t>
      </w:r>
      <w:r>
        <w:rPr>
          <w:rFonts w:ascii="Times New Roman" w:hAnsi="Times New Roman" w:eastAsia="Times New Roman" w:cs="Times New Roman"/>
          <w:color w:val="000000"/>
          <w:sz w:val="24"/>
          <w:szCs w:val="24"/>
        </w:rPr>
        <w:t>ой</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4"/>
          <w:sz w:val="24"/>
          <w:szCs w:val="24"/>
        </w:rPr>
        <w:t>р</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 xml:space="preserve">й </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йн</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8</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се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тя</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pacing w:val="-2"/>
          <w:w w:val="99"/>
          <w:sz w:val="24"/>
          <w:szCs w:val="24"/>
        </w:rPr>
        <w:t>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1"/>
          <w:sz w:val="24"/>
          <w:szCs w:val="24"/>
        </w:rPr>
        <w:t>ж</w:t>
      </w:r>
      <w:r>
        <w:rPr>
          <w:rFonts w:ascii="Times New Roman" w:hAnsi="Times New Roman" w:eastAsia="Times New Roman" w:cs="Times New Roman"/>
          <w:color w:val="000000"/>
          <w:spacing w:val="3"/>
          <w:sz w:val="24"/>
          <w:szCs w:val="24"/>
        </w:rPr>
        <w:t>д</w:t>
      </w:r>
      <w:r>
        <w:rPr>
          <w:rFonts w:ascii="Times New Roman" w:hAnsi="Times New Roman" w:eastAsia="Times New Roman" w:cs="Times New Roman"/>
          <w:color w:val="000000"/>
          <w:spacing w:val="-8"/>
          <w:sz w:val="24"/>
          <w:szCs w:val="24"/>
        </w:rPr>
        <w:t>у</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ар</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sz w:val="24"/>
          <w:szCs w:val="24"/>
        </w:rPr>
        <w:t>ень</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ас</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ране</w:t>
      </w:r>
      <w:r>
        <w:rPr>
          <w:rFonts w:ascii="Times New Roman" w:hAnsi="Times New Roman" w:eastAsia="Times New Roman" w:cs="Times New Roman"/>
          <w:color w:val="000000"/>
          <w:spacing w:val="1"/>
          <w:sz w:val="24"/>
          <w:szCs w:val="24"/>
        </w:rPr>
        <w:t>ни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г</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4"/>
          <w:sz w:val="24"/>
          <w:szCs w:val="24"/>
        </w:rPr>
        <w:t>а</w:t>
      </w:r>
      <w:r>
        <w:rPr>
          <w:rFonts w:ascii="Times New Roman" w:hAnsi="Times New Roman" w:eastAsia="Times New Roman" w:cs="Times New Roman"/>
          <w:color w:val="000000"/>
          <w:spacing w:val="-3"/>
          <w:sz w:val="24"/>
          <w:szCs w:val="24"/>
        </w:rPr>
        <w:t>м</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2"/>
          <w:sz w:val="24"/>
          <w:szCs w:val="24"/>
        </w:rPr>
        <w:t>н</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4"/>
          <w:sz w:val="24"/>
          <w:szCs w:val="24"/>
        </w:rPr>
        <w:t>*</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27</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се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10"/>
          <w:sz w:val="24"/>
          <w:szCs w:val="24"/>
        </w:rPr>
        <w:t xml:space="preserve"> </w:t>
      </w:r>
      <w:r>
        <w:rPr>
          <w:rFonts w:ascii="Times New Roman" w:hAnsi="Times New Roman" w:eastAsia="Times New Roman" w:cs="Times New Roman"/>
          <w:color w:val="000000"/>
          <w:sz w:val="24"/>
          <w:szCs w:val="24"/>
        </w:rPr>
        <w:t>- 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3"/>
          <w:w w:val="99"/>
          <w:sz w:val="24"/>
          <w:szCs w:val="24"/>
        </w:rPr>
        <w:t>н</w:t>
      </w:r>
      <w:r>
        <w:rPr>
          <w:rFonts w:ascii="Times New Roman" w:hAnsi="Times New Roman" w:eastAsia="Times New Roman" w:cs="Times New Roman"/>
          <w:color w:val="000000"/>
          <w:w w:val="99"/>
          <w:sz w:val="24"/>
          <w:szCs w:val="24"/>
        </w:rPr>
        <w:t>ь</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pacing w:val="5"/>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3"/>
          <w:w w:val="99"/>
          <w:sz w:val="24"/>
          <w:szCs w:val="24"/>
        </w:rPr>
        <w:t>п</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тате</w:t>
      </w:r>
      <w:r>
        <w:rPr>
          <w:rFonts w:ascii="Times New Roman" w:hAnsi="Times New Roman" w:eastAsia="Times New Roman" w:cs="Times New Roman"/>
          <w:color w:val="000000"/>
          <w:w w:val="99"/>
          <w:sz w:val="24"/>
          <w:szCs w:val="24"/>
        </w:rPr>
        <w:t>л</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 xml:space="preserve"> всех</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2"/>
          <w:sz w:val="24"/>
          <w:szCs w:val="24"/>
        </w:rPr>
        <w:t>ш</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4"/>
          <w:sz w:val="24"/>
          <w:szCs w:val="24"/>
        </w:rPr>
        <w:t>л</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1"/>
          <w:w w:val="99"/>
          <w:sz w:val="24"/>
          <w:szCs w:val="24"/>
        </w:rPr>
        <w:t>н</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sz w:val="24"/>
          <w:szCs w:val="24"/>
        </w:rPr>
        <w:t>х</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2"/>
          <w:w w:val="99"/>
          <w:sz w:val="24"/>
          <w:szCs w:val="24"/>
        </w:rPr>
        <w:t>н</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ко</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w:t>
      </w:r>
    </w:p>
    <w:p w14:paraId="517E0F12">
      <w:pPr>
        <w:spacing w:after="0" w:line="240" w:lineRule="auto"/>
        <w:ind w:right="-2"/>
        <w:jc w:val="both"/>
        <w:rPr>
          <w:rFonts w:ascii="Times New Roman" w:hAnsi="Times New Roman" w:cs="Times New Roman"/>
          <w:sz w:val="24"/>
          <w:szCs w:val="24"/>
        </w:rPr>
      </w:pPr>
      <w:r>
        <w:rPr>
          <w:rFonts w:ascii="Times New Roman" w:hAnsi="Times New Roman" w:cs="Times New Roman"/>
          <w:sz w:val="24"/>
          <w:szCs w:val="24"/>
        </w:rPr>
        <w:t xml:space="preserve">1 неделя  -  </w:t>
      </w:r>
      <w:r>
        <w:rPr>
          <w:rFonts w:ascii="Times New Roman" w:hAnsi="Times New Roman" w:cs="Times New Roman"/>
          <w:i/>
          <w:sz w:val="24"/>
          <w:szCs w:val="24"/>
        </w:rPr>
        <w:t>«</w:t>
      </w:r>
      <w:r>
        <w:rPr>
          <w:rFonts w:ascii="Times New Roman" w:hAnsi="Times New Roman" w:cs="Times New Roman"/>
          <w:sz w:val="24"/>
          <w:szCs w:val="24"/>
        </w:rPr>
        <w:t xml:space="preserve">Мир знаний»; </w:t>
      </w:r>
    </w:p>
    <w:p w14:paraId="22CE6C05">
      <w:pPr>
        <w:spacing w:after="0" w:line="240" w:lineRule="auto"/>
        <w:ind w:right="-2"/>
        <w:jc w:val="both"/>
        <w:rPr>
          <w:rFonts w:ascii="Times New Roman" w:hAnsi="Times New Roman" w:cs="Times New Roman"/>
          <w:sz w:val="24"/>
          <w:szCs w:val="24"/>
        </w:rPr>
      </w:pPr>
      <w:r>
        <w:rPr>
          <w:rFonts w:ascii="Times New Roman" w:hAnsi="Times New Roman" w:cs="Times New Roman"/>
          <w:sz w:val="24"/>
          <w:szCs w:val="24"/>
        </w:rPr>
        <w:t xml:space="preserve">2 неделя - </w:t>
      </w:r>
      <w:r>
        <w:rPr>
          <w:rFonts w:ascii="Times New Roman" w:hAnsi="Times New Roman" w:cs="Times New Roman"/>
          <w:i/>
          <w:sz w:val="24"/>
          <w:szCs w:val="24"/>
        </w:rPr>
        <w:t>«</w:t>
      </w:r>
      <w:r>
        <w:rPr>
          <w:rFonts w:ascii="Times New Roman" w:hAnsi="Times New Roman" w:cs="Times New Roman"/>
          <w:sz w:val="24"/>
          <w:szCs w:val="24"/>
        </w:rPr>
        <w:t xml:space="preserve">Мой город»; </w:t>
      </w:r>
    </w:p>
    <w:p w14:paraId="24A5B998">
      <w:pPr>
        <w:spacing w:after="0" w:line="240" w:lineRule="auto"/>
        <w:ind w:right="-2"/>
        <w:jc w:val="both"/>
        <w:rPr>
          <w:rFonts w:ascii="Times New Roman" w:hAnsi="Times New Roman" w:cs="Times New Roman"/>
          <w:sz w:val="24"/>
          <w:szCs w:val="24"/>
        </w:rPr>
      </w:pPr>
      <w:r>
        <w:rPr>
          <w:rFonts w:ascii="Times New Roman" w:hAnsi="Times New Roman" w:cs="Times New Roman"/>
          <w:sz w:val="24"/>
          <w:szCs w:val="24"/>
        </w:rPr>
        <w:t>3 неделя - «Я в мире человек. Я вырасту здоровым»;</w:t>
      </w:r>
    </w:p>
    <w:p w14:paraId="124A072F">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 xml:space="preserve"> 4 неделя - «Осень» .</w:t>
      </w:r>
    </w:p>
    <w:p w14:paraId="390A8C6E">
      <w:pPr>
        <w:spacing w:after="0"/>
        <w:ind w:right="-2"/>
        <w:jc w:val="both"/>
        <w:rPr>
          <w:rFonts w:ascii="Times New Roman" w:hAnsi="Times New Roman" w:cs="Times New Roman"/>
          <w:sz w:val="24"/>
          <w:szCs w:val="24"/>
        </w:rPr>
      </w:pPr>
    </w:p>
    <w:p w14:paraId="0DA4154B">
      <w:pPr>
        <w:widowControl w:val="0"/>
        <w:spacing w:after="0" w:line="267" w:lineRule="auto"/>
        <w:ind w:right="-2"/>
        <w:jc w:val="both"/>
        <w:rPr>
          <w:rFonts w:ascii="Times New Roman" w:hAnsi="Times New Roman" w:eastAsia="Times New Roman" w:cs="Times New Roman"/>
          <w:bCs/>
          <w:color w:val="000000"/>
          <w:sz w:val="24"/>
          <w:szCs w:val="24"/>
          <w:u w:val="single"/>
        </w:rPr>
      </w:pPr>
      <w:r>
        <w:rPr>
          <w:rFonts w:ascii="Times New Roman" w:hAnsi="Times New Roman" w:eastAsia="Times New Roman" w:cs="Times New Roman"/>
          <w:bCs/>
          <w:color w:val="000000"/>
          <w:sz w:val="24"/>
          <w:szCs w:val="24"/>
          <w:u w:val="single"/>
        </w:rPr>
        <w:t>О</w:t>
      </w:r>
      <w:r>
        <w:rPr>
          <w:rFonts w:ascii="Times New Roman" w:hAnsi="Times New Roman" w:eastAsia="Times New Roman" w:cs="Times New Roman"/>
          <w:bCs/>
          <w:color w:val="000000"/>
          <w:spacing w:val="1"/>
          <w:w w:val="99"/>
          <w:sz w:val="24"/>
          <w:szCs w:val="24"/>
          <w:u w:val="single"/>
        </w:rPr>
        <w:t>к</w:t>
      </w:r>
      <w:r>
        <w:rPr>
          <w:rFonts w:ascii="Times New Roman" w:hAnsi="Times New Roman" w:eastAsia="Times New Roman" w:cs="Times New Roman"/>
          <w:bCs/>
          <w:color w:val="000000"/>
          <w:spacing w:val="2"/>
          <w:w w:val="99"/>
          <w:sz w:val="24"/>
          <w:szCs w:val="24"/>
          <w:u w:val="single"/>
        </w:rPr>
        <w:t>т</w:t>
      </w:r>
      <w:r>
        <w:rPr>
          <w:rFonts w:ascii="Times New Roman" w:hAnsi="Times New Roman" w:eastAsia="Times New Roman" w:cs="Times New Roman"/>
          <w:bCs/>
          <w:color w:val="000000"/>
          <w:w w:val="99"/>
          <w:sz w:val="24"/>
          <w:szCs w:val="24"/>
          <w:u w:val="single"/>
        </w:rPr>
        <w:t>я</w:t>
      </w:r>
      <w:r>
        <w:rPr>
          <w:rFonts w:ascii="Times New Roman" w:hAnsi="Times New Roman" w:eastAsia="Times New Roman" w:cs="Times New Roman"/>
          <w:bCs/>
          <w:color w:val="000000"/>
          <w:sz w:val="24"/>
          <w:szCs w:val="24"/>
          <w:u w:val="single"/>
        </w:rPr>
        <w:t>б</w:t>
      </w:r>
      <w:r>
        <w:rPr>
          <w:rFonts w:ascii="Times New Roman" w:hAnsi="Times New Roman" w:eastAsia="Times New Roman" w:cs="Times New Roman"/>
          <w:bCs/>
          <w:color w:val="000000"/>
          <w:w w:val="99"/>
          <w:sz w:val="24"/>
          <w:szCs w:val="24"/>
          <w:u w:val="single"/>
        </w:rPr>
        <w:t>р</w:t>
      </w:r>
      <w:r>
        <w:rPr>
          <w:rFonts w:ascii="Times New Roman" w:hAnsi="Times New Roman" w:eastAsia="Times New Roman" w:cs="Times New Roman"/>
          <w:bCs/>
          <w:color w:val="000000"/>
          <w:sz w:val="24"/>
          <w:szCs w:val="24"/>
          <w:u w:val="single"/>
        </w:rPr>
        <w:t>ь</w:t>
      </w:r>
    </w:p>
    <w:p w14:paraId="772AE06F">
      <w:pPr>
        <w:widowControl w:val="0"/>
        <w:spacing w:after="0" w:line="267" w:lineRule="auto"/>
        <w:ind w:right="-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 xml:space="preserve">ы </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ктя</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1</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ктя</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z w:val="24"/>
          <w:szCs w:val="24"/>
        </w:rPr>
        <w:t>ря -</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w w:val="99"/>
          <w:sz w:val="24"/>
          <w:szCs w:val="24"/>
        </w:rPr>
        <w:t>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1"/>
          <w:sz w:val="24"/>
          <w:szCs w:val="24"/>
        </w:rPr>
        <w:t>ж</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spacing w:val="-9"/>
          <w:sz w:val="24"/>
          <w:szCs w:val="24"/>
        </w:rPr>
        <w:t>у</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ар</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z w:val="24"/>
          <w:szCs w:val="24"/>
        </w:rPr>
        <w:t>ень</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3"/>
          <w:sz w:val="24"/>
          <w:szCs w:val="24"/>
        </w:rPr>
        <w:t>п</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2"/>
          <w:sz w:val="24"/>
          <w:szCs w:val="24"/>
        </w:rPr>
        <w:t>ж</w:t>
      </w:r>
      <w:r>
        <w:rPr>
          <w:rFonts w:ascii="Times New Roman" w:hAnsi="Times New Roman" w:eastAsia="Times New Roman" w:cs="Times New Roman"/>
          <w:color w:val="000000"/>
          <w:sz w:val="24"/>
          <w:szCs w:val="24"/>
        </w:rPr>
        <w:t>ил</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sz w:val="24"/>
          <w:szCs w:val="24"/>
        </w:rPr>
        <w:t>х</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2"/>
          <w:w w:val="99"/>
          <w:sz w:val="24"/>
          <w:szCs w:val="24"/>
        </w:rPr>
        <w:t>ю</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1"/>
          <w:sz w:val="24"/>
          <w:szCs w:val="24"/>
        </w:rPr>
        <w:t>й</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1"/>
          <w:w w:val="99"/>
          <w:sz w:val="24"/>
          <w:szCs w:val="24"/>
        </w:rPr>
        <w:t>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1"/>
          <w:sz w:val="24"/>
          <w:szCs w:val="24"/>
        </w:rPr>
        <w:t>ж</w:t>
      </w:r>
      <w:r>
        <w:rPr>
          <w:rFonts w:ascii="Times New Roman" w:hAnsi="Times New Roman" w:eastAsia="Times New Roman" w:cs="Times New Roman"/>
          <w:color w:val="000000"/>
          <w:spacing w:val="3"/>
          <w:sz w:val="24"/>
          <w:szCs w:val="24"/>
        </w:rPr>
        <w:t>д</w:t>
      </w:r>
      <w:r>
        <w:rPr>
          <w:rFonts w:ascii="Times New Roman" w:hAnsi="Times New Roman" w:eastAsia="Times New Roman" w:cs="Times New Roman"/>
          <w:color w:val="000000"/>
          <w:spacing w:val="-9"/>
          <w:sz w:val="24"/>
          <w:szCs w:val="24"/>
        </w:rPr>
        <w:t>у</w:t>
      </w:r>
      <w:r>
        <w:rPr>
          <w:rFonts w:ascii="Times New Roman" w:hAnsi="Times New Roman" w:eastAsia="Times New Roman" w:cs="Times New Roman"/>
          <w:color w:val="000000"/>
          <w:sz w:val="24"/>
          <w:szCs w:val="24"/>
        </w:rPr>
        <w:t>нар</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де</w:t>
      </w:r>
      <w:r>
        <w:rPr>
          <w:rFonts w:ascii="Times New Roman" w:hAnsi="Times New Roman" w:eastAsia="Times New Roman" w:cs="Times New Roman"/>
          <w:color w:val="000000"/>
          <w:sz w:val="24"/>
          <w:szCs w:val="24"/>
        </w:rPr>
        <w:t>нь м</w:t>
      </w:r>
      <w:r>
        <w:rPr>
          <w:rFonts w:ascii="Times New Roman" w:hAnsi="Times New Roman" w:eastAsia="Times New Roman" w:cs="Times New Roman"/>
          <w:color w:val="000000"/>
          <w:spacing w:val="-7"/>
          <w:sz w:val="24"/>
          <w:szCs w:val="24"/>
        </w:rPr>
        <w:t>у</w:t>
      </w:r>
      <w:r>
        <w:rPr>
          <w:rFonts w:ascii="Times New Roman" w:hAnsi="Times New Roman" w:eastAsia="Times New Roman" w:cs="Times New Roman"/>
          <w:color w:val="000000"/>
          <w:spacing w:val="4"/>
          <w:w w:val="99"/>
          <w:sz w:val="24"/>
          <w:szCs w:val="24"/>
        </w:rPr>
        <w:t>з</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sz w:val="24"/>
          <w:szCs w:val="24"/>
        </w:rPr>
        <w:t>к</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 4</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w w:val="99"/>
          <w:sz w:val="24"/>
          <w:szCs w:val="24"/>
        </w:rPr>
        <w:t>Д</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з</w:t>
      </w:r>
      <w:r>
        <w:rPr>
          <w:rFonts w:ascii="Times New Roman" w:hAnsi="Times New Roman" w:eastAsia="Times New Roman" w:cs="Times New Roman"/>
          <w:color w:val="000000"/>
          <w:spacing w:val="-5"/>
          <w:sz w:val="24"/>
          <w:szCs w:val="24"/>
        </w:rPr>
        <w:t>а</w:t>
      </w:r>
      <w:r>
        <w:rPr>
          <w:rFonts w:ascii="Times New Roman" w:hAnsi="Times New Roman" w:eastAsia="Times New Roman" w:cs="Times New Roman"/>
          <w:color w:val="000000"/>
          <w:spacing w:val="2"/>
          <w:sz w:val="24"/>
          <w:szCs w:val="24"/>
        </w:rPr>
        <w:t>щ</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sz w:val="24"/>
          <w:szCs w:val="24"/>
        </w:rPr>
        <w:t xml:space="preserve">ты </w:t>
      </w:r>
      <w:r>
        <w:rPr>
          <w:rFonts w:ascii="Times New Roman" w:hAnsi="Times New Roman" w:eastAsia="Times New Roman" w:cs="Times New Roman"/>
          <w:color w:val="000000"/>
          <w:spacing w:val="-2"/>
          <w:sz w:val="24"/>
          <w:szCs w:val="24"/>
        </w:rPr>
        <w:t>ж</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2"/>
          <w:w w:val="99"/>
          <w:sz w:val="24"/>
          <w:szCs w:val="24"/>
        </w:rPr>
        <w:t>н</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spacing w:val="-4"/>
          <w:sz w:val="24"/>
          <w:szCs w:val="24"/>
        </w:rPr>
        <w:t>х</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2"/>
          <w:sz w:val="24"/>
          <w:szCs w:val="24"/>
        </w:rPr>
        <w:t>Т</w:t>
      </w:r>
      <w:r>
        <w:rPr>
          <w:rFonts w:ascii="Times New Roman" w:hAnsi="Times New Roman" w:eastAsia="Times New Roman" w:cs="Times New Roman"/>
          <w:color w:val="000000"/>
          <w:sz w:val="24"/>
          <w:szCs w:val="24"/>
        </w:rPr>
        <w:t>рет</w:t>
      </w:r>
      <w:r>
        <w:rPr>
          <w:rFonts w:ascii="Times New Roman" w:hAnsi="Times New Roman" w:eastAsia="Times New Roman" w:cs="Times New Roman"/>
          <w:color w:val="000000"/>
          <w:spacing w:val="1"/>
          <w:w w:val="99"/>
          <w:sz w:val="24"/>
          <w:szCs w:val="24"/>
        </w:rPr>
        <w:t>ь</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3"/>
          <w:sz w:val="24"/>
          <w:szCs w:val="24"/>
        </w:rPr>
        <w:t xml:space="preserve"> в</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ск</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w w:val="99"/>
          <w:sz w:val="24"/>
          <w:szCs w:val="24"/>
        </w:rPr>
        <w:t>ь</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5"/>
          <w:sz w:val="24"/>
          <w:szCs w:val="24"/>
        </w:rPr>
        <w:t>о</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ября</w:t>
      </w:r>
      <w:r>
        <w:rPr>
          <w:rFonts w:ascii="Times New Roman" w:hAnsi="Times New Roman" w:eastAsia="Times New Roman" w:cs="Times New Roman"/>
          <w:color w:val="000000"/>
          <w:spacing w:val="7"/>
          <w:sz w:val="24"/>
          <w:szCs w:val="24"/>
        </w:rPr>
        <w:t xml:space="preserve"> </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w w:val="99"/>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2"/>
          <w:w w:val="99"/>
          <w:sz w:val="24"/>
          <w:szCs w:val="24"/>
        </w:rPr>
        <w:t>т</w:t>
      </w:r>
      <w:r>
        <w:rPr>
          <w:rFonts w:ascii="Times New Roman" w:hAnsi="Times New Roman" w:eastAsia="Times New Roman" w:cs="Times New Roman"/>
          <w:color w:val="000000"/>
          <w:sz w:val="24"/>
          <w:szCs w:val="24"/>
        </w:rPr>
        <w:t>ца</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 xml:space="preserve">в </w:t>
      </w:r>
      <w:r>
        <w:rPr>
          <w:rFonts w:ascii="Times New Roman" w:hAnsi="Times New Roman" w:eastAsia="Times New Roman" w:cs="Times New Roman"/>
          <w:color w:val="000000"/>
          <w:spacing w:val="-4"/>
          <w:w w:val="99"/>
          <w:sz w:val="24"/>
          <w:szCs w:val="24"/>
        </w:rPr>
        <w:t>Р</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4"/>
          <w:sz w:val="24"/>
          <w:szCs w:val="24"/>
        </w:rPr>
        <w:t>*</w:t>
      </w:r>
      <w:r>
        <w:rPr>
          <w:rFonts w:ascii="Times New Roman" w:hAnsi="Times New Roman" w:eastAsia="Times New Roman" w:cs="Times New Roman"/>
          <w:color w:val="000000"/>
          <w:sz w:val="24"/>
          <w:szCs w:val="24"/>
        </w:rPr>
        <w:t>.</w:t>
      </w:r>
    </w:p>
    <w:p w14:paraId="64E1A193">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1 неделя - «Моя страна,   моя планета»</w:t>
      </w:r>
    </w:p>
    <w:p w14:paraId="712523BB">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2 неделя - «Моя страна, моя планета »</w:t>
      </w:r>
    </w:p>
    <w:p w14:paraId="59EB9FE2">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3 неделя - «Посуда. Продукты питания. Труд повара»</w:t>
      </w:r>
    </w:p>
    <w:p w14:paraId="1CBC2514">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4 неделя - «Природа»</w:t>
      </w:r>
    </w:p>
    <w:p w14:paraId="73BEB3F2">
      <w:pPr>
        <w:spacing w:after="0"/>
        <w:ind w:right="-2"/>
        <w:jc w:val="both"/>
        <w:rPr>
          <w:rFonts w:ascii="Times New Roman" w:hAnsi="Times New Roman" w:cs="Times New Roman"/>
          <w:i/>
          <w:sz w:val="24"/>
          <w:szCs w:val="24"/>
        </w:rPr>
      </w:pPr>
    </w:p>
    <w:p w14:paraId="2BDD0524">
      <w:pPr>
        <w:widowControl w:val="0"/>
        <w:spacing w:after="0" w:line="267" w:lineRule="auto"/>
        <w:ind w:right="-2"/>
        <w:jc w:val="both"/>
        <w:rPr>
          <w:rFonts w:ascii="Times New Roman" w:hAnsi="Times New Roman" w:eastAsia="Times New Roman" w:cs="Times New Roman"/>
          <w:bCs/>
          <w:color w:val="000000"/>
          <w:sz w:val="24"/>
          <w:szCs w:val="24"/>
          <w:u w:val="single"/>
        </w:rPr>
      </w:pPr>
      <w:r>
        <w:rPr>
          <w:rFonts w:ascii="Times New Roman" w:hAnsi="Times New Roman" w:eastAsia="Times New Roman" w:cs="Times New Roman"/>
          <w:bCs/>
          <w:color w:val="000000"/>
          <w:sz w:val="24"/>
          <w:szCs w:val="24"/>
          <w:u w:val="single"/>
        </w:rPr>
        <w:t>Но</w:t>
      </w:r>
      <w:r>
        <w:rPr>
          <w:rFonts w:ascii="Times New Roman" w:hAnsi="Times New Roman" w:eastAsia="Times New Roman" w:cs="Times New Roman"/>
          <w:bCs/>
          <w:color w:val="000000"/>
          <w:w w:val="99"/>
          <w:sz w:val="24"/>
          <w:szCs w:val="24"/>
          <w:u w:val="single"/>
        </w:rPr>
        <w:t>я</w:t>
      </w:r>
      <w:r>
        <w:rPr>
          <w:rFonts w:ascii="Times New Roman" w:hAnsi="Times New Roman" w:eastAsia="Times New Roman" w:cs="Times New Roman"/>
          <w:bCs/>
          <w:color w:val="000000"/>
          <w:sz w:val="24"/>
          <w:szCs w:val="24"/>
          <w:u w:val="single"/>
        </w:rPr>
        <w:t>б</w:t>
      </w:r>
      <w:r>
        <w:rPr>
          <w:rFonts w:ascii="Times New Roman" w:hAnsi="Times New Roman" w:eastAsia="Times New Roman" w:cs="Times New Roman"/>
          <w:bCs/>
          <w:color w:val="000000"/>
          <w:spacing w:val="1"/>
          <w:w w:val="99"/>
          <w:sz w:val="24"/>
          <w:szCs w:val="24"/>
          <w:u w:val="single"/>
        </w:rPr>
        <w:t>р</w:t>
      </w:r>
      <w:r>
        <w:rPr>
          <w:rFonts w:ascii="Times New Roman" w:hAnsi="Times New Roman" w:eastAsia="Times New Roman" w:cs="Times New Roman"/>
          <w:bCs/>
          <w:color w:val="000000"/>
          <w:sz w:val="24"/>
          <w:szCs w:val="24"/>
          <w:u w:val="single"/>
        </w:rPr>
        <w:t>ь</w:t>
      </w:r>
    </w:p>
    <w:p w14:paraId="206F5F6B">
      <w:pPr>
        <w:widowControl w:val="0"/>
        <w:spacing w:after="0" w:line="246" w:lineRule="auto"/>
        <w:ind w:right="-2"/>
        <w:jc w:val="both"/>
        <w:rPr>
          <w:rFonts w:ascii="Times New Roman" w:hAnsi="Times New Roman" w:cs="Times New Roman"/>
          <w:i/>
          <w:sz w:val="24"/>
          <w:szCs w:val="24"/>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2"/>
          <w:w w:val="99"/>
          <w:sz w:val="24"/>
          <w:szCs w:val="24"/>
        </w:rPr>
        <w:t>н</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4</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4"/>
          <w:w w:val="99"/>
          <w:sz w:val="24"/>
          <w:szCs w:val="24"/>
        </w:rPr>
        <w:t>н</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 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 xml:space="preserve">ь </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5"/>
          <w:sz w:val="24"/>
          <w:szCs w:val="24"/>
        </w:rPr>
        <w:t>р</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spacing w:val="1"/>
          <w:w w:val="99"/>
          <w:sz w:val="24"/>
          <w:szCs w:val="24"/>
        </w:rPr>
        <w:t>н</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2"/>
          <w:w w:val="99"/>
          <w:sz w:val="24"/>
          <w:szCs w:val="24"/>
        </w:rPr>
        <w:t>г</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5"/>
          <w:sz w:val="24"/>
          <w:szCs w:val="24"/>
        </w:rPr>
        <w:t>с</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z w:val="24"/>
          <w:szCs w:val="24"/>
        </w:rPr>
        <w:t xml:space="preserve">а**, </w:t>
      </w:r>
      <w:r>
        <w:rPr>
          <w:rFonts w:ascii="Times New Roman" w:hAnsi="Times New Roman" w:eastAsia="Times New Roman" w:cs="Times New Roman"/>
          <w:color w:val="000000"/>
          <w:spacing w:val="-4"/>
          <w:sz w:val="24"/>
          <w:szCs w:val="24"/>
        </w:rPr>
        <w:t>п</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сле</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z w:val="24"/>
          <w:szCs w:val="24"/>
        </w:rPr>
        <w:t>нее</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ь</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9"/>
          <w:sz w:val="24"/>
          <w:szCs w:val="24"/>
        </w:rPr>
        <w:t xml:space="preserve"> </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w w:val="99"/>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w w:val="99"/>
          <w:sz w:val="24"/>
          <w:szCs w:val="24"/>
        </w:rPr>
        <w:t>ь</w:t>
      </w:r>
      <w:r>
        <w:rPr>
          <w:rFonts w:ascii="Times New Roman" w:hAnsi="Times New Roman" w:eastAsia="Times New Roman" w:cs="Times New Roman"/>
          <w:color w:val="000000"/>
          <w:sz w:val="24"/>
          <w:szCs w:val="24"/>
        </w:rPr>
        <w:t xml:space="preserve"> матер</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 xml:space="preserve"> в</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pacing w:val="1"/>
          <w:w w:val="99"/>
          <w:sz w:val="24"/>
          <w:szCs w:val="24"/>
        </w:rPr>
        <w:t>ии</w:t>
      </w:r>
      <w:r>
        <w:rPr>
          <w:rFonts w:ascii="Times New Roman" w:hAnsi="Times New Roman" w:eastAsia="Times New Roman" w:cs="Times New Roman"/>
          <w:color w:val="000000"/>
          <w:spacing w:val="-4"/>
          <w:sz w:val="24"/>
          <w:szCs w:val="24"/>
        </w:rPr>
        <w:t>*</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30</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2"/>
          <w:w w:val="99"/>
          <w:sz w:val="24"/>
          <w:szCs w:val="24"/>
        </w:rPr>
        <w:t>н</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 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 xml:space="preserve">ь </w:t>
      </w:r>
      <w:r>
        <w:rPr>
          <w:rFonts w:ascii="Times New Roman" w:hAnsi="Times New Roman" w:eastAsia="Times New Roman" w:cs="Times New Roman"/>
          <w:color w:val="000000"/>
          <w:spacing w:val="-4"/>
          <w:sz w:val="24"/>
          <w:szCs w:val="24"/>
        </w:rPr>
        <w:t>Г</w:t>
      </w:r>
      <w:r>
        <w:rPr>
          <w:rFonts w:ascii="Times New Roman" w:hAnsi="Times New Roman" w:eastAsia="Times New Roman" w:cs="Times New Roman"/>
          <w:color w:val="000000"/>
          <w:spacing w:val="3"/>
          <w:sz w:val="24"/>
          <w:szCs w:val="24"/>
        </w:rPr>
        <w:t>ос</w:t>
      </w:r>
      <w:r>
        <w:rPr>
          <w:rFonts w:ascii="Times New Roman" w:hAnsi="Times New Roman" w:eastAsia="Times New Roman" w:cs="Times New Roman"/>
          <w:color w:val="000000"/>
          <w:spacing w:val="-8"/>
          <w:sz w:val="24"/>
          <w:szCs w:val="24"/>
        </w:rPr>
        <w:t>у</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рстве</w:t>
      </w:r>
      <w:r>
        <w:rPr>
          <w:rFonts w:ascii="Times New Roman" w:hAnsi="Times New Roman" w:eastAsia="Times New Roman" w:cs="Times New Roman"/>
          <w:color w:val="000000"/>
          <w:spacing w:val="1"/>
          <w:w w:val="99"/>
          <w:sz w:val="24"/>
          <w:szCs w:val="24"/>
        </w:rPr>
        <w:t>н</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го</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г</w:t>
      </w:r>
      <w:r>
        <w:rPr>
          <w:rFonts w:ascii="Times New Roman" w:hAnsi="Times New Roman" w:eastAsia="Times New Roman" w:cs="Times New Roman"/>
          <w:color w:val="000000"/>
          <w:sz w:val="24"/>
          <w:szCs w:val="24"/>
        </w:rPr>
        <w:t>ер</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z w:val="24"/>
          <w:szCs w:val="24"/>
        </w:rPr>
        <w:t xml:space="preserve">а </w:t>
      </w:r>
      <w:r>
        <w:rPr>
          <w:rFonts w:ascii="Times New Roman" w:hAnsi="Times New Roman" w:eastAsia="Times New Roman" w:cs="Times New Roman"/>
          <w:color w:val="000000"/>
          <w:spacing w:val="1"/>
          <w:w w:val="99"/>
          <w:sz w:val="24"/>
          <w:szCs w:val="24"/>
        </w:rPr>
        <w:t>Р</w:t>
      </w:r>
      <w:r>
        <w:rPr>
          <w:rFonts w:ascii="Times New Roman" w:hAnsi="Times New Roman" w:eastAsia="Times New Roman" w:cs="Times New Roman"/>
          <w:color w:val="000000"/>
          <w:spacing w:val="5"/>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pacing w:val="-4"/>
          <w:sz w:val="24"/>
          <w:szCs w:val="24"/>
        </w:rPr>
        <w:t>и</w:t>
      </w:r>
      <w:r>
        <w:rPr>
          <w:rFonts w:ascii="Times New Roman" w:hAnsi="Times New Roman" w:eastAsia="Times New Roman" w:cs="Times New Roman"/>
          <w:color w:val="000000"/>
          <w:sz w:val="24"/>
          <w:szCs w:val="24"/>
        </w:rPr>
        <w:t>йс</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 xml:space="preserve">й </w:t>
      </w:r>
      <w:r>
        <w:rPr>
          <w:rFonts w:ascii="Times New Roman" w:hAnsi="Times New Roman" w:eastAsia="Times New Roman" w:cs="Times New Roman"/>
          <w:color w:val="000000"/>
          <w:spacing w:val="1"/>
          <w:sz w:val="24"/>
          <w:szCs w:val="24"/>
        </w:rPr>
        <w:t>Ф</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ции</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w:t>
      </w:r>
      <w:r>
        <w:rPr>
          <w:rFonts w:ascii="Times New Roman" w:hAnsi="Times New Roman" w:eastAsia="Times New Roman" w:cs="Times New Roman"/>
          <w:color w:val="000000"/>
          <w:sz w:val="24"/>
          <w:szCs w:val="24"/>
        </w:rPr>
        <w:t>.</w:t>
      </w:r>
    </w:p>
    <w:p w14:paraId="0626C70C">
      <w:pPr>
        <w:framePr w:hSpace="180" w:wrap="around" w:vAnchor="text" w:hAnchor="text" w:x="-67" w:y="154"/>
        <w:spacing w:after="0" w:line="20" w:lineRule="atLeast"/>
        <w:ind w:right="-2"/>
        <w:jc w:val="both"/>
        <w:rPr>
          <w:rFonts w:ascii="Times New Roman" w:hAnsi="Times New Roman" w:eastAsia="Times New Roman" w:cs="Times New Roman"/>
          <w:i/>
          <w:sz w:val="24"/>
          <w:szCs w:val="24"/>
        </w:rPr>
      </w:pPr>
      <w:r>
        <w:rPr>
          <w:rFonts w:ascii="Times New Roman" w:hAnsi="Times New Roman" w:cs="Times New Roman"/>
          <w:sz w:val="24"/>
          <w:szCs w:val="24"/>
        </w:rPr>
        <w:t>1 неделя - «День народного единства »</w:t>
      </w:r>
    </w:p>
    <w:p w14:paraId="5F06ABB9">
      <w:pPr>
        <w:framePr w:hSpace="180" w:wrap="around" w:vAnchor="text" w:hAnchor="text" w:x="-67" w:y="154"/>
        <w:spacing w:after="0" w:line="20" w:lineRule="atLeast"/>
        <w:ind w:right="-2"/>
        <w:jc w:val="both"/>
        <w:rPr>
          <w:rFonts w:ascii="Times New Roman" w:hAnsi="Times New Roman" w:eastAsia="Times New Roman" w:cs="Times New Roman"/>
          <w:i/>
          <w:sz w:val="24"/>
          <w:szCs w:val="24"/>
        </w:rPr>
      </w:pPr>
      <w:r>
        <w:rPr>
          <w:rFonts w:ascii="Times New Roman" w:hAnsi="Times New Roman" w:cs="Times New Roman"/>
          <w:sz w:val="24"/>
          <w:szCs w:val="24"/>
        </w:rPr>
        <w:t>2 неделя - «Дикие и домашние животные. Подготовка животных к зиме »</w:t>
      </w:r>
    </w:p>
    <w:p w14:paraId="6EDF72DD">
      <w:pPr>
        <w:framePr w:hSpace="180" w:wrap="around" w:vAnchor="text" w:hAnchor="text" w:x="-67" w:y="154"/>
        <w:spacing w:after="0" w:line="20" w:lineRule="atLeast"/>
        <w:ind w:right="-2"/>
        <w:jc w:val="both"/>
        <w:rPr>
          <w:rFonts w:ascii="Times New Roman" w:hAnsi="Times New Roman" w:eastAsia="Times New Roman" w:cs="Times New Roman"/>
          <w:i/>
          <w:sz w:val="24"/>
          <w:szCs w:val="24"/>
        </w:rPr>
      </w:pPr>
      <w:r>
        <w:rPr>
          <w:rFonts w:ascii="Times New Roman" w:hAnsi="Times New Roman" w:cs="Times New Roman"/>
          <w:sz w:val="24"/>
          <w:szCs w:val="24"/>
        </w:rPr>
        <w:t>3 неделя - «Птицы перелётные. Птицы нашего края»</w:t>
      </w:r>
    </w:p>
    <w:p w14:paraId="38ED80F9">
      <w:pPr>
        <w:framePr w:hSpace="180" w:wrap="around" w:vAnchor="text" w:hAnchor="text" w:x="-67" w:y="154"/>
        <w:spacing w:after="0" w:line="20" w:lineRule="atLeast"/>
        <w:ind w:right="-2"/>
        <w:jc w:val="both"/>
        <w:rPr>
          <w:rFonts w:ascii="Times New Roman" w:hAnsi="Times New Roman" w:eastAsia="Times New Roman" w:cs="Times New Roman"/>
          <w:sz w:val="24"/>
          <w:szCs w:val="24"/>
        </w:rPr>
      </w:pPr>
      <w:r>
        <w:rPr>
          <w:rFonts w:ascii="Times New Roman" w:hAnsi="Times New Roman" w:cs="Times New Roman"/>
          <w:sz w:val="24"/>
          <w:szCs w:val="24"/>
        </w:rPr>
        <w:t>4 неделя - «Спорт наш друг»</w:t>
      </w:r>
    </w:p>
    <w:p w14:paraId="168CA704">
      <w:pPr>
        <w:framePr w:hSpace="180" w:wrap="around" w:vAnchor="text" w:hAnchor="text" w:x="-67" w:y="154"/>
        <w:spacing w:after="0" w:line="20" w:lineRule="atLeast"/>
        <w:ind w:right="-2"/>
        <w:jc w:val="both"/>
        <w:rPr>
          <w:rFonts w:ascii="Times New Roman" w:hAnsi="Times New Roman" w:eastAsia="Times New Roman" w:cs="Times New Roman"/>
          <w:i/>
          <w:sz w:val="24"/>
          <w:szCs w:val="24"/>
        </w:rPr>
      </w:pPr>
      <w:r>
        <w:rPr>
          <w:rFonts w:ascii="Times New Roman" w:hAnsi="Times New Roman" w:cs="Times New Roman"/>
          <w:sz w:val="24"/>
          <w:szCs w:val="24"/>
        </w:rPr>
        <w:t>5 неделя - «МОНИТОРИНГ»</w:t>
      </w:r>
    </w:p>
    <w:p w14:paraId="4D53F728">
      <w:pPr>
        <w:spacing w:after="0" w:line="20" w:lineRule="atLeast"/>
        <w:ind w:right="-2"/>
        <w:jc w:val="both"/>
        <w:rPr>
          <w:rFonts w:ascii="Times New Roman" w:hAnsi="Times New Roman" w:eastAsia="Times New Roman" w:cs="Times New Roman"/>
          <w:i/>
          <w:sz w:val="24"/>
          <w:szCs w:val="24"/>
        </w:rPr>
      </w:pPr>
    </w:p>
    <w:p w14:paraId="28EA7A39">
      <w:pPr>
        <w:widowControl w:val="0"/>
        <w:spacing w:after="0" w:line="267" w:lineRule="auto"/>
        <w:ind w:right="-2"/>
        <w:jc w:val="both"/>
        <w:rPr>
          <w:rFonts w:ascii="Times New Roman" w:hAnsi="Times New Roman" w:eastAsia="Times New Roman" w:cs="Times New Roman"/>
          <w:bCs/>
          <w:color w:val="000000"/>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eastAsia="Times New Roman" w:cs="Times New Roman"/>
          <w:bCs/>
          <w:color w:val="000000"/>
          <w:spacing w:val="-1"/>
          <w:sz w:val="24"/>
          <w:szCs w:val="24"/>
          <w:u w:val="single"/>
        </w:rPr>
        <w:t>Де</w:t>
      </w:r>
      <w:r>
        <w:rPr>
          <w:rFonts w:ascii="Times New Roman" w:hAnsi="Times New Roman" w:eastAsia="Times New Roman" w:cs="Times New Roman"/>
          <w:bCs/>
          <w:color w:val="000000"/>
          <w:w w:val="99"/>
          <w:sz w:val="24"/>
          <w:szCs w:val="24"/>
          <w:u w:val="single"/>
        </w:rPr>
        <w:t>к</w:t>
      </w:r>
      <w:r>
        <w:rPr>
          <w:rFonts w:ascii="Times New Roman" w:hAnsi="Times New Roman" w:eastAsia="Times New Roman" w:cs="Times New Roman"/>
          <w:bCs/>
          <w:color w:val="000000"/>
          <w:sz w:val="24"/>
          <w:szCs w:val="24"/>
          <w:u w:val="single"/>
        </w:rPr>
        <w:t>аб</w:t>
      </w:r>
      <w:r>
        <w:rPr>
          <w:rFonts w:ascii="Times New Roman" w:hAnsi="Times New Roman" w:eastAsia="Times New Roman" w:cs="Times New Roman"/>
          <w:bCs/>
          <w:color w:val="000000"/>
          <w:spacing w:val="1"/>
          <w:w w:val="99"/>
          <w:sz w:val="24"/>
          <w:szCs w:val="24"/>
          <w:u w:val="single"/>
        </w:rPr>
        <w:t>р</w:t>
      </w:r>
      <w:r>
        <w:rPr>
          <w:rFonts w:ascii="Times New Roman" w:hAnsi="Times New Roman" w:eastAsia="Times New Roman" w:cs="Times New Roman"/>
          <w:bCs/>
          <w:color w:val="000000"/>
          <w:sz w:val="24"/>
          <w:szCs w:val="24"/>
          <w:u w:val="single"/>
        </w:rPr>
        <w:t>ь</w:t>
      </w:r>
    </w:p>
    <w:p w14:paraId="0ED6233C">
      <w:pPr>
        <w:spacing w:after="0" w:line="20" w:lineRule="atLeast"/>
        <w:ind w:right="-2"/>
        <w:jc w:val="both"/>
        <w:rPr>
          <w:rFonts w:ascii="Times New Roman" w:hAnsi="Times New Roman" w:cs="Times New Roman"/>
          <w:sz w:val="24"/>
          <w:szCs w:val="24"/>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1"/>
          <w:sz w:val="24"/>
          <w:szCs w:val="24"/>
        </w:rPr>
        <w:t>дека</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3</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дека</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Де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w w:val="99"/>
          <w:sz w:val="24"/>
          <w:szCs w:val="24"/>
        </w:rPr>
        <w:t>н</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3"/>
          <w:sz w:val="24"/>
          <w:szCs w:val="24"/>
        </w:rPr>
        <w:t>з</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2"/>
          <w:sz w:val="24"/>
          <w:szCs w:val="24"/>
        </w:rPr>
        <w:t>н</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1"/>
          <w:sz w:val="24"/>
          <w:szCs w:val="24"/>
        </w:rPr>
        <w:t>г</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5"/>
          <w:sz w:val="24"/>
          <w:szCs w:val="24"/>
        </w:rPr>
        <w:t>с</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1"/>
          <w:sz w:val="24"/>
          <w:szCs w:val="24"/>
        </w:rPr>
        <w:t>да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8</w:t>
      </w:r>
      <w:r>
        <w:rPr>
          <w:rFonts w:ascii="Times New Roman" w:hAnsi="Times New Roman" w:eastAsia="Times New Roman" w:cs="Times New Roman"/>
          <w:color w:val="000000"/>
          <w:spacing w:val="-2"/>
          <w:sz w:val="24"/>
          <w:szCs w:val="24"/>
        </w:rPr>
        <w:t xml:space="preserve"> д</w:t>
      </w:r>
      <w:r>
        <w:rPr>
          <w:rFonts w:ascii="Times New Roman" w:hAnsi="Times New Roman" w:eastAsia="Times New Roman" w:cs="Times New Roman"/>
          <w:color w:val="000000"/>
          <w:spacing w:val="-1"/>
          <w:sz w:val="24"/>
          <w:szCs w:val="24"/>
        </w:rPr>
        <w:t>екаб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w w:val="99"/>
          <w:sz w:val="24"/>
          <w:szCs w:val="24"/>
        </w:rPr>
        <w:t>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ж</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8"/>
          <w:sz w:val="24"/>
          <w:szCs w:val="24"/>
        </w:rPr>
        <w:t>у</w:t>
      </w:r>
      <w:r>
        <w:rPr>
          <w:rFonts w:ascii="Times New Roman" w:hAnsi="Times New Roman" w:eastAsia="Times New Roman" w:cs="Times New Roman"/>
          <w:color w:val="000000"/>
          <w:sz w:val="24"/>
          <w:szCs w:val="24"/>
        </w:rPr>
        <w:t>нар</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дн</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де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w w:val="99"/>
          <w:sz w:val="24"/>
          <w:szCs w:val="24"/>
        </w:rPr>
        <w:t>ь</w:t>
      </w:r>
      <w:r>
        <w:rPr>
          <w:rFonts w:ascii="Times New Roman" w:hAnsi="Times New Roman" w:eastAsia="Times New Roman" w:cs="Times New Roman"/>
          <w:color w:val="000000"/>
          <w:sz w:val="24"/>
          <w:szCs w:val="24"/>
        </w:rPr>
        <w:t xml:space="preserve"> х</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2"/>
          <w:sz w:val="24"/>
          <w:szCs w:val="24"/>
        </w:rPr>
        <w:t>ж</w:t>
      </w:r>
      <w:r>
        <w:rPr>
          <w:rFonts w:ascii="Times New Roman" w:hAnsi="Times New Roman" w:eastAsia="Times New Roman" w:cs="Times New Roman"/>
          <w:color w:val="000000"/>
          <w:spacing w:val="1"/>
          <w:w w:val="99"/>
          <w:sz w:val="24"/>
          <w:szCs w:val="24"/>
        </w:rPr>
        <w:t>ни</w:t>
      </w:r>
      <w:r>
        <w:rPr>
          <w:rFonts w:ascii="Times New Roman" w:hAnsi="Times New Roman" w:eastAsia="Times New Roman" w:cs="Times New Roman"/>
          <w:color w:val="000000"/>
          <w:sz w:val="24"/>
          <w:szCs w:val="24"/>
        </w:rPr>
        <w:t>к</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12</w:t>
      </w:r>
      <w:r>
        <w:rPr>
          <w:rFonts w:ascii="Times New Roman" w:hAnsi="Times New Roman" w:eastAsia="Times New Roman" w:cs="Times New Roman"/>
          <w:color w:val="000000"/>
          <w:spacing w:val="-2"/>
          <w:sz w:val="24"/>
          <w:szCs w:val="24"/>
        </w:rPr>
        <w:t xml:space="preserve"> д</w:t>
      </w:r>
      <w:r>
        <w:rPr>
          <w:rFonts w:ascii="Times New Roman" w:hAnsi="Times New Roman" w:eastAsia="Times New Roman" w:cs="Times New Roman"/>
          <w:color w:val="000000"/>
          <w:spacing w:val="-1"/>
          <w:sz w:val="24"/>
          <w:szCs w:val="24"/>
        </w:rPr>
        <w:t>ека</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Де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5"/>
          <w:sz w:val="24"/>
          <w:szCs w:val="24"/>
        </w:rPr>
        <w:t>К</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1"/>
          <w:w w:val="99"/>
          <w:sz w:val="24"/>
          <w:szCs w:val="24"/>
        </w:rPr>
        <w:t>н</w:t>
      </w:r>
      <w:r>
        <w:rPr>
          <w:rFonts w:ascii="Times New Roman" w:hAnsi="Times New Roman" w:eastAsia="Times New Roman" w:cs="Times New Roman"/>
          <w:color w:val="000000"/>
          <w:sz w:val="24"/>
          <w:szCs w:val="24"/>
        </w:rPr>
        <w:t>ст</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8"/>
          <w:sz w:val="24"/>
          <w:szCs w:val="24"/>
        </w:rPr>
        <w:t>у</w:t>
      </w:r>
      <w:r>
        <w:rPr>
          <w:rFonts w:ascii="Times New Roman" w:hAnsi="Times New Roman" w:eastAsia="Times New Roman" w:cs="Times New Roman"/>
          <w:color w:val="000000"/>
          <w:sz w:val="24"/>
          <w:szCs w:val="24"/>
        </w:rPr>
        <w:t>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3"/>
          <w:w w:val="99"/>
          <w:sz w:val="24"/>
          <w:szCs w:val="24"/>
        </w:rPr>
        <w:t>Р</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сс</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й</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 xml:space="preserve">й </w:t>
      </w:r>
      <w:r>
        <w:rPr>
          <w:rFonts w:ascii="Times New Roman" w:hAnsi="Times New Roman" w:eastAsia="Times New Roman" w:cs="Times New Roman"/>
          <w:color w:val="000000"/>
          <w:spacing w:val="1"/>
          <w:sz w:val="24"/>
          <w:szCs w:val="24"/>
        </w:rPr>
        <w:t>Ф</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ции</w:t>
      </w:r>
      <w:r>
        <w:rPr>
          <w:rFonts w:ascii="Times New Roman" w:hAnsi="Times New Roman" w:eastAsia="Times New Roman" w:cs="Times New Roman"/>
          <w:color w:val="000000"/>
          <w:sz w:val="24"/>
          <w:szCs w:val="24"/>
        </w:rPr>
        <w:t>**, 31</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2"/>
          <w:sz w:val="24"/>
          <w:szCs w:val="24"/>
        </w:rPr>
        <w:t>к</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z w:val="24"/>
          <w:szCs w:val="24"/>
        </w:rPr>
        <w:t>ря</w:t>
      </w:r>
      <w:r>
        <w:rPr>
          <w:rFonts w:ascii="Times New Roman" w:hAnsi="Times New Roman" w:eastAsia="Times New Roman" w:cs="Times New Roman"/>
          <w:color w:val="000000"/>
          <w:spacing w:val="8"/>
          <w:sz w:val="24"/>
          <w:szCs w:val="24"/>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3"/>
          <w:sz w:val="24"/>
          <w:szCs w:val="24"/>
        </w:rPr>
        <w:t>Н</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вый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2"/>
          <w:w w:val="99"/>
          <w:sz w:val="24"/>
          <w:szCs w:val="24"/>
        </w:rPr>
        <w:t>г</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6"/>
          <w:sz w:val="24"/>
          <w:szCs w:val="24"/>
        </w:rPr>
        <w:t>д</w:t>
      </w:r>
      <w:r>
        <w:rPr>
          <w:rFonts w:ascii="Times New Roman" w:hAnsi="Times New Roman" w:eastAsia="Times New Roman" w:cs="Times New Roman"/>
          <w:color w:val="000000"/>
          <w:sz w:val="24"/>
          <w:szCs w:val="24"/>
        </w:rPr>
        <w:t xml:space="preserve">*. </w:t>
      </w:r>
      <w:r>
        <w:rPr>
          <w:rFonts w:ascii="Times New Roman" w:hAnsi="Times New Roman" w:cs="Times New Roman"/>
          <w:sz w:val="24"/>
          <w:szCs w:val="24"/>
        </w:rPr>
        <w:t xml:space="preserve">  </w:t>
      </w:r>
    </w:p>
    <w:p w14:paraId="7FD6B0F2">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1 неделя - «Зимующие птицы. Птицы разных стран»</w:t>
      </w:r>
    </w:p>
    <w:p w14:paraId="3D60218B">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2 неделя- -«Зима»</w:t>
      </w:r>
    </w:p>
    <w:p w14:paraId="658F5C36">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3 неделя - «Новый год»</w:t>
      </w:r>
    </w:p>
    <w:p w14:paraId="7AFFF137">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4 неделя- «Новый год»</w:t>
      </w:r>
    </w:p>
    <w:p w14:paraId="5F4A81BE">
      <w:pPr>
        <w:spacing w:after="0" w:line="20" w:lineRule="atLeast"/>
        <w:ind w:right="-2"/>
        <w:jc w:val="both"/>
        <w:rPr>
          <w:rFonts w:ascii="Times New Roman" w:hAnsi="Times New Roman" w:eastAsia="Times New Roman" w:cs="Times New Roman"/>
          <w:i/>
          <w:sz w:val="24"/>
          <w:szCs w:val="24"/>
        </w:rPr>
      </w:pPr>
    </w:p>
    <w:p w14:paraId="2CB59670">
      <w:pPr>
        <w:widowControl w:val="0"/>
        <w:spacing w:after="0" w:line="267" w:lineRule="auto"/>
        <w:ind w:right="-2"/>
        <w:jc w:val="both"/>
        <w:rPr>
          <w:rFonts w:ascii="Times New Roman" w:hAnsi="Times New Roman" w:eastAsia="Times New Roman" w:cs="Times New Roman"/>
          <w:bCs/>
          <w:color w:val="000000"/>
          <w:sz w:val="24"/>
          <w:szCs w:val="24"/>
          <w:u w:val="single"/>
        </w:rPr>
      </w:pPr>
      <w:r>
        <w:rPr>
          <w:rFonts w:ascii="Times New Roman" w:hAnsi="Times New Roman" w:eastAsia="Times New Roman" w:cs="Times New Roman"/>
          <w:bCs/>
          <w:color w:val="000000"/>
          <w:w w:val="99"/>
          <w:sz w:val="24"/>
          <w:szCs w:val="24"/>
          <w:u w:val="single"/>
        </w:rPr>
        <w:t>Янв</w:t>
      </w:r>
      <w:r>
        <w:rPr>
          <w:rFonts w:ascii="Times New Roman" w:hAnsi="Times New Roman" w:eastAsia="Times New Roman" w:cs="Times New Roman"/>
          <w:bCs/>
          <w:color w:val="000000"/>
          <w:sz w:val="24"/>
          <w:szCs w:val="24"/>
          <w:u w:val="single"/>
        </w:rPr>
        <w:t>а</w:t>
      </w:r>
      <w:r>
        <w:rPr>
          <w:rFonts w:ascii="Times New Roman" w:hAnsi="Times New Roman" w:eastAsia="Times New Roman" w:cs="Times New Roman"/>
          <w:bCs/>
          <w:color w:val="000000"/>
          <w:spacing w:val="1"/>
          <w:w w:val="99"/>
          <w:sz w:val="24"/>
          <w:szCs w:val="24"/>
          <w:u w:val="single"/>
        </w:rPr>
        <w:t>р</w:t>
      </w:r>
      <w:r>
        <w:rPr>
          <w:rFonts w:ascii="Times New Roman" w:hAnsi="Times New Roman" w:eastAsia="Times New Roman" w:cs="Times New Roman"/>
          <w:bCs/>
          <w:color w:val="000000"/>
          <w:sz w:val="24"/>
          <w:szCs w:val="24"/>
          <w:u w:val="single"/>
        </w:rPr>
        <w:t>ь</w:t>
      </w:r>
    </w:p>
    <w:p w14:paraId="670834E6">
      <w:pPr>
        <w:spacing w:after="0" w:line="20" w:lineRule="atLeast"/>
        <w:ind w:right="-2"/>
        <w:jc w:val="both"/>
        <w:rPr>
          <w:rFonts w:ascii="Times New Roman" w:hAnsi="Times New Roman" w:cs="Times New Roman"/>
          <w:i/>
          <w:sz w:val="24"/>
          <w:szCs w:val="24"/>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w w:val="99"/>
          <w:sz w:val="24"/>
          <w:szCs w:val="24"/>
        </w:rPr>
        <w:t>н</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z w:val="24"/>
          <w:szCs w:val="24"/>
        </w:rPr>
        <w:t>аря:</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11</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4"/>
          <w:sz w:val="24"/>
          <w:szCs w:val="24"/>
        </w:rPr>
        <w:t>я</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z w:val="24"/>
          <w:szCs w:val="24"/>
        </w:rPr>
        <w:t>аря -</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1"/>
          <w:w w:val="99"/>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за</w:t>
      </w:r>
      <w:r>
        <w:rPr>
          <w:rFonts w:ascii="Times New Roman" w:hAnsi="Times New Roman" w:eastAsia="Times New Roman" w:cs="Times New Roman"/>
          <w:color w:val="000000"/>
          <w:spacing w:val="-3"/>
          <w:w w:val="99"/>
          <w:sz w:val="24"/>
          <w:szCs w:val="24"/>
        </w:rPr>
        <w:t>п</w:t>
      </w:r>
      <w:r>
        <w:rPr>
          <w:rFonts w:ascii="Times New Roman" w:hAnsi="Times New Roman" w:eastAsia="Times New Roman" w:cs="Times New Roman"/>
          <w:color w:val="000000"/>
          <w:sz w:val="24"/>
          <w:szCs w:val="24"/>
        </w:rPr>
        <w:t>ове</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1"/>
          <w:w w:val="99"/>
          <w:sz w:val="24"/>
          <w:szCs w:val="24"/>
        </w:rPr>
        <w:t>ни</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ов</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нац</w:t>
      </w:r>
      <w:r>
        <w:rPr>
          <w:rFonts w:ascii="Times New Roman" w:hAnsi="Times New Roman" w:eastAsia="Times New Roman" w:cs="Times New Roman"/>
          <w:color w:val="000000"/>
          <w:spacing w:val="-2"/>
          <w:sz w:val="24"/>
          <w:szCs w:val="24"/>
        </w:rPr>
        <w:t>и</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ал</w:t>
      </w:r>
      <w:r>
        <w:rPr>
          <w:rFonts w:ascii="Times New Roman" w:hAnsi="Times New Roman" w:eastAsia="Times New Roman" w:cs="Times New Roman"/>
          <w:color w:val="000000"/>
          <w:spacing w:val="1"/>
          <w:sz w:val="24"/>
          <w:szCs w:val="24"/>
        </w:rPr>
        <w:t>ь</w:t>
      </w:r>
      <w:r>
        <w:rPr>
          <w:rFonts w:ascii="Times New Roman" w:hAnsi="Times New Roman" w:eastAsia="Times New Roman" w:cs="Times New Roman"/>
          <w:color w:val="000000"/>
          <w:spacing w:val="-3"/>
          <w:sz w:val="24"/>
          <w:szCs w:val="24"/>
        </w:rPr>
        <w:t>н</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sz w:val="24"/>
          <w:szCs w:val="24"/>
        </w:rPr>
        <w:t>х</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пар</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 xml:space="preserve">в </w:t>
      </w:r>
      <w:r>
        <w:rPr>
          <w:rFonts w:ascii="Times New Roman" w:hAnsi="Times New Roman" w:eastAsia="Times New Roman" w:cs="Times New Roman"/>
          <w:color w:val="000000"/>
          <w:spacing w:val="-4"/>
          <w:w w:val="99"/>
          <w:sz w:val="24"/>
          <w:szCs w:val="24"/>
        </w:rPr>
        <w:t>Р</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ии **, 14</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3"/>
          <w:sz w:val="24"/>
          <w:szCs w:val="24"/>
        </w:rPr>
        <w:t>н</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аря</w:t>
      </w:r>
      <w:r>
        <w:rPr>
          <w:rFonts w:ascii="Times New Roman" w:hAnsi="Times New Roman" w:eastAsia="Times New Roman" w:cs="Times New Roman"/>
          <w:color w:val="000000"/>
          <w:spacing w:val="10"/>
          <w:sz w:val="24"/>
          <w:szCs w:val="24"/>
        </w:rPr>
        <w:t xml:space="preserve"> </w:t>
      </w:r>
      <w:r>
        <w:rPr>
          <w:rFonts w:ascii="Times New Roman" w:hAnsi="Times New Roman" w:eastAsia="Times New Roman" w:cs="Times New Roman"/>
          <w:color w:val="000000"/>
          <w:w w:val="99"/>
          <w:sz w:val="24"/>
          <w:szCs w:val="24"/>
        </w:rPr>
        <w:t>-</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ар</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3"/>
          <w:w w:val="99"/>
          <w:sz w:val="24"/>
          <w:szCs w:val="24"/>
        </w:rPr>
        <w:t>н</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pacing w:val="-3"/>
          <w:w w:val="99"/>
          <w:sz w:val="24"/>
          <w:szCs w:val="24"/>
        </w:rPr>
        <w:t>г</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sz w:val="24"/>
          <w:szCs w:val="24"/>
        </w:rPr>
        <w:t>**.</w:t>
      </w:r>
    </w:p>
    <w:p w14:paraId="46F0D5B2">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1 неделя</w:t>
      </w:r>
    </w:p>
    <w:p w14:paraId="10C98958">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2 неделя - «Новогодние каникулы. Рождественская неделя »</w:t>
      </w:r>
    </w:p>
    <w:p w14:paraId="237E458B">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3 неделя - «Театр»</w:t>
      </w:r>
    </w:p>
    <w:p w14:paraId="0D8E0A7B">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4 неделя - «Животный мир разных стран»</w:t>
      </w:r>
    </w:p>
    <w:p w14:paraId="727B29D5">
      <w:pPr>
        <w:spacing w:after="0" w:line="20" w:lineRule="atLeast"/>
        <w:ind w:right="-2"/>
        <w:jc w:val="both"/>
        <w:rPr>
          <w:rFonts w:ascii="Times New Roman" w:hAnsi="Times New Roman" w:eastAsia="Times New Roman" w:cs="Times New Roman"/>
          <w:i/>
          <w:sz w:val="24"/>
          <w:szCs w:val="24"/>
        </w:rPr>
      </w:pPr>
    </w:p>
    <w:p w14:paraId="127690CB">
      <w:pPr>
        <w:widowControl w:val="0"/>
        <w:spacing w:after="0" w:line="267" w:lineRule="auto"/>
        <w:ind w:right="-2"/>
        <w:jc w:val="both"/>
        <w:rPr>
          <w:rFonts w:ascii="Times New Roman" w:hAnsi="Times New Roman" w:eastAsia="Times New Roman" w:cs="Times New Roman"/>
          <w:bCs/>
          <w:color w:val="000000"/>
          <w:sz w:val="24"/>
          <w:szCs w:val="24"/>
          <w:u w:val="single"/>
        </w:rPr>
      </w:pPr>
      <w:r>
        <w:rPr>
          <w:rFonts w:ascii="Times New Roman" w:hAnsi="Times New Roman" w:eastAsia="Times New Roman" w:cs="Times New Roman"/>
          <w:bCs/>
          <w:color w:val="000000"/>
          <w:spacing w:val="4"/>
          <w:sz w:val="24"/>
          <w:szCs w:val="24"/>
          <w:u w:val="single"/>
        </w:rPr>
        <w:t>Ф</w:t>
      </w:r>
      <w:r>
        <w:rPr>
          <w:rFonts w:ascii="Times New Roman" w:hAnsi="Times New Roman" w:eastAsia="Times New Roman" w:cs="Times New Roman"/>
          <w:bCs/>
          <w:color w:val="000000"/>
          <w:sz w:val="24"/>
          <w:szCs w:val="24"/>
          <w:u w:val="single"/>
        </w:rPr>
        <w:t>е</w:t>
      </w:r>
      <w:r>
        <w:rPr>
          <w:rFonts w:ascii="Times New Roman" w:hAnsi="Times New Roman" w:eastAsia="Times New Roman" w:cs="Times New Roman"/>
          <w:bCs/>
          <w:color w:val="000000"/>
          <w:w w:val="99"/>
          <w:sz w:val="24"/>
          <w:szCs w:val="24"/>
          <w:u w:val="single"/>
        </w:rPr>
        <w:t>вр</w:t>
      </w:r>
      <w:r>
        <w:rPr>
          <w:rFonts w:ascii="Times New Roman" w:hAnsi="Times New Roman" w:eastAsia="Times New Roman" w:cs="Times New Roman"/>
          <w:bCs/>
          <w:color w:val="000000"/>
          <w:sz w:val="24"/>
          <w:szCs w:val="24"/>
          <w:u w:val="single"/>
        </w:rPr>
        <w:t>а</w:t>
      </w:r>
      <w:r>
        <w:rPr>
          <w:rFonts w:ascii="Times New Roman" w:hAnsi="Times New Roman" w:eastAsia="Times New Roman" w:cs="Times New Roman"/>
          <w:bCs/>
          <w:color w:val="000000"/>
          <w:spacing w:val="-3"/>
          <w:sz w:val="24"/>
          <w:szCs w:val="24"/>
          <w:u w:val="single"/>
        </w:rPr>
        <w:t>л</w:t>
      </w:r>
      <w:r>
        <w:rPr>
          <w:rFonts w:ascii="Times New Roman" w:hAnsi="Times New Roman" w:eastAsia="Times New Roman" w:cs="Times New Roman"/>
          <w:bCs/>
          <w:color w:val="000000"/>
          <w:sz w:val="24"/>
          <w:szCs w:val="24"/>
          <w:u w:val="single"/>
        </w:rPr>
        <w:t>ь</w:t>
      </w:r>
    </w:p>
    <w:p w14:paraId="0F6ADD0B">
      <w:pPr>
        <w:widowControl w:val="0"/>
        <w:spacing w:after="0" w:line="242" w:lineRule="auto"/>
        <w:ind w:right="-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1"/>
          <w:sz w:val="24"/>
          <w:szCs w:val="24"/>
        </w:rPr>
        <w:t>фе</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ра</w:t>
      </w:r>
      <w:r>
        <w:rPr>
          <w:rFonts w:ascii="Times New Roman" w:hAnsi="Times New Roman" w:eastAsia="Times New Roman" w:cs="Times New Roman"/>
          <w:color w:val="000000"/>
          <w:w w:val="99"/>
          <w:sz w:val="24"/>
          <w:szCs w:val="24"/>
        </w:rPr>
        <w:t>л</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8</w:t>
      </w:r>
      <w:r>
        <w:rPr>
          <w:rFonts w:ascii="Times New Roman" w:hAnsi="Times New Roman" w:eastAsia="Times New Roman" w:cs="Times New Roman"/>
          <w:color w:val="000000"/>
          <w:spacing w:val="-2"/>
          <w:sz w:val="24"/>
          <w:szCs w:val="24"/>
        </w:rPr>
        <w:t xml:space="preserve"> ф</w:t>
      </w:r>
      <w:r>
        <w:rPr>
          <w:rFonts w:ascii="Times New Roman" w:hAnsi="Times New Roman" w:eastAsia="Times New Roman" w:cs="Times New Roman"/>
          <w:color w:val="000000"/>
          <w:sz w:val="24"/>
          <w:szCs w:val="24"/>
        </w:rPr>
        <w:t>евраля</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 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4"/>
          <w:sz w:val="24"/>
          <w:szCs w:val="24"/>
        </w:rPr>
        <w:t>р</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1"/>
          <w:w w:val="99"/>
          <w:sz w:val="24"/>
          <w:szCs w:val="24"/>
        </w:rPr>
        <w:t>й</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6"/>
          <w:sz w:val="24"/>
          <w:szCs w:val="24"/>
        </w:rPr>
        <w:t>к</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й н</w:t>
      </w:r>
      <w:r>
        <w:rPr>
          <w:rFonts w:ascii="Times New Roman" w:hAnsi="Times New Roman" w:eastAsia="Times New Roman" w:cs="Times New Roman"/>
          <w:color w:val="000000"/>
          <w:spacing w:val="-5"/>
          <w:sz w:val="24"/>
          <w:szCs w:val="24"/>
        </w:rPr>
        <w:t>ау</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21</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фе</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раля</w:t>
      </w:r>
      <w:r>
        <w:rPr>
          <w:rFonts w:ascii="Times New Roman" w:hAnsi="Times New Roman" w:eastAsia="Times New Roman" w:cs="Times New Roman"/>
          <w:color w:val="000000"/>
          <w:spacing w:val="7"/>
          <w:sz w:val="24"/>
          <w:szCs w:val="24"/>
        </w:rPr>
        <w:t xml:space="preserve"> </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pacing w:val="-2"/>
          <w:w w:val="99"/>
          <w:sz w:val="24"/>
          <w:szCs w:val="24"/>
        </w:rPr>
        <w:t>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1"/>
          <w:sz w:val="24"/>
          <w:szCs w:val="24"/>
        </w:rPr>
        <w:t>ж</w:t>
      </w:r>
      <w:r>
        <w:rPr>
          <w:rFonts w:ascii="Times New Roman" w:hAnsi="Times New Roman" w:eastAsia="Times New Roman" w:cs="Times New Roman"/>
          <w:color w:val="000000"/>
          <w:spacing w:val="3"/>
          <w:sz w:val="24"/>
          <w:szCs w:val="24"/>
        </w:rPr>
        <w:t>д</w:t>
      </w:r>
      <w:r>
        <w:rPr>
          <w:rFonts w:ascii="Times New Roman" w:hAnsi="Times New Roman" w:eastAsia="Times New Roman" w:cs="Times New Roman"/>
          <w:color w:val="000000"/>
          <w:spacing w:val="-9"/>
          <w:sz w:val="24"/>
          <w:szCs w:val="24"/>
        </w:rPr>
        <w:t>у</w:t>
      </w:r>
      <w:r>
        <w:rPr>
          <w:rFonts w:ascii="Times New Roman" w:hAnsi="Times New Roman" w:eastAsia="Times New Roman" w:cs="Times New Roman"/>
          <w:color w:val="000000"/>
          <w:sz w:val="24"/>
          <w:szCs w:val="24"/>
        </w:rPr>
        <w:t>нар</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де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4"/>
          <w:sz w:val="24"/>
          <w:szCs w:val="24"/>
        </w:rPr>
        <w:t>р</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spacing w:val="-3"/>
          <w:w w:val="99"/>
          <w:sz w:val="24"/>
          <w:szCs w:val="24"/>
        </w:rPr>
        <w:t>н</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w w:val="99"/>
          <w:sz w:val="24"/>
          <w:szCs w:val="24"/>
        </w:rPr>
        <w:t>г</w:t>
      </w:r>
      <w:r>
        <w:rPr>
          <w:rFonts w:ascii="Times New Roman" w:hAnsi="Times New Roman" w:eastAsia="Times New Roman" w:cs="Times New Roman"/>
          <w:color w:val="000000"/>
          <w:sz w:val="24"/>
          <w:szCs w:val="24"/>
        </w:rPr>
        <w:t>о я</w:t>
      </w:r>
      <w:r>
        <w:rPr>
          <w:rFonts w:ascii="Times New Roman" w:hAnsi="Times New Roman" w:eastAsia="Times New Roman" w:cs="Times New Roman"/>
          <w:color w:val="000000"/>
          <w:spacing w:val="1"/>
          <w:sz w:val="24"/>
          <w:szCs w:val="24"/>
        </w:rPr>
        <w:t>зы</w:t>
      </w:r>
      <w:r>
        <w:rPr>
          <w:rFonts w:ascii="Times New Roman" w:hAnsi="Times New Roman" w:eastAsia="Times New Roman" w:cs="Times New Roman"/>
          <w:color w:val="000000"/>
          <w:sz w:val="24"/>
          <w:szCs w:val="24"/>
        </w:rPr>
        <w:t>ка**,</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23</w:t>
      </w:r>
      <w:r>
        <w:rPr>
          <w:rFonts w:ascii="Times New Roman" w:hAnsi="Times New Roman" w:eastAsia="Times New Roman" w:cs="Times New Roman"/>
          <w:color w:val="000000"/>
          <w:spacing w:val="-2"/>
          <w:sz w:val="24"/>
          <w:szCs w:val="24"/>
        </w:rPr>
        <w:t xml:space="preserve"> ф</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раля</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 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ь за</w:t>
      </w:r>
      <w:r>
        <w:rPr>
          <w:rFonts w:ascii="Times New Roman" w:hAnsi="Times New Roman" w:eastAsia="Times New Roman" w:cs="Times New Roman"/>
          <w:color w:val="000000"/>
          <w:spacing w:val="1"/>
          <w:sz w:val="24"/>
          <w:szCs w:val="24"/>
        </w:rPr>
        <w:t>щ</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spacing w:val="-3"/>
          <w:sz w:val="24"/>
          <w:szCs w:val="24"/>
        </w:rPr>
        <w:t>т</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ече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ва.</w:t>
      </w:r>
    </w:p>
    <w:p w14:paraId="227DBE36">
      <w:pPr>
        <w:spacing w:after="0" w:line="20" w:lineRule="atLeast"/>
        <w:ind w:right="-2"/>
        <w:jc w:val="both"/>
        <w:rPr>
          <w:rFonts w:ascii="Times New Roman" w:hAnsi="Times New Roman" w:eastAsia="Times New Roman" w:cs="Times New Roman"/>
          <w:sz w:val="24"/>
          <w:szCs w:val="24"/>
        </w:rPr>
      </w:pPr>
      <w:r>
        <w:rPr>
          <w:rFonts w:ascii="Times New Roman" w:hAnsi="Times New Roman" w:cs="Times New Roman"/>
          <w:sz w:val="24"/>
          <w:szCs w:val="24"/>
        </w:rPr>
        <w:t>1 неделя - «Природа»</w:t>
      </w:r>
    </w:p>
    <w:p w14:paraId="02552DAA">
      <w:pPr>
        <w:spacing w:after="0" w:line="20" w:lineRule="atLeast"/>
        <w:ind w:right="-2"/>
        <w:jc w:val="both"/>
        <w:rPr>
          <w:rFonts w:ascii="Times New Roman" w:hAnsi="Times New Roman" w:eastAsia="Times New Roman" w:cs="Times New Roman"/>
          <w:sz w:val="24"/>
          <w:szCs w:val="24"/>
        </w:rPr>
      </w:pPr>
      <w:r>
        <w:rPr>
          <w:rFonts w:ascii="Times New Roman" w:hAnsi="Times New Roman" w:cs="Times New Roman"/>
          <w:sz w:val="24"/>
          <w:szCs w:val="24"/>
        </w:rPr>
        <w:t>2 неделя - «Строительство. Мой дом. профессии»</w:t>
      </w:r>
    </w:p>
    <w:p w14:paraId="2971FE59">
      <w:pPr>
        <w:spacing w:after="0" w:line="20" w:lineRule="atLeast"/>
        <w:ind w:right="-2"/>
        <w:jc w:val="both"/>
        <w:rPr>
          <w:rFonts w:ascii="Times New Roman" w:hAnsi="Times New Roman" w:eastAsia="Times New Roman" w:cs="Times New Roman"/>
          <w:sz w:val="24"/>
          <w:szCs w:val="24"/>
        </w:rPr>
      </w:pPr>
      <w:r>
        <w:rPr>
          <w:rFonts w:ascii="Times New Roman" w:hAnsi="Times New Roman" w:cs="Times New Roman"/>
          <w:sz w:val="24"/>
          <w:szCs w:val="24"/>
        </w:rPr>
        <w:t>3 неделя - «День защитника отечества. Наша армия»</w:t>
      </w:r>
    </w:p>
    <w:p w14:paraId="542C793F">
      <w:pPr>
        <w:spacing w:after="0" w:line="20" w:lineRule="atLeast"/>
        <w:ind w:right="-2"/>
        <w:jc w:val="both"/>
        <w:rPr>
          <w:rFonts w:ascii="Times New Roman" w:hAnsi="Times New Roman" w:eastAsia="Times New Roman" w:cs="Times New Roman"/>
          <w:sz w:val="24"/>
          <w:szCs w:val="24"/>
        </w:rPr>
      </w:pPr>
      <w:r>
        <w:rPr>
          <w:rFonts w:ascii="Times New Roman" w:hAnsi="Times New Roman" w:cs="Times New Roman"/>
          <w:sz w:val="24"/>
          <w:szCs w:val="24"/>
        </w:rPr>
        <w:t>4 неделя - «Наше тело. Здоровье человека»</w:t>
      </w:r>
    </w:p>
    <w:p w14:paraId="6486E559">
      <w:pPr>
        <w:spacing w:after="0" w:line="20" w:lineRule="atLeast"/>
        <w:ind w:right="-2"/>
        <w:jc w:val="both"/>
        <w:rPr>
          <w:rFonts w:ascii="Times New Roman" w:hAnsi="Times New Roman" w:eastAsia="Times New Roman" w:cs="Times New Roman"/>
          <w:i/>
          <w:sz w:val="24"/>
          <w:szCs w:val="24"/>
        </w:rPr>
      </w:pPr>
    </w:p>
    <w:p w14:paraId="243E689B">
      <w:pPr>
        <w:widowControl w:val="0"/>
        <w:spacing w:after="0" w:line="267" w:lineRule="auto"/>
        <w:ind w:right="-2"/>
        <w:jc w:val="both"/>
        <w:rPr>
          <w:rFonts w:ascii="Times New Roman" w:hAnsi="Times New Roman" w:eastAsia="Times New Roman" w:cs="Times New Roman"/>
          <w:bCs/>
          <w:color w:val="000000"/>
          <w:sz w:val="24"/>
          <w:szCs w:val="24"/>
          <w:u w:val="single"/>
        </w:rPr>
      </w:pPr>
      <w:r>
        <w:rPr>
          <w:rFonts w:ascii="Times New Roman" w:hAnsi="Times New Roman" w:eastAsia="Times New Roman" w:cs="Times New Roman"/>
          <w:bCs/>
          <w:color w:val="000000"/>
          <w:spacing w:val="3"/>
          <w:sz w:val="24"/>
          <w:szCs w:val="24"/>
          <w:u w:val="single"/>
        </w:rPr>
        <w:t>М</w:t>
      </w:r>
      <w:r>
        <w:rPr>
          <w:rFonts w:ascii="Times New Roman" w:hAnsi="Times New Roman" w:eastAsia="Times New Roman" w:cs="Times New Roman"/>
          <w:bCs/>
          <w:color w:val="000000"/>
          <w:sz w:val="24"/>
          <w:szCs w:val="24"/>
          <w:u w:val="single"/>
        </w:rPr>
        <w:t>а</w:t>
      </w:r>
      <w:r>
        <w:rPr>
          <w:rFonts w:ascii="Times New Roman" w:hAnsi="Times New Roman" w:eastAsia="Times New Roman" w:cs="Times New Roman"/>
          <w:bCs/>
          <w:color w:val="000000"/>
          <w:spacing w:val="1"/>
          <w:w w:val="99"/>
          <w:sz w:val="24"/>
          <w:szCs w:val="24"/>
          <w:u w:val="single"/>
        </w:rPr>
        <w:t>р</w:t>
      </w:r>
      <w:r>
        <w:rPr>
          <w:rFonts w:ascii="Times New Roman" w:hAnsi="Times New Roman" w:eastAsia="Times New Roman" w:cs="Times New Roman"/>
          <w:bCs/>
          <w:color w:val="000000"/>
          <w:w w:val="99"/>
          <w:sz w:val="24"/>
          <w:szCs w:val="24"/>
          <w:u w:val="single"/>
        </w:rPr>
        <w:t>т</w:t>
      </w:r>
    </w:p>
    <w:p w14:paraId="53422D1C">
      <w:pPr>
        <w:spacing w:after="0" w:line="20" w:lineRule="atLeast"/>
        <w:ind w:right="-2"/>
        <w:jc w:val="both"/>
        <w:rPr>
          <w:rFonts w:ascii="Times New Roman" w:hAnsi="Times New Roman" w:cs="Times New Roman"/>
          <w:i/>
          <w:sz w:val="24"/>
          <w:szCs w:val="24"/>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z w:val="24"/>
          <w:szCs w:val="24"/>
        </w:rPr>
        <w:t>арта:</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1</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z w:val="24"/>
          <w:szCs w:val="24"/>
        </w:rPr>
        <w:t>арта -</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4"/>
          <w:sz w:val="24"/>
          <w:szCs w:val="24"/>
        </w:rPr>
        <w:t>А</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2"/>
          <w:sz w:val="24"/>
          <w:szCs w:val="24"/>
        </w:rPr>
        <w:t>ь</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pacing w:val="-3"/>
          <w:w w:val="99"/>
          <w:sz w:val="24"/>
          <w:szCs w:val="24"/>
        </w:rPr>
        <w:t>н</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z w:val="24"/>
          <w:szCs w:val="24"/>
        </w:rPr>
        <w:t>ки</w:t>
      </w:r>
      <w:r>
        <w:rPr>
          <w:rFonts w:ascii="Times New Roman" w:hAnsi="Times New Roman" w:eastAsia="Times New Roman" w:cs="Times New Roman"/>
          <w:color w:val="000000"/>
          <w:spacing w:val="-4"/>
          <w:sz w:val="24"/>
          <w:szCs w:val="24"/>
        </w:rPr>
        <w:t>*</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8</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мар</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1"/>
          <w:w w:val="99"/>
          <w:sz w:val="24"/>
          <w:szCs w:val="24"/>
        </w:rPr>
        <w:t>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1"/>
          <w:sz w:val="24"/>
          <w:szCs w:val="24"/>
        </w:rPr>
        <w:t>жд</w:t>
      </w:r>
      <w:r>
        <w:rPr>
          <w:rFonts w:ascii="Times New Roman" w:hAnsi="Times New Roman" w:eastAsia="Times New Roman" w:cs="Times New Roman"/>
          <w:color w:val="000000"/>
          <w:spacing w:val="-7"/>
          <w:sz w:val="24"/>
          <w:szCs w:val="24"/>
        </w:rPr>
        <w:t>у</w:t>
      </w:r>
      <w:r>
        <w:rPr>
          <w:rFonts w:ascii="Times New Roman" w:hAnsi="Times New Roman" w:eastAsia="Times New Roman" w:cs="Times New Roman"/>
          <w:color w:val="000000"/>
          <w:sz w:val="24"/>
          <w:szCs w:val="24"/>
        </w:rPr>
        <w:t>нар</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дный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1"/>
          <w:sz w:val="24"/>
          <w:szCs w:val="24"/>
        </w:rPr>
        <w:t>ж</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2"/>
          <w:sz w:val="24"/>
          <w:szCs w:val="24"/>
        </w:rPr>
        <w:t>к</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де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w w:val="99"/>
          <w:sz w:val="24"/>
          <w:szCs w:val="24"/>
        </w:rPr>
        <w:t>ь</w:t>
      </w:r>
      <w:r>
        <w:rPr>
          <w:rFonts w:ascii="Times New Roman" w:hAnsi="Times New Roman" w:eastAsia="Times New Roman" w:cs="Times New Roman"/>
          <w:color w:val="000000"/>
          <w:spacing w:val="-4"/>
          <w:sz w:val="24"/>
          <w:szCs w:val="24"/>
        </w:rPr>
        <w:t>*</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 xml:space="preserve">20 </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ар</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w w:val="99"/>
          <w:sz w:val="24"/>
          <w:szCs w:val="24"/>
        </w:rPr>
        <w:t>Д</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4"/>
          <w:w w:val="99"/>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w w:val="99"/>
          <w:sz w:val="24"/>
          <w:szCs w:val="24"/>
        </w:rPr>
        <w:t>з</w:t>
      </w:r>
      <w:r>
        <w:rPr>
          <w:rFonts w:ascii="Times New Roman" w:hAnsi="Times New Roman" w:eastAsia="Times New Roman" w:cs="Times New Roman"/>
          <w:color w:val="000000"/>
          <w:spacing w:val="-5"/>
          <w:sz w:val="24"/>
          <w:szCs w:val="24"/>
        </w:rPr>
        <w:t>е</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2"/>
          <w:w w:val="99"/>
          <w:sz w:val="24"/>
          <w:szCs w:val="24"/>
        </w:rPr>
        <w:t>и</w:t>
      </w:r>
      <w:r>
        <w:rPr>
          <w:rFonts w:ascii="Times New Roman" w:hAnsi="Times New Roman" w:eastAsia="Times New Roman" w:cs="Times New Roman"/>
          <w:color w:val="000000"/>
          <w:sz w:val="24"/>
          <w:szCs w:val="24"/>
        </w:rPr>
        <w:t>*, 27</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марта</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pacing w:val="-1"/>
          <w:sz w:val="24"/>
          <w:szCs w:val="24"/>
        </w:rPr>
        <w:t>Все</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w w:val="99"/>
          <w:sz w:val="24"/>
          <w:szCs w:val="24"/>
        </w:rPr>
        <w:t>н</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4"/>
          <w:sz w:val="24"/>
          <w:szCs w:val="24"/>
        </w:rPr>
        <w:t>н</w:t>
      </w:r>
      <w:r>
        <w:rPr>
          <w:rFonts w:ascii="Times New Roman" w:hAnsi="Times New Roman" w:eastAsia="Times New Roman" w:cs="Times New Roman"/>
          <w:color w:val="000000"/>
          <w:w w:val="99"/>
          <w:sz w:val="24"/>
          <w:szCs w:val="24"/>
        </w:rPr>
        <w:t>ь</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еа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ра*.</w:t>
      </w:r>
    </w:p>
    <w:p w14:paraId="6C797B0D">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1 неделя - «Международный женский день»</w:t>
      </w:r>
    </w:p>
    <w:p w14:paraId="0A3F1351">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2 неделя - «Весна»</w:t>
      </w:r>
    </w:p>
    <w:p w14:paraId="4883693D">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3 неделя - «Знакомство с народной культурой и традициями»</w:t>
      </w:r>
    </w:p>
    <w:p w14:paraId="0E9C83BD">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4 неделя - «Знакомство с народной культурой и традициями»</w:t>
      </w:r>
    </w:p>
    <w:p w14:paraId="23DA55F3">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5 неделя - «Наша Родина-Россия. История Страны»</w:t>
      </w:r>
    </w:p>
    <w:p w14:paraId="0E903B68">
      <w:pPr>
        <w:spacing w:after="0" w:line="20" w:lineRule="atLeast"/>
        <w:ind w:right="-2"/>
        <w:jc w:val="both"/>
        <w:rPr>
          <w:rFonts w:ascii="Times New Roman" w:hAnsi="Times New Roman" w:eastAsia="Times New Roman" w:cs="Times New Roman"/>
          <w:i/>
          <w:sz w:val="24"/>
          <w:szCs w:val="24"/>
        </w:rPr>
      </w:pPr>
    </w:p>
    <w:p w14:paraId="1975705B">
      <w:pPr>
        <w:widowControl w:val="0"/>
        <w:spacing w:after="0" w:line="240" w:lineRule="auto"/>
        <w:ind w:right="-2"/>
        <w:jc w:val="both"/>
        <w:rPr>
          <w:rFonts w:ascii="Times New Roman" w:hAnsi="Times New Roman" w:eastAsia="Times New Roman" w:cs="Times New Roman"/>
          <w:bCs/>
          <w:color w:val="000000"/>
          <w:sz w:val="24"/>
          <w:szCs w:val="24"/>
          <w:u w:val="single"/>
        </w:rPr>
      </w:pPr>
      <w:r>
        <w:rPr>
          <w:rFonts w:ascii="Times New Roman" w:hAnsi="Times New Roman" w:eastAsia="Times New Roman" w:cs="Times New Roman"/>
          <w:bCs/>
          <w:color w:val="000000"/>
          <w:w w:val="99"/>
          <w:sz w:val="24"/>
          <w:szCs w:val="24"/>
          <w:u w:val="single"/>
        </w:rPr>
        <w:t>Ап</w:t>
      </w:r>
      <w:r>
        <w:rPr>
          <w:rFonts w:ascii="Times New Roman" w:hAnsi="Times New Roman" w:eastAsia="Times New Roman" w:cs="Times New Roman"/>
          <w:bCs/>
          <w:color w:val="000000"/>
          <w:spacing w:val="1"/>
          <w:sz w:val="24"/>
          <w:szCs w:val="24"/>
          <w:u w:val="single"/>
        </w:rPr>
        <w:t>р</w:t>
      </w:r>
      <w:r>
        <w:rPr>
          <w:rFonts w:ascii="Times New Roman" w:hAnsi="Times New Roman" w:eastAsia="Times New Roman" w:cs="Times New Roman"/>
          <w:bCs/>
          <w:color w:val="000000"/>
          <w:sz w:val="24"/>
          <w:szCs w:val="24"/>
          <w:u w:val="single"/>
        </w:rPr>
        <w:t>ель</w:t>
      </w:r>
    </w:p>
    <w:p w14:paraId="0F728541">
      <w:pPr>
        <w:widowControl w:val="0"/>
        <w:spacing w:before="36" w:after="0" w:line="240" w:lineRule="auto"/>
        <w:ind w:right="-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w w:val="99"/>
          <w:sz w:val="24"/>
          <w:szCs w:val="24"/>
        </w:rPr>
        <w:t>п</w:t>
      </w:r>
      <w:r>
        <w:rPr>
          <w:rFonts w:ascii="Times New Roman" w:hAnsi="Times New Roman" w:eastAsia="Times New Roman" w:cs="Times New Roman"/>
          <w:color w:val="000000"/>
          <w:sz w:val="24"/>
          <w:szCs w:val="24"/>
        </w:rPr>
        <w:t>ре</w:t>
      </w:r>
      <w:r>
        <w:rPr>
          <w:rFonts w:ascii="Times New Roman" w:hAnsi="Times New Roman" w:eastAsia="Times New Roman" w:cs="Times New Roman"/>
          <w:color w:val="000000"/>
          <w:w w:val="99"/>
          <w:sz w:val="24"/>
          <w:szCs w:val="24"/>
        </w:rPr>
        <w:t>л</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2</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преля -</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w w:val="99"/>
          <w:sz w:val="24"/>
          <w:szCs w:val="24"/>
        </w:rPr>
        <w:t>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ж</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spacing w:val="-9"/>
          <w:sz w:val="24"/>
          <w:szCs w:val="24"/>
        </w:rPr>
        <w:t>у</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ар</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де</w:t>
      </w:r>
      <w:r>
        <w:rPr>
          <w:rFonts w:ascii="Times New Roman" w:hAnsi="Times New Roman" w:eastAsia="Times New Roman" w:cs="Times New Roman"/>
          <w:color w:val="000000"/>
          <w:sz w:val="24"/>
          <w:szCs w:val="24"/>
        </w:rPr>
        <w:t xml:space="preserve">нь </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2"/>
          <w:sz w:val="24"/>
          <w:szCs w:val="24"/>
        </w:rPr>
        <w:t>и</w:t>
      </w:r>
      <w:r>
        <w:rPr>
          <w:rFonts w:ascii="Times New Roman" w:hAnsi="Times New Roman" w:eastAsia="Times New Roman" w:cs="Times New Roman"/>
          <w:color w:val="000000"/>
          <w:spacing w:val="1"/>
          <w:sz w:val="24"/>
          <w:szCs w:val="24"/>
        </w:rPr>
        <w:t>ги</w:t>
      </w:r>
      <w:r>
        <w:rPr>
          <w:rFonts w:ascii="Times New Roman" w:hAnsi="Times New Roman" w:eastAsia="Times New Roman" w:cs="Times New Roman"/>
          <w:color w:val="000000"/>
          <w:sz w:val="24"/>
          <w:szCs w:val="24"/>
        </w:rPr>
        <w:t>*, 12</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апреля</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w w:val="99"/>
          <w:sz w:val="24"/>
          <w:szCs w:val="24"/>
        </w:rPr>
        <w:t>Д</w:t>
      </w:r>
      <w:r>
        <w:rPr>
          <w:rFonts w:ascii="Times New Roman" w:hAnsi="Times New Roman" w:eastAsia="Times New Roman" w:cs="Times New Roman"/>
          <w:color w:val="000000"/>
          <w:spacing w:val="-2"/>
          <w:sz w:val="24"/>
          <w:szCs w:val="24"/>
        </w:rPr>
        <w:t>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6"/>
          <w:sz w:val="24"/>
          <w:szCs w:val="24"/>
        </w:rPr>
        <w:t>к</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3"/>
          <w:sz w:val="24"/>
          <w:szCs w:val="24"/>
        </w:rPr>
        <w:t>м</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5"/>
          <w:sz w:val="24"/>
          <w:szCs w:val="24"/>
        </w:rPr>
        <w:t>а</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2"/>
          <w:w w:val="99"/>
          <w:sz w:val="24"/>
          <w:szCs w:val="24"/>
        </w:rPr>
        <w:t>и</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pacing w:val="-3"/>
          <w:w w:val="99"/>
          <w:sz w:val="24"/>
          <w:szCs w:val="24"/>
        </w:rPr>
        <w:t>и</w:t>
      </w:r>
      <w:r>
        <w:rPr>
          <w:rFonts w:ascii="Times New Roman" w:hAnsi="Times New Roman" w:eastAsia="Times New Roman" w:cs="Times New Roman"/>
          <w:color w:val="000000"/>
          <w:sz w:val="24"/>
          <w:szCs w:val="24"/>
        </w:rPr>
        <w:t>*.</w:t>
      </w:r>
    </w:p>
    <w:p w14:paraId="43135AB4">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1 неделя - «Животный мир морей и океанов»</w:t>
      </w:r>
    </w:p>
    <w:p w14:paraId="14ADEFAE">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2 неделя - «Природа. Космос»</w:t>
      </w:r>
    </w:p>
    <w:p w14:paraId="10B38594">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3 неделя - «Транспорт. Правила дорожного движения»</w:t>
      </w:r>
    </w:p>
    <w:p w14:paraId="0F76DD10">
      <w:pPr>
        <w:spacing w:after="0" w:line="240" w:lineRule="auto"/>
        <w:ind w:right="-2"/>
        <w:jc w:val="both"/>
        <w:rPr>
          <w:rFonts w:ascii="Times New Roman" w:hAnsi="Times New Roman" w:eastAsia="Times New Roman" w:cs="Times New Roman"/>
          <w:sz w:val="24"/>
          <w:szCs w:val="24"/>
        </w:rPr>
      </w:pPr>
      <w:r>
        <w:rPr>
          <w:rFonts w:ascii="Times New Roman" w:hAnsi="Times New Roman" w:cs="Times New Roman"/>
          <w:sz w:val="24"/>
          <w:szCs w:val="24"/>
        </w:rPr>
        <w:t>4 неделя- «МОНИТОРИНГ»</w:t>
      </w:r>
    </w:p>
    <w:p w14:paraId="67E58FCF">
      <w:pPr>
        <w:spacing w:after="0" w:line="20" w:lineRule="atLeast"/>
        <w:ind w:right="-2"/>
        <w:jc w:val="both"/>
        <w:rPr>
          <w:rFonts w:ascii="Times New Roman" w:hAnsi="Times New Roman" w:cs="Times New Roman"/>
          <w:i/>
          <w:sz w:val="24"/>
          <w:szCs w:val="24"/>
        </w:rPr>
      </w:pPr>
    </w:p>
    <w:p w14:paraId="72A08655">
      <w:pPr>
        <w:widowControl w:val="0"/>
        <w:spacing w:after="0" w:line="267" w:lineRule="auto"/>
        <w:ind w:right="-2"/>
        <w:jc w:val="both"/>
        <w:rPr>
          <w:rFonts w:ascii="Times New Roman" w:hAnsi="Times New Roman" w:eastAsia="Times New Roman" w:cs="Times New Roman"/>
          <w:bCs/>
          <w:color w:val="000000"/>
          <w:sz w:val="24"/>
          <w:szCs w:val="24"/>
          <w:u w:val="single"/>
        </w:rPr>
      </w:pPr>
      <w:r>
        <w:rPr>
          <w:rFonts w:ascii="Times New Roman" w:hAnsi="Times New Roman" w:eastAsia="Times New Roman" w:cs="Times New Roman"/>
          <w:bCs/>
          <w:color w:val="000000"/>
          <w:spacing w:val="3"/>
          <w:sz w:val="24"/>
          <w:szCs w:val="24"/>
          <w:u w:val="single"/>
        </w:rPr>
        <w:t>М</w:t>
      </w:r>
      <w:r>
        <w:rPr>
          <w:rFonts w:ascii="Times New Roman" w:hAnsi="Times New Roman" w:eastAsia="Times New Roman" w:cs="Times New Roman"/>
          <w:bCs/>
          <w:color w:val="000000"/>
          <w:sz w:val="24"/>
          <w:szCs w:val="24"/>
          <w:u w:val="single"/>
        </w:rPr>
        <w:t>ай</w:t>
      </w:r>
    </w:p>
    <w:p w14:paraId="48F7D8FA">
      <w:pPr>
        <w:widowControl w:val="0"/>
        <w:spacing w:after="0" w:line="242" w:lineRule="auto"/>
        <w:ind w:right="-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z w:val="24"/>
          <w:szCs w:val="24"/>
        </w:rPr>
        <w:t>ая: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1</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 xml:space="preserve">ая </w:t>
      </w:r>
      <w:r>
        <w:rPr>
          <w:rFonts w:ascii="Times New Roman" w:hAnsi="Times New Roman" w:eastAsia="Times New Roman" w:cs="Times New Roman"/>
          <w:color w:val="000000"/>
          <w:w w:val="99"/>
          <w:sz w:val="24"/>
          <w:szCs w:val="24"/>
        </w:rPr>
        <w:t>-</w:t>
      </w:r>
      <w:r>
        <w:rPr>
          <w:rFonts w:ascii="Times New Roman" w:hAnsi="Times New Roman" w:eastAsia="Times New Roman" w:cs="Times New Roman"/>
          <w:color w:val="000000"/>
          <w:sz w:val="24"/>
          <w:szCs w:val="24"/>
        </w:rPr>
        <w:t xml:space="preserve"> Пр</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з</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w w:val="99"/>
          <w:sz w:val="24"/>
          <w:szCs w:val="24"/>
        </w:rPr>
        <w:t>ни</w:t>
      </w:r>
      <w:r>
        <w:rPr>
          <w:rFonts w:ascii="Times New Roman" w:hAnsi="Times New Roman" w:eastAsia="Times New Roman" w:cs="Times New Roman"/>
          <w:color w:val="000000"/>
          <w:sz w:val="24"/>
          <w:szCs w:val="24"/>
        </w:rPr>
        <w:t>к Вес</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 xml:space="preserve">ы </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2"/>
          <w:sz w:val="24"/>
          <w:szCs w:val="24"/>
        </w:rPr>
        <w:t>Т</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9</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ая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w w:val="99"/>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4"/>
          <w:sz w:val="24"/>
          <w:szCs w:val="24"/>
        </w:rPr>
        <w:t>П</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бе</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24</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ая -</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w w:val="99"/>
          <w:sz w:val="24"/>
          <w:szCs w:val="24"/>
        </w:rPr>
        <w:t>Д</w:t>
      </w:r>
      <w:r>
        <w:rPr>
          <w:rFonts w:ascii="Times New Roman" w:hAnsi="Times New Roman" w:eastAsia="Times New Roman" w:cs="Times New Roman"/>
          <w:color w:val="000000"/>
          <w:sz w:val="24"/>
          <w:szCs w:val="24"/>
        </w:rPr>
        <w:t>ень</w:t>
      </w:r>
      <w:r>
        <w:rPr>
          <w:rFonts w:ascii="Times New Roman" w:hAnsi="Times New Roman" w:eastAsia="Times New Roman" w:cs="Times New Roman"/>
          <w:color w:val="000000"/>
          <w:spacing w:val="-1"/>
          <w:sz w:val="24"/>
          <w:szCs w:val="24"/>
        </w:rPr>
        <w:t xml:space="preserve"> с</w:t>
      </w:r>
      <w:r>
        <w:rPr>
          <w:rFonts w:ascii="Times New Roman" w:hAnsi="Times New Roman" w:eastAsia="Times New Roman" w:cs="Times New Roman"/>
          <w:color w:val="000000"/>
          <w:sz w:val="24"/>
          <w:szCs w:val="24"/>
        </w:rPr>
        <w:t>ла</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6"/>
          <w:sz w:val="24"/>
          <w:szCs w:val="24"/>
        </w:rPr>
        <w:t>к</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z w:val="24"/>
          <w:szCs w:val="24"/>
        </w:rPr>
        <w:t xml:space="preserve"> п</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w w:val="99"/>
          <w:sz w:val="24"/>
          <w:szCs w:val="24"/>
        </w:rPr>
        <w:t>ь</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2"/>
          <w:w w:val="99"/>
          <w:sz w:val="24"/>
          <w:szCs w:val="24"/>
        </w:rPr>
        <w:t>н</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ст</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3"/>
          <w:sz w:val="24"/>
          <w:szCs w:val="24"/>
        </w:rPr>
        <w:t>к</w:t>
      </w:r>
      <w:r>
        <w:rPr>
          <w:rFonts w:ascii="Times New Roman" w:hAnsi="Times New Roman" w:eastAsia="Times New Roman" w:cs="Times New Roman"/>
          <w:color w:val="000000"/>
          <w:spacing w:val="-9"/>
          <w:sz w:val="24"/>
          <w:szCs w:val="24"/>
        </w:rPr>
        <w:t>у</w:t>
      </w:r>
      <w:r>
        <w:rPr>
          <w:rFonts w:ascii="Times New Roman" w:hAnsi="Times New Roman" w:eastAsia="Times New Roman" w:cs="Times New Roman"/>
          <w:color w:val="000000"/>
          <w:sz w:val="24"/>
          <w:szCs w:val="24"/>
        </w:rPr>
        <w:t>ль</w:t>
      </w:r>
      <w:r>
        <w:rPr>
          <w:rFonts w:ascii="Times New Roman" w:hAnsi="Times New Roman" w:eastAsia="Times New Roman" w:cs="Times New Roman"/>
          <w:color w:val="000000"/>
          <w:spacing w:val="5"/>
          <w:sz w:val="24"/>
          <w:szCs w:val="24"/>
        </w:rPr>
        <w:t>т</w:t>
      </w:r>
      <w:r>
        <w:rPr>
          <w:rFonts w:ascii="Times New Roman" w:hAnsi="Times New Roman" w:eastAsia="Times New Roman" w:cs="Times New Roman"/>
          <w:color w:val="000000"/>
          <w:spacing w:val="-8"/>
          <w:sz w:val="24"/>
          <w:szCs w:val="24"/>
        </w:rPr>
        <w:t>у</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sz w:val="24"/>
          <w:szCs w:val="24"/>
        </w:rPr>
        <w:t>*.</w:t>
      </w:r>
    </w:p>
    <w:p w14:paraId="3D339970">
      <w:pPr>
        <w:spacing w:after="0" w:line="20" w:lineRule="atLeast"/>
        <w:ind w:right="-2"/>
        <w:jc w:val="both"/>
        <w:rPr>
          <w:rFonts w:ascii="Times New Roman" w:hAnsi="Times New Roman" w:eastAsia="Times New Roman" w:cs="Times New Roman"/>
          <w:sz w:val="24"/>
          <w:szCs w:val="24"/>
        </w:rPr>
      </w:pPr>
      <w:r>
        <w:rPr>
          <w:rFonts w:ascii="Times New Roman" w:hAnsi="Times New Roman" w:cs="Times New Roman"/>
          <w:sz w:val="24"/>
          <w:szCs w:val="24"/>
        </w:rPr>
        <w:t>1 неделя- «День победы»</w:t>
      </w:r>
    </w:p>
    <w:p w14:paraId="13937323">
      <w:pPr>
        <w:spacing w:after="0" w:line="20" w:lineRule="atLeast"/>
        <w:ind w:right="-2"/>
        <w:jc w:val="both"/>
        <w:rPr>
          <w:rFonts w:ascii="Times New Roman" w:hAnsi="Times New Roman" w:eastAsia="Times New Roman" w:cs="Times New Roman"/>
          <w:sz w:val="24"/>
          <w:szCs w:val="24"/>
        </w:rPr>
      </w:pPr>
      <w:r>
        <w:rPr>
          <w:rFonts w:ascii="Times New Roman" w:hAnsi="Times New Roman" w:cs="Times New Roman"/>
          <w:sz w:val="24"/>
          <w:szCs w:val="24"/>
        </w:rPr>
        <w:t>2 неделя - «Цветущие растения. Насекомые»</w:t>
      </w:r>
    </w:p>
    <w:p w14:paraId="1161BFB3">
      <w:pPr>
        <w:spacing w:after="0" w:line="20" w:lineRule="atLeast"/>
        <w:ind w:right="-2"/>
        <w:jc w:val="both"/>
        <w:rPr>
          <w:rFonts w:ascii="Times New Roman" w:hAnsi="Times New Roman" w:eastAsia="Times New Roman" w:cs="Times New Roman"/>
          <w:sz w:val="24"/>
          <w:szCs w:val="24"/>
        </w:rPr>
      </w:pPr>
      <w:r>
        <w:rPr>
          <w:rFonts w:ascii="Times New Roman" w:hAnsi="Times New Roman" w:cs="Times New Roman"/>
          <w:sz w:val="24"/>
          <w:szCs w:val="24"/>
        </w:rPr>
        <w:t>3 неделя - «Лето. Скоро в школу»</w:t>
      </w:r>
    </w:p>
    <w:p w14:paraId="47D43ADE">
      <w:pPr>
        <w:spacing w:after="0" w:line="20" w:lineRule="atLeast"/>
        <w:ind w:right="-2"/>
        <w:jc w:val="both"/>
        <w:rPr>
          <w:rFonts w:ascii="Times New Roman" w:hAnsi="Times New Roman" w:eastAsia="Times New Roman" w:cs="Times New Roman"/>
          <w:sz w:val="24"/>
          <w:szCs w:val="24"/>
        </w:rPr>
      </w:pPr>
      <w:r>
        <w:rPr>
          <w:rFonts w:ascii="Times New Roman" w:hAnsi="Times New Roman" w:cs="Times New Roman"/>
          <w:sz w:val="24"/>
          <w:szCs w:val="24"/>
        </w:rPr>
        <w:t>4 неделя - «Лето. Скоро в школу»</w:t>
      </w:r>
    </w:p>
    <w:p w14:paraId="1F2BD7C9">
      <w:pPr>
        <w:spacing w:after="0" w:line="240" w:lineRule="auto"/>
        <w:ind w:right="-2"/>
        <w:jc w:val="both"/>
        <w:rPr>
          <w:rFonts w:ascii="Times New Roman" w:hAnsi="Times New Roman" w:eastAsia="Times New Roman" w:cs="Times New Roman"/>
          <w:i/>
          <w:sz w:val="24"/>
          <w:szCs w:val="24"/>
        </w:rPr>
      </w:pPr>
    </w:p>
    <w:p w14:paraId="4755BB4C">
      <w:pPr>
        <w:widowControl w:val="0"/>
        <w:spacing w:after="0" w:line="267" w:lineRule="auto"/>
        <w:ind w:right="-2"/>
        <w:jc w:val="both"/>
        <w:rPr>
          <w:rFonts w:ascii="Times New Roman" w:hAnsi="Times New Roman" w:eastAsia="Times New Roman" w:cs="Times New Roman"/>
          <w:bCs/>
          <w:color w:val="000000"/>
          <w:sz w:val="24"/>
          <w:szCs w:val="24"/>
          <w:u w:val="single"/>
        </w:rPr>
      </w:pPr>
      <w:r>
        <w:rPr>
          <w:rFonts w:ascii="Times New Roman" w:hAnsi="Times New Roman" w:eastAsia="Times New Roman" w:cs="Times New Roman"/>
          <w:bCs/>
          <w:color w:val="000000"/>
          <w:sz w:val="24"/>
          <w:szCs w:val="24"/>
          <w:u w:val="single"/>
        </w:rPr>
        <w:t>И</w:t>
      </w:r>
      <w:r>
        <w:rPr>
          <w:rFonts w:ascii="Times New Roman" w:hAnsi="Times New Roman" w:eastAsia="Times New Roman" w:cs="Times New Roman"/>
          <w:bCs/>
          <w:color w:val="000000"/>
          <w:w w:val="99"/>
          <w:sz w:val="24"/>
          <w:szCs w:val="24"/>
          <w:u w:val="single"/>
        </w:rPr>
        <w:t>ю</w:t>
      </w:r>
      <w:r>
        <w:rPr>
          <w:rFonts w:ascii="Times New Roman" w:hAnsi="Times New Roman" w:eastAsia="Times New Roman" w:cs="Times New Roman"/>
          <w:bCs/>
          <w:color w:val="000000"/>
          <w:sz w:val="24"/>
          <w:szCs w:val="24"/>
          <w:u w:val="single"/>
        </w:rPr>
        <w:t>нь</w:t>
      </w:r>
    </w:p>
    <w:p w14:paraId="5E1D55FE">
      <w:pPr>
        <w:widowControl w:val="0"/>
        <w:spacing w:after="0" w:line="242" w:lineRule="auto"/>
        <w:ind w:right="-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w w:val="99"/>
          <w:sz w:val="24"/>
          <w:szCs w:val="24"/>
        </w:rPr>
        <w:t>юн</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1</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spacing w:val="-1"/>
          <w:w w:val="99"/>
          <w:sz w:val="24"/>
          <w:szCs w:val="24"/>
        </w:rPr>
        <w:t>ю</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я - 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pacing w:val="-5"/>
          <w:sz w:val="24"/>
          <w:szCs w:val="24"/>
        </w:rPr>
        <w:t>а</w:t>
      </w:r>
      <w:r>
        <w:rPr>
          <w:rFonts w:ascii="Times New Roman" w:hAnsi="Times New Roman" w:eastAsia="Times New Roman" w:cs="Times New Roman"/>
          <w:color w:val="000000"/>
          <w:spacing w:val="2"/>
          <w:sz w:val="24"/>
          <w:szCs w:val="24"/>
        </w:rPr>
        <w:t>щ</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spacing w:val="-3"/>
          <w:sz w:val="24"/>
          <w:szCs w:val="24"/>
        </w:rPr>
        <w:t>т</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pacing w:val="-1"/>
          <w:sz w:val="24"/>
          <w:szCs w:val="24"/>
        </w:rPr>
        <w:t>де</w:t>
      </w:r>
      <w:r>
        <w:rPr>
          <w:rFonts w:ascii="Times New Roman" w:hAnsi="Times New Roman" w:eastAsia="Times New Roman" w:cs="Times New Roman"/>
          <w:color w:val="000000"/>
          <w:sz w:val="24"/>
          <w:szCs w:val="24"/>
        </w:rPr>
        <w:t>те</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z w:val="24"/>
          <w:szCs w:val="24"/>
        </w:rPr>
        <w:t>, 6</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5"/>
          <w:w w:val="99"/>
          <w:sz w:val="24"/>
          <w:szCs w:val="24"/>
        </w:rPr>
        <w:t>ю</w:t>
      </w:r>
      <w:r>
        <w:rPr>
          <w:rFonts w:ascii="Times New Roman" w:hAnsi="Times New Roman" w:eastAsia="Times New Roman" w:cs="Times New Roman"/>
          <w:color w:val="000000"/>
          <w:sz w:val="24"/>
          <w:szCs w:val="24"/>
        </w:rPr>
        <w:t>ня</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w w:val="99"/>
          <w:sz w:val="24"/>
          <w:szCs w:val="24"/>
        </w:rPr>
        <w:t>Д</w:t>
      </w:r>
      <w:r>
        <w:rPr>
          <w:rFonts w:ascii="Times New Roman" w:hAnsi="Times New Roman" w:eastAsia="Times New Roman" w:cs="Times New Roman"/>
          <w:color w:val="000000"/>
          <w:spacing w:val="-2"/>
          <w:sz w:val="24"/>
          <w:szCs w:val="24"/>
        </w:rPr>
        <w:t>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9"/>
          <w:sz w:val="24"/>
          <w:szCs w:val="24"/>
        </w:rPr>
        <w:t>у</w:t>
      </w:r>
      <w:r>
        <w:rPr>
          <w:rFonts w:ascii="Times New Roman" w:hAnsi="Times New Roman" w:eastAsia="Times New Roman" w:cs="Times New Roman"/>
          <w:color w:val="000000"/>
          <w:spacing w:val="-1"/>
          <w:sz w:val="24"/>
          <w:szCs w:val="24"/>
        </w:rPr>
        <w:t>сск</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2"/>
          <w:sz w:val="24"/>
          <w:szCs w:val="24"/>
        </w:rPr>
        <w:t>г</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w w:val="99"/>
          <w:sz w:val="24"/>
          <w:szCs w:val="24"/>
        </w:rPr>
        <w:t>з</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sz w:val="24"/>
          <w:szCs w:val="24"/>
        </w:rPr>
        <w:t>к</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 12</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w w:val="99"/>
          <w:sz w:val="24"/>
          <w:szCs w:val="24"/>
        </w:rPr>
        <w:t>ю</w:t>
      </w:r>
      <w:r>
        <w:rPr>
          <w:rFonts w:ascii="Times New Roman" w:hAnsi="Times New Roman" w:eastAsia="Times New Roman" w:cs="Times New Roman"/>
          <w:color w:val="000000"/>
          <w:sz w:val="24"/>
          <w:szCs w:val="24"/>
        </w:rPr>
        <w:t>ня</w:t>
      </w:r>
      <w:r>
        <w:rPr>
          <w:rFonts w:ascii="Times New Roman" w:hAnsi="Times New Roman" w:eastAsia="Times New Roman" w:cs="Times New Roman"/>
          <w:color w:val="000000"/>
          <w:spacing w:val="7"/>
          <w:sz w:val="24"/>
          <w:szCs w:val="24"/>
        </w:rPr>
        <w:t xml:space="preserve"> </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w w:val="99"/>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w w:val="99"/>
          <w:sz w:val="24"/>
          <w:szCs w:val="24"/>
        </w:rPr>
        <w:t>ь</w:t>
      </w:r>
      <w:r>
        <w:rPr>
          <w:rFonts w:ascii="Times New Roman" w:hAnsi="Times New Roman" w:eastAsia="Times New Roman" w:cs="Times New Roman"/>
          <w:color w:val="000000"/>
          <w:sz w:val="24"/>
          <w:szCs w:val="24"/>
        </w:rPr>
        <w:t xml:space="preserve"> Р</w:t>
      </w:r>
      <w:r>
        <w:rPr>
          <w:rFonts w:ascii="Times New Roman" w:hAnsi="Times New Roman" w:eastAsia="Times New Roman" w:cs="Times New Roman"/>
          <w:color w:val="000000"/>
          <w:spacing w:val="5"/>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spacing w:val="-4"/>
          <w:sz w:val="24"/>
          <w:szCs w:val="24"/>
        </w:rPr>
        <w:t>*</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22</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w w:val="99"/>
          <w:sz w:val="24"/>
          <w:szCs w:val="24"/>
        </w:rPr>
        <w:t>июн</w:t>
      </w:r>
      <w:r>
        <w:rPr>
          <w:rFonts w:ascii="Times New Roman" w:hAnsi="Times New Roman" w:eastAsia="Times New Roman" w:cs="Times New Roman"/>
          <w:color w:val="000000"/>
          <w:sz w:val="24"/>
          <w:szCs w:val="24"/>
        </w:rPr>
        <w:t>я -</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Де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w w:val="99"/>
          <w:sz w:val="24"/>
          <w:szCs w:val="24"/>
        </w:rPr>
        <w:t>п</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pacing w:val="-4"/>
          <w:sz w:val="24"/>
          <w:szCs w:val="24"/>
        </w:rPr>
        <w:t>я</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6"/>
          <w:sz w:val="24"/>
          <w:szCs w:val="24"/>
        </w:rPr>
        <w:t>к</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w:t>
      </w:r>
    </w:p>
    <w:p w14:paraId="24B4CF17">
      <w:pPr>
        <w:spacing w:after="0" w:line="240" w:lineRule="auto"/>
        <w:ind w:right="-2"/>
        <w:jc w:val="both"/>
        <w:rPr>
          <w:rFonts w:ascii="Times New Roman" w:hAnsi="Times New Roman" w:eastAsia="Times New Roman" w:cs="Times New Roman"/>
          <w:i/>
          <w:sz w:val="24"/>
          <w:szCs w:val="24"/>
        </w:rPr>
      </w:pPr>
    </w:p>
    <w:p w14:paraId="216E7CE4">
      <w:pPr>
        <w:widowControl w:val="0"/>
        <w:spacing w:after="0" w:line="267" w:lineRule="auto"/>
        <w:ind w:right="-2"/>
        <w:jc w:val="both"/>
        <w:rPr>
          <w:rFonts w:ascii="Times New Roman" w:hAnsi="Times New Roman" w:eastAsia="Times New Roman" w:cs="Times New Roman"/>
          <w:bCs/>
          <w:color w:val="000000"/>
          <w:sz w:val="24"/>
          <w:szCs w:val="24"/>
          <w:u w:val="single"/>
        </w:rPr>
      </w:pPr>
      <w:r>
        <w:rPr>
          <w:rFonts w:ascii="Times New Roman" w:hAnsi="Times New Roman" w:eastAsia="Times New Roman" w:cs="Times New Roman"/>
          <w:bCs/>
          <w:color w:val="000000"/>
          <w:sz w:val="24"/>
          <w:szCs w:val="24"/>
          <w:u w:val="single"/>
        </w:rPr>
        <w:t>И</w:t>
      </w:r>
      <w:r>
        <w:rPr>
          <w:rFonts w:ascii="Times New Roman" w:hAnsi="Times New Roman" w:eastAsia="Times New Roman" w:cs="Times New Roman"/>
          <w:bCs/>
          <w:color w:val="000000"/>
          <w:w w:val="99"/>
          <w:sz w:val="24"/>
          <w:szCs w:val="24"/>
          <w:u w:val="single"/>
        </w:rPr>
        <w:t>ю</w:t>
      </w:r>
      <w:r>
        <w:rPr>
          <w:rFonts w:ascii="Times New Roman" w:hAnsi="Times New Roman" w:eastAsia="Times New Roman" w:cs="Times New Roman"/>
          <w:bCs/>
          <w:color w:val="000000"/>
          <w:sz w:val="24"/>
          <w:szCs w:val="24"/>
          <w:u w:val="single"/>
        </w:rPr>
        <w:t>ль</w:t>
      </w:r>
    </w:p>
    <w:p w14:paraId="44ADB4BD">
      <w:pPr>
        <w:widowControl w:val="0"/>
        <w:spacing w:after="0" w:line="242" w:lineRule="auto"/>
        <w:ind w:right="-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spacing w:val="-1"/>
          <w:w w:val="99"/>
          <w:sz w:val="24"/>
          <w:szCs w:val="24"/>
        </w:rPr>
        <w:t>ю</w:t>
      </w:r>
      <w:r>
        <w:rPr>
          <w:rFonts w:ascii="Times New Roman" w:hAnsi="Times New Roman" w:eastAsia="Times New Roman" w:cs="Times New Roman"/>
          <w:color w:val="000000"/>
          <w:w w:val="99"/>
          <w:sz w:val="24"/>
          <w:szCs w:val="24"/>
        </w:rPr>
        <w:t>л</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8</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1"/>
          <w:sz w:val="24"/>
          <w:szCs w:val="24"/>
        </w:rPr>
        <w:t>ю</w:t>
      </w:r>
      <w:r>
        <w:rPr>
          <w:rFonts w:ascii="Times New Roman" w:hAnsi="Times New Roman" w:eastAsia="Times New Roman" w:cs="Times New Roman"/>
          <w:color w:val="000000"/>
          <w:sz w:val="24"/>
          <w:szCs w:val="24"/>
        </w:rPr>
        <w:t>ля -</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Де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 xml:space="preserve">ь </w:t>
      </w:r>
      <w:r>
        <w:rPr>
          <w:rFonts w:ascii="Times New Roman" w:hAnsi="Times New Roman" w:eastAsia="Times New Roman" w:cs="Times New Roman"/>
          <w:color w:val="000000"/>
          <w:spacing w:val="-1"/>
          <w:sz w:val="24"/>
          <w:szCs w:val="24"/>
        </w:rPr>
        <w:t>се</w:t>
      </w:r>
      <w:r>
        <w:rPr>
          <w:rFonts w:ascii="Times New Roman" w:hAnsi="Times New Roman" w:eastAsia="Times New Roman" w:cs="Times New Roman"/>
          <w:color w:val="000000"/>
          <w:spacing w:val="1"/>
          <w:sz w:val="24"/>
          <w:szCs w:val="24"/>
        </w:rPr>
        <w:t>мь</w:t>
      </w:r>
      <w:r>
        <w:rPr>
          <w:rFonts w:ascii="Times New Roman" w:hAnsi="Times New Roman" w:eastAsia="Times New Roman" w:cs="Times New Roman"/>
          <w:color w:val="000000"/>
          <w:spacing w:val="-3"/>
          <w:w w:val="99"/>
          <w:sz w:val="24"/>
          <w:szCs w:val="24"/>
        </w:rPr>
        <w:t>и</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лю</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вер</w:t>
      </w:r>
      <w:r>
        <w:rPr>
          <w:rFonts w:ascii="Times New Roman" w:hAnsi="Times New Roman" w:eastAsia="Times New Roman" w:cs="Times New Roman"/>
          <w:color w:val="000000"/>
          <w:spacing w:val="-3"/>
          <w:sz w:val="24"/>
          <w:szCs w:val="24"/>
        </w:rPr>
        <w:t>н</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4"/>
          <w:sz w:val="24"/>
          <w:szCs w:val="24"/>
        </w:rPr>
        <w:t>*</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15</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w w:val="99"/>
          <w:sz w:val="24"/>
          <w:szCs w:val="24"/>
        </w:rPr>
        <w:t>ю</w:t>
      </w:r>
      <w:r>
        <w:rPr>
          <w:rFonts w:ascii="Times New Roman" w:hAnsi="Times New Roman" w:eastAsia="Times New Roman" w:cs="Times New Roman"/>
          <w:color w:val="000000"/>
          <w:sz w:val="24"/>
          <w:szCs w:val="24"/>
        </w:rPr>
        <w:t>ля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z w:val="24"/>
          <w:szCs w:val="24"/>
        </w:rPr>
        <w:t>ер</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2"/>
          <w:sz w:val="24"/>
          <w:szCs w:val="24"/>
        </w:rPr>
        <w:t>г</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я**, 23</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w w:val="99"/>
          <w:sz w:val="24"/>
          <w:szCs w:val="24"/>
        </w:rPr>
        <w:t>ю</w:t>
      </w:r>
      <w:r>
        <w:rPr>
          <w:rFonts w:ascii="Times New Roman" w:hAnsi="Times New Roman" w:eastAsia="Times New Roman" w:cs="Times New Roman"/>
          <w:color w:val="000000"/>
          <w:sz w:val="24"/>
          <w:szCs w:val="24"/>
        </w:rPr>
        <w:t>ля</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pacing w:val="1"/>
          <w:w w:val="99"/>
          <w:sz w:val="24"/>
          <w:szCs w:val="24"/>
        </w:rPr>
        <w:t>и</w:t>
      </w:r>
      <w:r>
        <w:rPr>
          <w:rFonts w:ascii="Times New Roman" w:hAnsi="Times New Roman" w:eastAsia="Times New Roman" w:cs="Times New Roman"/>
          <w:color w:val="000000"/>
          <w:spacing w:val="-4"/>
          <w:sz w:val="24"/>
          <w:szCs w:val="24"/>
        </w:rPr>
        <w:t>р</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w w:val="99"/>
          <w:sz w:val="24"/>
          <w:szCs w:val="24"/>
        </w:rPr>
        <w:t>н</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 xml:space="preserve">тов </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w w:val="99"/>
          <w:sz w:val="24"/>
          <w:szCs w:val="24"/>
        </w:rPr>
        <w:t>л</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1"/>
          <w:sz w:val="24"/>
          <w:szCs w:val="24"/>
        </w:rPr>
        <w:t>ф</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2"/>
          <w:w w:val="99"/>
          <w:sz w:val="24"/>
          <w:szCs w:val="24"/>
        </w:rPr>
        <w:t>н</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pacing w:val="-4"/>
          <w:sz w:val="24"/>
          <w:szCs w:val="24"/>
        </w:rPr>
        <w:t>*</w:t>
      </w:r>
      <w:r>
        <w:rPr>
          <w:rFonts w:ascii="Times New Roman" w:hAnsi="Times New Roman" w:eastAsia="Times New Roman" w:cs="Times New Roman"/>
          <w:color w:val="000000"/>
          <w:sz w:val="24"/>
          <w:szCs w:val="24"/>
        </w:rPr>
        <w:t>.</w:t>
      </w:r>
    </w:p>
    <w:p w14:paraId="33509888">
      <w:pPr>
        <w:spacing w:after="0" w:line="240" w:lineRule="auto"/>
        <w:ind w:right="-2"/>
        <w:jc w:val="both"/>
        <w:rPr>
          <w:rFonts w:ascii="Times New Roman" w:hAnsi="Times New Roman" w:eastAsia="Times New Roman" w:cs="Times New Roman"/>
          <w:i/>
          <w:sz w:val="24"/>
          <w:szCs w:val="24"/>
        </w:rPr>
      </w:pPr>
    </w:p>
    <w:p w14:paraId="52453D3A">
      <w:pPr>
        <w:widowControl w:val="0"/>
        <w:spacing w:after="0" w:line="262" w:lineRule="auto"/>
        <w:ind w:right="-2"/>
        <w:jc w:val="both"/>
        <w:rPr>
          <w:rFonts w:ascii="Times New Roman" w:hAnsi="Times New Roman" w:eastAsia="Times New Roman" w:cs="Times New Roman"/>
          <w:bCs/>
          <w:color w:val="000000"/>
          <w:sz w:val="24"/>
          <w:szCs w:val="24"/>
          <w:u w:val="single"/>
        </w:rPr>
      </w:pPr>
      <w:r>
        <w:rPr>
          <w:rFonts w:ascii="Times New Roman" w:hAnsi="Times New Roman" w:eastAsia="Times New Roman" w:cs="Times New Roman"/>
          <w:bCs/>
          <w:color w:val="000000"/>
          <w:w w:val="99"/>
          <w:sz w:val="24"/>
          <w:szCs w:val="24"/>
          <w:u w:val="single"/>
        </w:rPr>
        <w:t>Ав</w:t>
      </w:r>
      <w:r>
        <w:rPr>
          <w:rFonts w:ascii="Times New Roman" w:hAnsi="Times New Roman" w:eastAsia="Times New Roman" w:cs="Times New Roman"/>
          <w:bCs/>
          <w:color w:val="000000"/>
          <w:sz w:val="24"/>
          <w:szCs w:val="24"/>
          <w:u w:val="single"/>
        </w:rPr>
        <w:t>гус</w:t>
      </w:r>
      <w:r>
        <w:rPr>
          <w:rFonts w:ascii="Times New Roman" w:hAnsi="Times New Roman" w:eastAsia="Times New Roman" w:cs="Times New Roman"/>
          <w:bCs/>
          <w:color w:val="000000"/>
          <w:w w:val="99"/>
          <w:sz w:val="24"/>
          <w:szCs w:val="24"/>
          <w:u w:val="single"/>
        </w:rPr>
        <w:t>т</w:t>
      </w:r>
    </w:p>
    <w:p w14:paraId="5806F9AD">
      <w:pPr>
        <w:widowControl w:val="0"/>
        <w:spacing w:after="0" w:line="246" w:lineRule="auto"/>
        <w:ind w:right="-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pacing w:val="2"/>
          <w:w w:val="99"/>
          <w:sz w:val="24"/>
          <w:szCs w:val="24"/>
        </w:rPr>
        <w:t>г</w:t>
      </w:r>
      <w:r>
        <w:rPr>
          <w:rFonts w:ascii="Times New Roman" w:hAnsi="Times New Roman" w:eastAsia="Times New Roman" w:cs="Times New Roman"/>
          <w:color w:val="000000"/>
          <w:spacing w:val="-8"/>
          <w:sz w:val="24"/>
          <w:szCs w:val="24"/>
        </w:rPr>
        <w:t>у</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та:</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19</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pacing w:val="2"/>
          <w:w w:val="99"/>
          <w:sz w:val="24"/>
          <w:szCs w:val="24"/>
        </w:rPr>
        <w:t>г</w:t>
      </w:r>
      <w:r>
        <w:rPr>
          <w:rFonts w:ascii="Times New Roman" w:hAnsi="Times New Roman" w:eastAsia="Times New Roman" w:cs="Times New Roman"/>
          <w:color w:val="000000"/>
          <w:spacing w:val="-9"/>
          <w:sz w:val="24"/>
          <w:szCs w:val="24"/>
        </w:rPr>
        <w:t>у</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та</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1"/>
          <w:w w:val="99"/>
          <w:sz w:val="24"/>
          <w:szCs w:val="24"/>
        </w:rPr>
        <w:t>н</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w w:val="99"/>
          <w:sz w:val="24"/>
          <w:szCs w:val="24"/>
        </w:rPr>
        <w:t>п</w:t>
      </w:r>
      <w:r>
        <w:rPr>
          <w:rFonts w:ascii="Times New Roman" w:hAnsi="Times New Roman" w:eastAsia="Times New Roman" w:cs="Times New Roman"/>
          <w:color w:val="000000"/>
          <w:sz w:val="24"/>
          <w:szCs w:val="24"/>
        </w:rPr>
        <w:t>ас*, 22</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5"/>
          <w:sz w:val="24"/>
          <w:szCs w:val="24"/>
        </w:rPr>
        <w:t>а</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pacing w:val="2"/>
          <w:sz w:val="24"/>
          <w:szCs w:val="24"/>
        </w:rPr>
        <w:t>г</w:t>
      </w:r>
      <w:r>
        <w:rPr>
          <w:rFonts w:ascii="Times New Roman" w:hAnsi="Times New Roman" w:eastAsia="Times New Roman" w:cs="Times New Roman"/>
          <w:color w:val="000000"/>
          <w:spacing w:val="-8"/>
          <w:sz w:val="24"/>
          <w:szCs w:val="24"/>
        </w:rPr>
        <w:t>у</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w w:val="99"/>
          <w:sz w:val="24"/>
          <w:szCs w:val="24"/>
        </w:rPr>
        <w:t>Д</w:t>
      </w:r>
      <w:r>
        <w:rPr>
          <w:rFonts w:ascii="Times New Roman" w:hAnsi="Times New Roman" w:eastAsia="Times New Roman" w:cs="Times New Roman"/>
          <w:color w:val="000000"/>
          <w:sz w:val="24"/>
          <w:szCs w:val="24"/>
        </w:rPr>
        <w:t>ен</w:t>
      </w:r>
      <w:r>
        <w:rPr>
          <w:rFonts w:ascii="Times New Roman" w:hAnsi="Times New Roman" w:eastAsia="Times New Roman" w:cs="Times New Roman"/>
          <w:color w:val="000000"/>
          <w:w w:val="99"/>
          <w:sz w:val="24"/>
          <w:szCs w:val="24"/>
        </w:rPr>
        <w:t>ь</w:t>
      </w:r>
      <w:r>
        <w:rPr>
          <w:rFonts w:ascii="Times New Roman" w:hAnsi="Times New Roman" w:eastAsia="Times New Roman" w:cs="Times New Roman"/>
          <w:color w:val="000000"/>
          <w:spacing w:val="3"/>
          <w:sz w:val="24"/>
          <w:szCs w:val="24"/>
        </w:rPr>
        <w:t xml:space="preserve"> </w:t>
      </w:r>
      <w:r>
        <w:rPr>
          <w:rFonts w:ascii="Times New Roman" w:hAnsi="Times New Roman" w:eastAsia="Times New Roman" w:cs="Times New Roman"/>
          <w:color w:val="000000"/>
          <w:spacing w:val="-3"/>
          <w:sz w:val="24"/>
          <w:szCs w:val="24"/>
        </w:rPr>
        <w:t>Г</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w w:val="99"/>
          <w:sz w:val="24"/>
          <w:szCs w:val="24"/>
        </w:rPr>
        <w:t>т</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z w:val="24"/>
          <w:szCs w:val="24"/>
        </w:rPr>
        <w:t>ен</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5"/>
          <w:sz w:val="24"/>
          <w:szCs w:val="24"/>
        </w:rPr>
        <w:t>о</w:t>
      </w:r>
      <w:r>
        <w:rPr>
          <w:rFonts w:ascii="Times New Roman" w:hAnsi="Times New Roman" w:eastAsia="Times New Roman" w:cs="Times New Roman"/>
          <w:color w:val="000000"/>
          <w:spacing w:val="-2"/>
          <w:sz w:val="24"/>
          <w:szCs w:val="24"/>
        </w:rPr>
        <w:t>г</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флага</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3"/>
          <w:w w:val="99"/>
          <w:sz w:val="24"/>
          <w:szCs w:val="24"/>
        </w:rPr>
        <w:t>Р</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pacing w:val="1"/>
          <w:w w:val="99"/>
          <w:sz w:val="24"/>
          <w:szCs w:val="24"/>
        </w:rPr>
        <w:t>й</w:t>
      </w:r>
      <w:r>
        <w:rPr>
          <w:rFonts w:ascii="Times New Roman" w:hAnsi="Times New Roman" w:eastAsia="Times New Roman" w:cs="Times New Roman"/>
          <w:color w:val="000000"/>
          <w:spacing w:val="-5"/>
          <w:sz w:val="24"/>
          <w:szCs w:val="24"/>
        </w:rPr>
        <w:t>с</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w w:val="99"/>
          <w:sz w:val="24"/>
          <w:szCs w:val="24"/>
        </w:rPr>
        <w:t>й</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00000"/>
          <w:spacing w:val="2"/>
          <w:w w:val="99"/>
          <w:sz w:val="24"/>
          <w:szCs w:val="24"/>
        </w:rPr>
        <w:t>Ф</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w w:val="99"/>
          <w:sz w:val="24"/>
          <w:szCs w:val="24"/>
        </w:rPr>
        <w:t>ци</w:t>
      </w:r>
      <w:r>
        <w:rPr>
          <w:rFonts w:ascii="Times New Roman" w:hAnsi="Times New Roman" w:eastAsia="Times New Roman" w:cs="Times New Roman"/>
          <w:color w:val="000000"/>
          <w:w w:val="99"/>
          <w:sz w:val="24"/>
          <w:szCs w:val="24"/>
        </w:rPr>
        <w:t>и</w:t>
      </w:r>
      <w:r>
        <w:rPr>
          <w:rFonts w:ascii="Times New Roman" w:hAnsi="Times New Roman" w:eastAsia="Times New Roman" w:cs="Times New Roman"/>
          <w:color w:val="000000"/>
          <w:sz w:val="24"/>
          <w:szCs w:val="24"/>
        </w:rPr>
        <w:t>*.</w:t>
      </w:r>
    </w:p>
    <w:p w14:paraId="03C3D278">
      <w:pPr>
        <w:spacing w:after="0" w:line="240" w:lineRule="auto"/>
        <w:ind w:firstLine="851"/>
        <w:jc w:val="both"/>
        <w:rPr>
          <w:rFonts w:ascii="Times New Roman" w:hAnsi="Times New Roman" w:cs="Times New Roman"/>
          <w:sz w:val="24"/>
          <w:szCs w:val="24"/>
        </w:rPr>
      </w:pPr>
    </w:p>
    <w:p w14:paraId="51966600">
      <w:pPr>
        <w:pStyle w:val="3"/>
        <w:rPr>
          <w:rFonts w:ascii="Times New Roman" w:hAnsi="Times New Roman" w:cs="Times New Roman"/>
          <w:b/>
          <w:color w:val="000000" w:themeColor="text1"/>
          <w:sz w:val="24"/>
          <w:szCs w:val="24"/>
        </w:rPr>
      </w:pPr>
      <w:bookmarkStart w:id="14" w:name="_Toc145519385"/>
      <w:r>
        <w:rPr>
          <w:rFonts w:ascii="Times New Roman" w:hAnsi="Times New Roman" w:cs="Times New Roman"/>
          <w:b/>
          <w:color w:val="000000" w:themeColor="text1"/>
          <w:sz w:val="24"/>
          <w:szCs w:val="24"/>
        </w:rPr>
        <w:t xml:space="preserve">3.5. Особенности </w:t>
      </w:r>
      <w:r>
        <w:rPr>
          <w:rFonts w:ascii="Times New Roman" w:hAnsi="Times New Roman" w:cs="Times New Roman"/>
          <w:b/>
          <w:color w:val="000000" w:themeColor="text1"/>
          <w:sz w:val="24"/>
          <w:szCs w:val="24"/>
          <w:shd w:val="clear" w:color="auto" w:fill="FFFFFF"/>
        </w:rPr>
        <w:t>организации развивающей предметно-пространственной среды группы</w:t>
      </w:r>
      <w:bookmarkEnd w:id="14"/>
      <w:r>
        <w:rPr>
          <w:rFonts w:ascii="Times New Roman" w:hAnsi="Times New Roman" w:cs="Times New Roman"/>
          <w:b/>
          <w:color w:val="000000" w:themeColor="text1"/>
          <w:sz w:val="24"/>
          <w:szCs w:val="24"/>
          <w:shd w:val="clear" w:color="auto" w:fill="FFFFFF"/>
        </w:rPr>
        <w:t>.</w:t>
      </w:r>
    </w:p>
    <w:p w14:paraId="38F87E9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РППС рассматривается как часть образовательной среды и фактор, обогащающий развитие детей. </w:t>
      </w:r>
      <w:r>
        <w:rPr>
          <w:rFonts w:ascii="Times New Roman" w:hAnsi="Times New Roman" w:cs="Times New Roman"/>
          <w:sz w:val="24"/>
          <w:szCs w:val="24"/>
        </w:rPr>
        <w:t>РППС выступает основой для разнообразной, разносторонне развивающей, содержательной и привлекательной для каждого ребёнка деятельности.</w:t>
      </w:r>
    </w:p>
    <w:p w14:paraId="2147C05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реализации рабочей программы используются следующие возможности РППС:</w:t>
      </w:r>
    </w:p>
    <w:p w14:paraId="5534B0C4">
      <w:pPr>
        <w:pStyle w:val="19"/>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 xml:space="preserve">территория ДОО, </w:t>
      </w:r>
    </w:p>
    <w:p w14:paraId="1E4340A7">
      <w:pPr>
        <w:pStyle w:val="19"/>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групповые помещения, </w:t>
      </w:r>
    </w:p>
    <w:p w14:paraId="02C360E2">
      <w:pPr>
        <w:pStyle w:val="19"/>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специализированные помещения (музыкальный зал, физкультурный зал, кабинет педагога-психолога, кабинет учителя-логопеда, кабинет Дидактики,  и др.).</w:t>
      </w:r>
    </w:p>
    <w:p w14:paraId="63AD0E79">
      <w:pPr>
        <w:pStyle w:val="19"/>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со ФГОС ДО возможны разные варианты создания РППС при условии учёта целей и принципов Программы, возрастной и тендерной специфики для реализации образовательной программы.</w:t>
      </w:r>
    </w:p>
    <w:p w14:paraId="336A338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Оборудование в групповом помещении размещено в соответствии с его функциональным назначением, выделены модули: </w:t>
      </w:r>
    </w:p>
    <w:p w14:paraId="5EA25A0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физкультурно-оздоровительный, </w:t>
      </w:r>
    </w:p>
    <w:p w14:paraId="1CF137A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игровой, </w:t>
      </w:r>
    </w:p>
    <w:p w14:paraId="450FB22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 xml:space="preserve">художественно-творческий, </w:t>
      </w:r>
    </w:p>
    <w:p w14:paraId="2A34BA0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поисково-познавательный,</w:t>
      </w:r>
    </w:p>
    <w:p w14:paraId="086D984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релаксации, </w:t>
      </w:r>
    </w:p>
    <w:p w14:paraId="7FC7DA8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бытовой.</w:t>
      </w:r>
    </w:p>
    <w:p w14:paraId="3651F28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 детей дошкольного возраста любые виды деятельности тесно переплетены с игрой, познание и экспериментирование легко переходят в творческую сюжетно-ролевую игру, так же как и двигательная активность, труд или знакомство с литературным произведением. В связи с этим игровой модуль является системообразующим. </w:t>
      </w:r>
    </w:p>
    <w:p w14:paraId="20EE848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Бытовой модуль включает в себя то, что связано с приемом пищи, трудовыми поручениями, трудовой деятельностью. </w:t>
      </w:r>
    </w:p>
    <w:p w14:paraId="3B6121A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Модуль релаксации состоит из зоны отдыха и релаксации, мягкой детской мебели, книжных стеллажей, столиков за которыми дети могут смотреть книги, играть в спокойные игры.</w:t>
      </w:r>
    </w:p>
    <w:p w14:paraId="540182D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Оборудование в группе размещено и по центрам детской активности. </w:t>
      </w:r>
    </w:p>
    <w:p w14:paraId="4EB0490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w:t>
      </w:r>
      <w:r>
        <w:rPr>
          <w:rFonts w:ascii="Times New Roman" w:hAnsi="Times New Roman" w:cs="Times New Roman"/>
          <w:i/>
          <w:sz w:val="24"/>
          <w:szCs w:val="24"/>
        </w:rPr>
        <w:t>Центр двигательной активности</w:t>
      </w:r>
      <w:r>
        <w:rPr>
          <w:rFonts w:ascii="Times New Roman" w:hAnsi="Times New Roman" w:cs="Times New Roman"/>
          <w:sz w:val="24"/>
          <w:szCs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14:paraId="01E9453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w:t>
      </w:r>
      <w:r>
        <w:rPr>
          <w:rFonts w:ascii="Times New Roman" w:hAnsi="Times New Roman" w:cs="Times New Roman"/>
          <w:i/>
          <w:sz w:val="24"/>
          <w:szCs w:val="24"/>
        </w:rPr>
        <w:t>Центр безопасности</w:t>
      </w:r>
      <w:r>
        <w:rPr>
          <w:rFonts w:ascii="Times New Roman" w:hAnsi="Times New Roman" w:cs="Times New Roman"/>
          <w:sz w:val="24"/>
          <w:szCs w:val="24"/>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311C248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w:t>
      </w:r>
      <w:r>
        <w:rPr>
          <w:rFonts w:ascii="Times New Roman" w:hAnsi="Times New Roman" w:cs="Times New Roman"/>
          <w:i/>
          <w:sz w:val="24"/>
          <w:szCs w:val="24"/>
        </w:rPr>
        <w:t>Центр игры</w:t>
      </w:r>
      <w:r>
        <w:rPr>
          <w:rFonts w:ascii="Times New Roman" w:hAnsi="Times New Roman" w:cs="Times New Roman"/>
          <w:sz w:val="24"/>
          <w:szCs w:val="24"/>
        </w:rPr>
        <w:t>,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A34BC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w:t>
      </w:r>
      <w:r>
        <w:rPr>
          <w:rFonts w:ascii="Times New Roman" w:hAnsi="Times New Roman" w:cs="Times New Roman"/>
          <w:i/>
          <w:sz w:val="24"/>
          <w:szCs w:val="24"/>
        </w:rPr>
        <w:t>Центр конструирования</w:t>
      </w:r>
      <w:r>
        <w:rPr>
          <w:rFonts w:ascii="Times New Roman" w:hAnsi="Times New Roman" w:cs="Times New Roman"/>
          <w:sz w:val="24"/>
          <w:szCs w:val="24"/>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0B88B47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w:t>
      </w:r>
      <w:r>
        <w:rPr>
          <w:rFonts w:ascii="Times New Roman" w:hAnsi="Times New Roman" w:cs="Times New Roman"/>
          <w:i/>
          <w:sz w:val="24"/>
          <w:szCs w:val="24"/>
        </w:rPr>
        <w:t>Центр логики и математики</w:t>
      </w:r>
      <w:r>
        <w:rPr>
          <w:rFonts w:ascii="Times New Roman" w:hAnsi="Times New Roman" w:cs="Times New Roman"/>
          <w:sz w:val="24"/>
          <w:szCs w:val="24"/>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14:paraId="7AEB430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6. </w:t>
      </w:r>
      <w:r>
        <w:rPr>
          <w:rFonts w:ascii="Times New Roman" w:hAnsi="Times New Roman" w:cs="Times New Roman"/>
          <w:i/>
          <w:sz w:val="24"/>
          <w:szCs w:val="24"/>
        </w:rPr>
        <w:t>Центр экспериментирования, организации наблюдения и труда</w:t>
      </w:r>
      <w:r>
        <w:rPr>
          <w:rFonts w:ascii="Times New Roman" w:hAnsi="Times New Roman" w:cs="Times New Roman"/>
          <w:sz w:val="24"/>
          <w:szCs w:val="24"/>
        </w:rPr>
        <w:t>,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14:paraId="0BDA4CF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7. </w:t>
      </w:r>
      <w:r>
        <w:rPr>
          <w:rFonts w:ascii="Times New Roman" w:hAnsi="Times New Roman" w:cs="Times New Roman"/>
          <w:i/>
          <w:sz w:val="24"/>
          <w:szCs w:val="24"/>
        </w:rPr>
        <w:t>Центр познания и коммуникации детей</w:t>
      </w:r>
      <w:r>
        <w:rPr>
          <w:rFonts w:ascii="Times New Roman" w:hAnsi="Times New Roman" w:cs="Times New Roman"/>
          <w:sz w:val="24"/>
          <w:szCs w:val="24"/>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14:paraId="7897D52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w:t>
      </w:r>
      <w:r>
        <w:rPr>
          <w:rFonts w:ascii="Times New Roman" w:hAnsi="Times New Roman" w:cs="Times New Roman"/>
          <w:i/>
          <w:sz w:val="24"/>
          <w:szCs w:val="24"/>
        </w:rPr>
        <w:t>Книжный уголок</w:t>
      </w:r>
      <w:r>
        <w:rPr>
          <w:rFonts w:ascii="Times New Roman" w:hAnsi="Times New Roman" w:cs="Times New Roman"/>
          <w:sz w:val="24"/>
          <w:szCs w:val="24"/>
        </w:rPr>
        <w:t>,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0EDE34E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9. </w:t>
      </w:r>
      <w:r>
        <w:rPr>
          <w:rFonts w:ascii="Times New Roman" w:hAnsi="Times New Roman" w:cs="Times New Roman"/>
          <w:i/>
          <w:sz w:val="24"/>
          <w:szCs w:val="24"/>
        </w:rPr>
        <w:t>Центр театрализации и музицирования</w:t>
      </w:r>
      <w:r>
        <w:rPr>
          <w:rFonts w:ascii="Times New Roman" w:hAnsi="Times New Roman" w:cs="Times New Roman"/>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C4F1EC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10. </w:t>
      </w:r>
      <w:r>
        <w:rPr>
          <w:rFonts w:ascii="Times New Roman" w:hAnsi="Times New Roman" w:cs="Times New Roman"/>
          <w:i/>
          <w:sz w:val="24"/>
          <w:szCs w:val="24"/>
        </w:rPr>
        <w:t>Центр уединения</w:t>
      </w:r>
      <w:r>
        <w:rPr>
          <w:rFonts w:ascii="Times New Roman" w:hAnsi="Times New Roman" w:cs="Times New Roman"/>
          <w:sz w:val="24"/>
          <w:szCs w:val="24"/>
        </w:rPr>
        <w:t xml:space="preserve"> предназначен для снятия психоэмоционального напряжения воспитанников.</w:t>
      </w:r>
    </w:p>
    <w:p w14:paraId="1315CBD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w:t>
      </w:r>
      <w:r>
        <w:rPr>
          <w:rFonts w:ascii="Times New Roman" w:hAnsi="Times New Roman" w:cs="Times New Roman"/>
          <w:i/>
          <w:sz w:val="24"/>
          <w:szCs w:val="24"/>
        </w:rPr>
        <w:t>Центр коррекции</w:t>
      </w:r>
      <w:r>
        <w:rPr>
          <w:rFonts w:ascii="Times New Roman" w:hAnsi="Times New Roman" w:cs="Times New Roman"/>
          <w:sz w:val="24"/>
          <w:szCs w:val="24"/>
        </w:rPr>
        <w:t xml:space="preserve"> предназначен для организации совместной деятельности воспитателя и/или специалиста с детьми с ОВЗ, направленной на коррекцию имеющихся у них нарушений.</w:t>
      </w:r>
    </w:p>
    <w:p w14:paraId="3747461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12. </w:t>
      </w:r>
      <w:r>
        <w:rPr>
          <w:rFonts w:ascii="Times New Roman" w:hAnsi="Times New Roman" w:cs="Times New Roman"/>
          <w:i/>
          <w:sz w:val="24"/>
          <w:szCs w:val="24"/>
        </w:rPr>
        <w:t>Центр творчества детей</w:t>
      </w:r>
      <w:r>
        <w:rPr>
          <w:rFonts w:ascii="Times New Roman" w:hAnsi="Times New Roman" w:cs="Times New Roman"/>
          <w:sz w:val="24"/>
          <w:szCs w:val="24"/>
        </w:rPr>
        <w:t>,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14:paraId="18628BDC">
      <w:pPr>
        <w:spacing w:after="0" w:line="240" w:lineRule="auto"/>
        <w:ind w:firstLine="709"/>
        <w:jc w:val="both"/>
        <w:rPr>
          <w:rFonts w:ascii="Times New Roman" w:hAnsi="Times New Roman" w:cs="Times New Roman"/>
          <w:b/>
          <w:sz w:val="24"/>
          <w:szCs w:val="24"/>
        </w:rPr>
      </w:pPr>
    </w:p>
    <w:p w14:paraId="0F8E20C2">
      <w:pPr>
        <w:spacing w:after="0" w:line="240" w:lineRule="auto"/>
        <w:ind w:firstLine="851"/>
        <w:jc w:val="both"/>
        <w:rPr>
          <w:rFonts w:ascii="Times New Roman" w:hAnsi="Times New Roman" w:cs="Times New Roman"/>
          <w:b/>
          <w:sz w:val="24"/>
          <w:szCs w:val="24"/>
        </w:rPr>
      </w:pPr>
    </w:p>
    <w:p w14:paraId="4FE21AF9">
      <w:pPr>
        <w:pStyle w:val="3"/>
        <w:jc w:val="center"/>
        <w:rPr>
          <w:rFonts w:ascii="Times New Roman" w:hAnsi="Times New Roman" w:cs="Times New Roman"/>
          <w:b/>
          <w:color w:val="auto"/>
          <w:sz w:val="24"/>
          <w:szCs w:val="24"/>
        </w:rPr>
      </w:pPr>
      <w:bookmarkStart w:id="15" w:name="_Toc145519386"/>
      <w:r>
        <w:rPr>
          <w:rFonts w:ascii="Times New Roman" w:hAnsi="Times New Roman" w:cs="Times New Roman"/>
          <w:b/>
          <w:color w:val="auto"/>
          <w:sz w:val="24"/>
          <w:szCs w:val="24"/>
        </w:rPr>
        <w:t>3.6. Материально-техническое обеспечение образовательного процесса в старшей группе</w:t>
      </w:r>
      <w:bookmarkEnd w:id="15"/>
    </w:p>
    <w:p w14:paraId="5C4F34BD">
      <w:pPr>
        <w:spacing w:after="0"/>
        <w:ind w:firstLine="851"/>
        <w:jc w:val="both"/>
        <w:rPr>
          <w:rFonts w:ascii="Times New Roman" w:hAnsi="Times New Roman" w:cs="Times New Roman"/>
          <w:sz w:val="24"/>
          <w:szCs w:val="24"/>
        </w:rPr>
      </w:pPr>
      <w:r>
        <w:rPr>
          <w:rFonts w:ascii="Times New Roman" w:hAnsi="Times New Roman" w:cs="Times New Roman"/>
          <w:sz w:val="24"/>
          <w:szCs w:val="24"/>
        </w:rPr>
        <w:t>В ДОО созданы материально-технические условия, обеспечивающие:</w:t>
      </w:r>
    </w:p>
    <w:p w14:paraId="16E1BA50">
      <w:pPr>
        <w:spacing w:after="0"/>
        <w:ind w:firstLine="851"/>
        <w:jc w:val="both"/>
        <w:rPr>
          <w:rFonts w:ascii="Times New Roman" w:hAnsi="Times New Roman" w:cs="Times New Roman"/>
          <w:sz w:val="24"/>
          <w:szCs w:val="24"/>
        </w:rPr>
      </w:pPr>
      <w:r>
        <w:rPr>
          <w:rFonts w:ascii="Times New Roman" w:hAnsi="Times New Roman" w:cs="Times New Roman"/>
          <w:sz w:val="24"/>
          <w:szCs w:val="24"/>
        </w:rPr>
        <w:t>1) возможность достижения обучающимися планируемых результатов освоения Программы;</w:t>
      </w:r>
    </w:p>
    <w:p w14:paraId="16921A00">
      <w:pPr>
        <w:spacing w:after="0"/>
        <w:ind w:firstLine="851"/>
        <w:jc w:val="both"/>
        <w:rPr>
          <w:rFonts w:ascii="Times New Roman" w:hAnsi="Times New Roman" w:cs="Times New Roman"/>
          <w:sz w:val="24"/>
          <w:szCs w:val="24"/>
        </w:rPr>
      </w:pPr>
      <w:r>
        <w:rPr>
          <w:rFonts w:ascii="Times New Roman" w:hAnsi="Times New Roman" w:cs="Times New Roman"/>
          <w:sz w:val="24"/>
          <w:szCs w:val="24"/>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1.2.3685-21:к условиям размещения организаций, осуществляющих образовательную деятельность;</w:t>
      </w:r>
    </w:p>
    <w:p w14:paraId="0371B2D5">
      <w:pPr>
        <w:spacing w:after="0"/>
        <w:ind w:firstLine="851"/>
        <w:jc w:val="both"/>
        <w:rPr>
          <w:rFonts w:ascii="Times New Roman" w:hAnsi="Times New Roman" w:cs="Times New Roman"/>
          <w:sz w:val="24"/>
          <w:szCs w:val="24"/>
        </w:rPr>
      </w:pPr>
      <w:r>
        <w:rPr>
          <w:rFonts w:ascii="Times New Roman" w:hAnsi="Times New Roman" w:cs="Times New Roman"/>
          <w:sz w:val="24"/>
          <w:szCs w:val="24"/>
        </w:rPr>
        <w:t>- оборудованию и содержанию территории;</w:t>
      </w:r>
    </w:p>
    <w:p w14:paraId="76C74977">
      <w:pPr>
        <w:spacing w:after="0"/>
        <w:ind w:firstLine="851"/>
        <w:jc w:val="both"/>
        <w:rPr>
          <w:rFonts w:ascii="Times New Roman" w:hAnsi="Times New Roman" w:cs="Times New Roman"/>
          <w:sz w:val="24"/>
          <w:szCs w:val="24"/>
        </w:rPr>
      </w:pPr>
      <w:r>
        <w:rPr>
          <w:rFonts w:ascii="Times New Roman" w:hAnsi="Times New Roman" w:cs="Times New Roman"/>
          <w:sz w:val="24"/>
          <w:szCs w:val="24"/>
        </w:rPr>
        <w:t>- помещениям, их оборудованию и содержанию;</w:t>
      </w:r>
    </w:p>
    <w:p w14:paraId="3E5A63C0">
      <w:pPr>
        <w:spacing w:after="0"/>
        <w:ind w:firstLine="851"/>
        <w:jc w:val="both"/>
        <w:rPr>
          <w:rFonts w:ascii="Times New Roman" w:hAnsi="Times New Roman" w:cs="Times New Roman"/>
          <w:sz w:val="24"/>
          <w:szCs w:val="24"/>
        </w:rPr>
      </w:pPr>
      <w:r>
        <w:rPr>
          <w:rFonts w:ascii="Times New Roman" w:hAnsi="Times New Roman" w:cs="Times New Roman"/>
          <w:sz w:val="24"/>
          <w:szCs w:val="24"/>
        </w:rPr>
        <w:t>- естественному и искусственному освещению помещений;</w:t>
      </w:r>
    </w:p>
    <w:p w14:paraId="4BC13887">
      <w:pPr>
        <w:spacing w:after="0"/>
        <w:ind w:firstLine="851"/>
        <w:jc w:val="both"/>
        <w:rPr>
          <w:rFonts w:ascii="Times New Roman" w:hAnsi="Times New Roman" w:cs="Times New Roman"/>
          <w:sz w:val="24"/>
          <w:szCs w:val="24"/>
        </w:rPr>
      </w:pPr>
      <w:r>
        <w:rPr>
          <w:rFonts w:ascii="Times New Roman" w:hAnsi="Times New Roman" w:cs="Times New Roman"/>
          <w:sz w:val="24"/>
          <w:szCs w:val="24"/>
        </w:rPr>
        <w:t>- отоплению и вентиляции;</w:t>
      </w:r>
    </w:p>
    <w:p w14:paraId="38CCC9F4">
      <w:pPr>
        <w:spacing w:after="0"/>
        <w:ind w:firstLine="851"/>
        <w:jc w:val="both"/>
        <w:rPr>
          <w:rFonts w:ascii="Times New Roman" w:hAnsi="Times New Roman" w:cs="Times New Roman"/>
          <w:sz w:val="24"/>
          <w:szCs w:val="24"/>
        </w:rPr>
      </w:pPr>
      <w:r>
        <w:rPr>
          <w:rFonts w:ascii="Times New Roman" w:hAnsi="Times New Roman" w:cs="Times New Roman"/>
          <w:sz w:val="24"/>
          <w:szCs w:val="24"/>
        </w:rPr>
        <w:t>- водоснабжению и канализации;</w:t>
      </w:r>
    </w:p>
    <w:p w14:paraId="15B2CD86">
      <w:pPr>
        <w:spacing w:after="0"/>
        <w:ind w:firstLine="851"/>
        <w:jc w:val="both"/>
        <w:rPr>
          <w:rFonts w:ascii="Times New Roman" w:hAnsi="Times New Roman" w:cs="Times New Roman"/>
          <w:sz w:val="24"/>
          <w:szCs w:val="24"/>
        </w:rPr>
      </w:pPr>
      <w:r>
        <w:rPr>
          <w:rFonts w:ascii="Times New Roman" w:hAnsi="Times New Roman" w:cs="Times New Roman"/>
          <w:sz w:val="24"/>
          <w:szCs w:val="24"/>
        </w:rPr>
        <w:t>- организации питания;</w:t>
      </w:r>
    </w:p>
    <w:p w14:paraId="220C6166">
      <w:pPr>
        <w:spacing w:after="0"/>
        <w:ind w:firstLine="851"/>
        <w:jc w:val="both"/>
        <w:rPr>
          <w:rFonts w:ascii="Times New Roman" w:hAnsi="Times New Roman" w:cs="Times New Roman"/>
          <w:sz w:val="24"/>
          <w:szCs w:val="24"/>
        </w:rPr>
      </w:pPr>
      <w:r>
        <w:rPr>
          <w:rFonts w:ascii="Times New Roman" w:hAnsi="Times New Roman" w:cs="Times New Roman"/>
          <w:sz w:val="24"/>
          <w:szCs w:val="24"/>
        </w:rPr>
        <w:t>- медицинскому обеспечению;</w:t>
      </w:r>
    </w:p>
    <w:p w14:paraId="1C30ADC1">
      <w:pPr>
        <w:spacing w:after="0"/>
        <w:ind w:firstLine="851"/>
        <w:jc w:val="both"/>
        <w:rPr>
          <w:rFonts w:ascii="Times New Roman" w:hAnsi="Times New Roman" w:cs="Times New Roman"/>
          <w:sz w:val="24"/>
          <w:szCs w:val="24"/>
        </w:rPr>
      </w:pPr>
      <w:r>
        <w:rPr>
          <w:rFonts w:ascii="Times New Roman" w:hAnsi="Times New Roman" w:cs="Times New Roman"/>
          <w:sz w:val="24"/>
          <w:szCs w:val="24"/>
        </w:rPr>
        <w:t>- приему детей в организации, осуществляющих образовательную деятельность;</w:t>
      </w:r>
    </w:p>
    <w:p w14:paraId="684D6304">
      <w:pPr>
        <w:spacing w:after="0"/>
        <w:ind w:firstLine="851"/>
        <w:jc w:val="both"/>
        <w:rPr>
          <w:rFonts w:ascii="Times New Roman" w:hAnsi="Times New Roman" w:cs="Times New Roman"/>
          <w:sz w:val="24"/>
          <w:szCs w:val="24"/>
        </w:rPr>
      </w:pPr>
      <w:r>
        <w:rPr>
          <w:rFonts w:ascii="Times New Roman" w:hAnsi="Times New Roman" w:cs="Times New Roman"/>
          <w:sz w:val="24"/>
          <w:szCs w:val="24"/>
        </w:rPr>
        <w:t>- организации режима дня;</w:t>
      </w:r>
    </w:p>
    <w:p w14:paraId="1FB3E6B6">
      <w:pPr>
        <w:spacing w:after="0"/>
        <w:ind w:firstLine="851"/>
        <w:jc w:val="both"/>
        <w:rPr>
          <w:rFonts w:ascii="Times New Roman" w:hAnsi="Times New Roman" w:cs="Times New Roman"/>
          <w:sz w:val="24"/>
          <w:szCs w:val="24"/>
        </w:rPr>
      </w:pPr>
      <w:r>
        <w:rPr>
          <w:rFonts w:ascii="Times New Roman" w:hAnsi="Times New Roman" w:cs="Times New Roman"/>
          <w:sz w:val="24"/>
          <w:szCs w:val="24"/>
        </w:rPr>
        <w:t>- организации физического воспитания;</w:t>
      </w:r>
    </w:p>
    <w:p w14:paraId="1EB80BA9">
      <w:pPr>
        <w:spacing w:after="0"/>
        <w:ind w:firstLine="851"/>
        <w:jc w:val="both"/>
        <w:rPr>
          <w:rFonts w:ascii="Times New Roman" w:hAnsi="Times New Roman" w:cs="Times New Roman"/>
          <w:sz w:val="24"/>
          <w:szCs w:val="24"/>
        </w:rPr>
      </w:pPr>
      <w:r>
        <w:rPr>
          <w:rFonts w:ascii="Times New Roman" w:hAnsi="Times New Roman" w:cs="Times New Roman"/>
          <w:sz w:val="24"/>
          <w:szCs w:val="24"/>
        </w:rPr>
        <w:t>- личной гигиене персонала;</w:t>
      </w:r>
    </w:p>
    <w:p w14:paraId="12004592">
      <w:pPr>
        <w:spacing w:after="0"/>
        <w:ind w:firstLine="851"/>
        <w:jc w:val="both"/>
        <w:rPr>
          <w:rFonts w:ascii="Times New Roman" w:hAnsi="Times New Roman" w:cs="Times New Roman"/>
          <w:sz w:val="24"/>
          <w:szCs w:val="24"/>
        </w:rPr>
      </w:pPr>
      <w:r>
        <w:rPr>
          <w:rFonts w:ascii="Times New Roman" w:hAnsi="Times New Roman" w:cs="Times New Roman"/>
          <w:sz w:val="24"/>
          <w:szCs w:val="24"/>
        </w:rPr>
        <w:t>3) выполнение ДОО требований пожарной безопасности и электробезопасности;</w:t>
      </w:r>
    </w:p>
    <w:p w14:paraId="2CC78FD9">
      <w:pPr>
        <w:spacing w:after="0"/>
        <w:ind w:firstLine="851"/>
        <w:jc w:val="both"/>
        <w:rPr>
          <w:rFonts w:ascii="Times New Roman" w:hAnsi="Times New Roman" w:cs="Times New Roman"/>
          <w:sz w:val="24"/>
          <w:szCs w:val="24"/>
        </w:rPr>
      </w:pPr>
      <w:r>
        <w:rPr>
          <w:rFonts w:ascii="Times New Roman" w:hAnsi="Times New Roman" w:cs="Times New Roman"/>
          <w:sz w:val="24"/>
          <w:szCs w:val="24"/>
        </w:rPr>
        <w:t>4) выполнение ДОО требований по охране здоровья обучающихся и охране труда работников ДОО.</w:t>
      </w:r>
    </w:p>
    <w:p w14:paraId="6A4E83B7">
      <w:pPr>
        <w:spacing w:after="0"/>
        <w:ind w:firstLine="851"/>
        <w:jc w:val="both"/>
        <w:rPr>
          <w:rFonts w:ascii="Times New Roman" w:hAnsi="Times New Roman" w:cs="Times New Roman"/>
          <w:sz w:val="24"/>
          <w:szCs w:val="24"/>
        </w:rPr>
      </w:pPr>
      <w:r>
        <w:rPr>
          <w:rFonts w:ascii="Times New Roman" w:hAnsi="Times New Roman" w:cs="Times New Roman"/>
          <w:sz w:val="24"/>
          <w:szCs w:val="24"/>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ДОО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14:paraId="6A32D370">
      <w:pPr>
        <w:spacing w:after="0"/>
        <w:ind w:firstLine="851"/>
        <w:jc w:val="both"/>
        <w:rPr>
          <w:rFonts w:ascii="Times New Roman" w:hAnsi="Times New Roman" w:cs="Times New Roman"/>
          <w:sz w:val="24"/>
          <w:szCs w:val="24"/>
        </w:rPr>
      </w:pPr>
      <w:r>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52B6349E">
      <w:pPr>
        <w:spacing w:after="0"/>
        <w:ind w:firstLine="851"/>
        <w:jc w:val="both"/>
        <w:rPr>
          <w:rFonts w:ascii="Times New Roman" w:hAnsi="Times New Roman" w:cs="Times New Roman"/>
          <w:sz w:val="24"/>
          <w:szCs w:val="24"/>
        </w:rPr>
      </w:pPr>
      <w:r>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14:paraId="3EDCF5AE">
      <w:pPr>
        <w:spacing w:after="0"/>
        <w:ind w:firstLine="851"/>
        <w:jc w:val="both"/>
        <w:rPr>
          <w:rFonts w:ascii="Times New Roman" w:hAnsi="Times New Roman" w:cs="Times New Roman"/>
          <w:sz w:val="24"/>
          <w:szCs w:val="24"/>
        </w:rPr>
      </w:pPr>
      <w:r>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2C05BB2D">
      <w:pPr>
        <w:spacing w:after="0"/>
        <w:ind w:firstLine="851"/>
        <w:jc w:val="both"/>
        <w:rPr>
          <w:rFonts w:ascii="Times New Roman" w:hAnsi="Times New Roman" w:cs="Times New Roman"/>
          <w:sz w:val="24"/>
          <w:szCs w:val="24"/>
        </w:rPr>
      </w:pPr>
      <w:r>
        <w:rPr>
          <w:rFonts w:ascii="Times New Roman" w:hAnsi="Times New Roman" w:cs="Times New Roman"/>
          <w:sz w:val="24"/>
          <w:szCs w:val="24"/>
        </w:rPr>
        <w:t>4) административные помещения, методический кабинет;</w:t>
      </w:r>
    </w:p>
    <w:p w14:paraId="7E5AB537">
      <w:pPr>
        <w:spacing w:after="0"/>
        <w:ind w:firstLine="851"/>
        <w:jc w:val="both"/>
        <w:rPr>
          <w:rFonts w:ascii="Times New Roman" w:hAnsi="Times New Roman" w:cs="Times New Roman"/>
          <w:sz w:val="24"/>
          <w:szCs w:val="24"/>
        </w:rPr>
      </w:pPr>
      <w:r>
        <w:rPr>
          <w:rFonts w:ascii="Times New Roman" w:hAnsi="Times New Roman" w:cs="Times New Roman"/>
          <w:sz w:val="24"/>
          <w:szCs w:val="24"/>
        </w:rPr>
        <w:t>5) помещения для занятий специалистов (учитель-логопед, учитель-дефектолог, педагог-психолог);</w:t>
      </w:r>
    </w:p>
    <w:p w14:paraId="6676BAA3">
      <w:pPr>
        <w:spacing w:after="0"/>
        <w:ind w:firstLine="851"/>
        <w:jc w:val="both"/>
        <w:rPr>
          <w:rFonts w:ascii="Times New Roman" w:hAnsi="Times New Roman" w:cs="Times New Roman"/>
          <w:sz w:val="24"/>
          <w:szCs w:val="24"/>
        </w:rPr>
      </w:pPr>
      <w:r>
        <w:rPr>
          <w:rFonts w:ascii="Times New Roman" w:hAnsi="Times New Roman" w:cs="Times New Roman"/>
          <w:sz w:val="24"/>
          <w:szCs w:val="24"/>
        </w:rPr>
        <w:t>6) помещения, обеспечивающие охрану и укрепление физического и психологического здоровья, в т.ч. медицинский кабинет;</w:t>
      </w:r>
    </w:p>
    <w:p w14:paraId="7F297909">
      <w:pPr>
        <w:spacing w:after="0"/>
        <w:ind w:firstLine="851"/>
        <w:jc w:val="both"/>
        <w:rPr>
          <w:rFonts w:ascii="Times New Roman" w:hAnsi="Times New Roman" w:cs="Times New Roman"/>
          <w:sz w:val="24"/>
          <w:szCs w:val="24"/>
        </w:rPr>
      </w:pPr>
      <w:r>
        <w:rPr>
          <w:rFonts w:ascii="Times New Roman" w:hAnsi="Times New Roman" w:cs="Times New Roman"/>
          <w:sz w:val="24"/>
          <w:szCs w:val="24"/>
        </w:rPr>
        <w:t>7) оформленная территория и оборудованные участки для прогулки ДОО.</w:t>
      </w:r>
    </w:p>
    <w:p w14:paraId="23801A18">
      <w:pPr>
        <w:pStyle w:val="3"/>
        <w:jc w:val="center"/>
        <w:rPr>
          <w:rFonts w:ascii="Times New Roman" w:hAnsi="Times New Roman" w:cs="Times New Roman"/>
          <w:b/>
          <w:color w:val="auto"/>
          <w:sz w:val="24"/>
          <w:szCs w:val="24"/>
        </w:rPr>
      </w:pPr>
      <w:bookmarkStart w:id="16" w:name="_Toc145519387"/>
    </w:p>
    <w:p w14:paraId="4BC7FFD8">
      <w:pPr>
        <w:pStyle w:val="3"/>
        <w:spacing w:before="0" w:line="20" w:lineRule="atLeast"/>
        <w:jc w:val="center"/>
        <w:rPr>
          <w:rFonts w:ascii="Times New Roman" w:hAnsi="Times New Roman" w:cs="Times New Roman"/>
          <w:b/>
          <w:color w:val="auto"/>
          <w:sz w:val="24"/>
          <w:szCs w:val="24"/>
        </w:rPr>
      </w:pPr>
      <w:r>
        <w:rPr>
          <w:rFonts w:ascii="Times New Roman" w:hAnsi="Times New Roman" w:cs="Times New Roman"/>
          <w:b/>
          <w:color w:val="auto"/>
          <w:sz w:val="24"/>
          <w:szCs w:val="24"/>
        </w:rPr>
        <w:t>3.7. Перечень методических пособий, обеспечивающих реализацию образовательной деятельности в старшей группе возраста</w:t>
      </w:r>
      <w:bookmarkEnd w:id="16"/>
    </w:p>
    <w:p w14:paraId="1B5DED38">
      <w:pPr>
        <w:pStyle w:val="3"/>
        <w:spacing w:before="0" w:line="20" w:lineRule="atLeast"/>
        <w:jc w:val="center"/>
        <w:rPr>
          <w:rFonts w:ascii="Times New Roman" w:hAnsi="Times New Roman" w:cs="Times New Roman"/>
          <w:color w:val="auto"/>
          <w:sz w:val="24"/>
          <w:szCs w:val="24"/>
        </w:rPr>
      </w:pPr>
    </w:p>
    <w:p w14:paraId="74FE56FD">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                           Познавательное развитие</w:t>
      </w:r>
    </w:p>
    <w:p w14:paraId="6FD68656">
      <w:pPr>
        <w:spacing w:after="0" w:line="20" w:lineRule="atLeast"/>
        <w:rPr>
          <w:rFonts w:ascii="Times New Roman" w:hAnsi="Times New Roman" w:cs="Times New Roman"/>
          <w:sz w:val="24"/>
          <w:szCs w:val="24"/>
        </w:rPr>
      </w:pPr>
      <w:r>
        <w:rPr>
          <w:rFonts w:ascii="Times New Roman" w:hAnsi="Times New Roman" w:cs="Times New Roman"/>
          <w:sz w:val="24"/>
          <w:szCs w:val="24"/>
        </w:rPr>
        <w:t>1.Л.Г.Петерсон «Раз –ступенька, два- ступенька…» Практический курс математики для дошкольников» изд. «Ювента» Москва 2013г.</w:t>
      </w:r>
    </w:p>
    <w:p w14:paraId="0A6DE5F2">
      <w:pPr>
        <w:spacing w:after="0" w:line="20" w:lineRule="atLeast"/>
        <w:rPr>
          <w:rFonts w:ascii="Times New Roman" w:hAnsi="Times New Roman" w:cs="Times New Roman"/>
          <w:sz w:val="24"/>
          <w:szCs w:val="24"/>
        </w:rPr>
      </w:pPr>
      <w:r>
        <w:rPr>
          <w:rFonts w:ascii="Times New Roman" w:hAnsi="Times New Roman" w:cs="Times New Roman"/>
          <w:sz w:val="24"/>
          <w:szCs w:val="24"/>
        </w:rPr>
        <w:t>2.И.Ф.Мулько»Развитие представлений о человеке в истории и культуре» ТЦ «Сфера» Москва 2004г.</w:t>
      </w:r>
    </w:p>
    <w:p w14:paraId="75CE851C">
      <w:pPr>
        <w:spacing w:after="0" w:line="20" w:lineRule="atLeast"/>
        <w:rPr>
          <w:rFonts w:ascii="Times New Roman" w:hAnsi="Times New Roman" w:cs="Times New Roman"/>
          <w:sz w:val="24"/>
          <w:szCs w:val="24"/>
        </w:rPr>
      </w:pPr>
      <w:r>
        <w:rPr>
          <w:rFonts w:ascii="Times New Roman" w:hAnsi="Times New Roman" w:cs="Times New Roman"/>
          <w:sz w:val="24"/>
          <w:szCs w:val="24"/>
        </w:rPr>
        <w:t>3.Е.В.Мартынова, И.М.Сучкова «Организация опытно-экспериментальной деятельности детей 2-7 лет»  Изд «Учитель» Волгоград  2010г.</w:t>
      </w:r>
    </w:p>
    <w:p w14:paraId="7D1BBD55">
      <w:pPr>
        <w:spacing w:after="0" w:line="20" w:lineRule="atLeast"/>
        <w:rPr>
          <w:rFonts w:ascii="Times New Roman" w:hAnsi="Times New Roman" w:cs="Times New Roman"/>
          <w:sz w:val="24"/>
          <w:szCs w:val="24"/>
        </w:rPr>
      </w:pPr>
      <w:r>
        <w:rPr>
          <w:rFonts w:ascii="Times New Roman" w:hAnsi="Times New Roman" w:cs="Times New Roman"/>
          <w:sz w:val="24"/>
          <w:szCs w:val="24"/>
        </w:rPr>
        <w:t>4.Е.В.Соловьёва «Знакомим дошкольников с  Конвенцией о правах ребёнка» Изд «АРКТИ» Москва 2005г.</w:t>
      </w:r>
    </w:p>
    <w:p w14:paraId="37448B83">
      <w:pPr>
        <w:spacing w:after="0" w:line="20" w:lineRule="atLeast"/>
        <w:rPr>
          <w:rFonts w:ascii="Times New Roman" w:hAnsi="Times New Roman" w:cs="Times New Roman"/>
          <w:sz w:val="24"/>
          <w:szCs w:val="24"/>
        </w:rPr>
      </w:pPr>
      <w:r>
        <w:rPr>
          <w:rFonts w:ascii="Times New Roman" w:hAnsi="Times New Roman" w:cs="Times New Roman"/>
          <w:sz w:val="24"/>
          <w:szCs w:val="24"/>
        </w:rPr>
        <w:t>5.Н.Е.Вераксы  «Комплексные занятия по программе «От рождения до школы»Изд «Учитель»Волгоград  2010г.</w:t>
      </w:r>
    </w:p>
    <w:p w14:paraId="62B2A80C">
      <w:pPr>
        <w:spacing w:after="0" w:line="20" w:lineRule="atLeast"/>
        <w:rPr>
          <w:rFonts w:ascii="Times New Roman" w:hAnsi="Times New Roman" w:cs="Times New Roman"/>
          <w:sz w:val="24"/>
          <w:szCs w:val="24"/>
        </w:rPr>
      </w:pPr>
      <w:r>
        <w:rPr>
          <w:rFonts w:ascii="Times New Roman" w:hAnsi="Times New Roman" w:cs="Times New Roman"/>
          <w:sz w:val="24"/>
          <w:szCs w:val="24"/>
        </w:rPr>
        <w:t>6.Н.Ф.Тарловская «Обучение детей дошкольного возраста конструированию и ручному труду» Изд «Просвещение ,Владос» г.Москва 1994г.</w:t>
      </w:r>
    </w:p>
    <w:p w14:paraId="3F8B83EE">
      <w:pPr>
        <w:spacing w:after="0" w:line="20" w:lineRule="atLeast"/>
        <w:rPr>
          <w:rFonts w:ascii="Times New Roman" w:hAnsi="Times New Roman" w:cs="Times New Roman"/>
          <w:sz w:val="24"/>
          <w:szCs w:val="24"/>
        </w:rPr>
      </w:pPr>
      <w:r>
        <w:rPr>
          <w:rFonts w:ascii="Times New Roman" w:hAnsi="Times New Roman" w:cs="Times New Roman"/>
          <w:sz w:val="24"/>
          <w:szCs w:val="24"/>
        </w:rPr>
        <w:t>7. О.А.Соломенникова  «Радость творчества»  Изд. «Мозаика-Синтез» г.Москва 2005г.</w:t>
      </w:r>
    </w:p>
    <w:p w14:paraId="40371A08">
      <w:pPr>
        <w:spacing w:after="0" w:line="20" w:lineRule="atLeast"/>
        <w:rPr>
          <w:rFonts w:ascii="Times New Roman" w:hAnsi="Times New Roman" w:cs="Times New Roman"/>
          <w:sz w:val="24"/>
          <w:szCs w:val="24"/>
        </w:rPr>
      </w:pPr>
      <w:r>
        <w:rPr>
          <w:rFonts w:ascii="Times New Roman" w:hAnsi="Times New Roman" w:cs="Times New Roman"/>
          <w:sz w:val="24"/>
          <w:szCs w:val="24"/>
        </w:rPr>
        <w:t>8.Е.Л.Ерохина «Государственное устройство России» ИЗд. «Ювента» г.Москва 2006г.</w:t>
      </w:r>
    </w:p>
    <w:p w14:paraId="7A8E9E9A">
      <w:pPr>
        <w:spacing w:after="0" w:line="20" w:lineRule="atLeast"/>
        <w:rPr>
          <w:rFonts w:ascii="Times New Roman" w:hAnsi="Times New Roman" w:cs="Times New Roman"/>
          <w:sz w:val="24"/>
          <w:szCs w:val="24"/>
        </w:rPr>
      </w:pPr>
      <w:r>
        <w:rPr>
          <w:rFonts w:ascii="Times New Roman" w:hAnsi="Times New Roman" w:cs="Times New Roman"/>
          <w:sz w:val="24"/>
          <w:szCs w:val="24"/>
        </w:rPr>
        <w:t>9.Е.К.Ривина «Государственные символы России» Изд «АРКТИ» г.Москва 2009г.</w:t>
      </w:r>
    </w:p>
    <w:p w14:paraId="30A8BE3E">
      <w:pPr>
        <w:spacing w:after="0" w:line="20" w:lineRule="atLeast"/>
        <w:rPr>
          <w:rFonts w:ascii="Times New Roman" w:hAnsi="Times New Roman" w:cs="Times New Roman"/>
          <w:sz w:val="24"/>
          <w:szCs w:val="24"/>
        </w:rPr>
      </w:pPr>
      <w:r>
        <w:rPr>
          <w:rFonts w:ascii="Times New Roman" w:hAnsi="Times New Roman" w:cs="Times New Roman"/>
          <w:sz w:val="24"/>
          <w:szCs w:val="24"/>
        </w:rPr>
        <w:t>10.  О.А.Князева,М.Д.Моханева  «Приобщение детей  к истокам русской народной культуры» Изд»Детство-Пресс»,Санкт-Петербург 1998г.</w:t>
      </w:r>
    </w:p>
    <w:p w14:paraId="3B58298A">
      <w:pPr>
        <w:spacing w:after="0" w:line="20" w:lineRule="atLeast"/>
        <w:rPr>
          <w:rFonts w:ascii="Times New Roman" w:hAnsi="Times New Roman" w:cs="Times New Roman"/>
          <w:sz w:val="24"/>
          <w:szCs w:val="24"/>
        </w:rPr>
      </w:pPr>
      <w:r>
        <w:rPr>
          <w:rFonts w:ascii="Times New Roman" w:hAnsi="Times New Roman" w:cs="Times New Roman"/>
          <w:sz w:val="24"/>
          <w:szCs w:val="24"/>
        </w:rPr>
        <w:t>11.Т.А.Шорыгина «Наша Родина Россия»ТЦ «Сфера»,Москва2011г</w:t>
      </w:r>
    </w:p>
    <w:p w14:paraId="2F024F57">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                                                  Речевое развитие   </w:t>
      </w:r>
    </w:p>
    <w:p w14:paraId="50D9F682">
      <w:pPr>
        <w:spacing w:after="0" w:line="20" w:lineRule="atLeast"/>
        <w:rPr>
          <w:rFonts w:ascii="Times New Roman" w:hAnsi="Times New Roman" w:cs="Times New Roman"/>
          <w:sz w:val="24"/>
          <w:szCs w:val="24"/>
        </w:rPr>
      </w:pPr>
      <w:r>
        <w:rPr>
          <w:rFonts w:ascii="Times New Roman" w:hAnsi="Times New Roman" w:cs="Times New Roman"/>
          <w:sz w:val="24"/>
          <w:szCs w:val="24"/>
        </w:rPr>
        <w:t>1.Н.С.Варенцова «Обучение дошкольников  грамоте» Изд «Мозаика-синтез» г.Москва 2010.</w:t>
      </w:r>
    </w:p>
    <w:p w14:paraId="4F93094E">
      <w:pPr>
        <w:spacing w:after="0" w:line="20" w:lineRule="atLeast"/>
        <w:rPr>
          <w:rFonts w:ascii="Times New Roman" w:hAnsi="Times New Roman" w:cs="Times New Roman"/>
          <w:sz w:val="24"/>
          <w:szCs w:val="24"/>
        </w:rPr>
      </w:pPr>
      <w:r>
        <w:rPr>
          <w:rFonts w:ascii="Times New Roman" w:hAnsi="Times New Roman" w:cs="Times New Roman"/>
          <w:sz w:val="24"/>
          <w:szCs w:val="24"/>
        </w:rPr>
        <w:t>2.В.В.Гербова «Занятие по развитию речи» Изд «Мозаика-синтез» г.Москва 2010г</w:t>
      </w:r>
    </w:p>
    <w:p w14:paraId="781AFDD3">
      <w:pPr>
        <w:spacing w:after="0" w:line="20" w:lineRule="atLeast"/>
        <w:rPr>
          <w:rFonts w:ascii="Times New Roman" w:hAnsi="Times New Roman" w:cs="Times New Roman"/>
          <w:sz w:val="24"/>
          <w:szCs w:val="24"/>
        </w:rPr>
      </w:pPr>
      <w:r>
        <w:rPr>
          <w:rFonts w:ascii="Times New Roman" w:hAnsi="Times New Roman" w:cs="Times New Roman"/>
          <w:sz w:val="24"/>
          <w:szCs w:val="24"/>
        </w:rPr>
        <w:t>3.В.В.Коноваленко «Развитие связной речи» Изд «Гном и Д» г. Москва 2003г.</w:t>
      </w:r>
    </w:p>
    <w:p w14:paraId="64EE88EE">
      <w:pPr>
        <w:spacing w:after="0" w:line="20" w:lineRule="atLeast"/>
        <w:rPr>
          <w:rFonts w:ascii="Times New Roman" w:hAnsi="Times New Roman" w:cs="Times New Roman"/>
          <w:sz w:val="24"/>
          <w:szCs w:val="24"/>
        </w:rPr>
      </w:pPr>
      <w:r>
        <w:rPr>
          <w:rFonts w:ascii="Times New Roman" w:hAnsi="Times New Roman" w:cs="Times New Roman"/>
          <w:sz w:val="24"/>
          <w:szCs w:val="24"/>
        </w:rPr>
        <w:t>4.О.С.Ушакова,Н.В.Гавриш «Знакомим дошкольников с литературой» Изд «Сфера»г.Москва 2002г.</w:t>
      </w:r>
    </w:p>
    <w:p w14:paraId="04780A90">
      <w:pPr>
        <w:spacing w:after="0" w:line="20" w:lineRule="atLeast"/>
        <w:rPr>
          <w:rFonts w:ascii="Times New Roman" w:hAnsi="Times New Roman" w:cs="Times New Roman"/>
          <w:sz w:val="24"/>
          <w:szCs w:val="24"/>
        </w:rPr>
      </w:pPr>
      <w:r>
        <w:rPr>
          <w:rFonts w:ascii="Times New Roman" w:hAnsi="Times New Roman" w:cs="Times New Roman"/>
          <w:sz w:val="24"/>
          <w:szCs w:val="24"/>
        </w:rPr>
        <w:t>5 .М.Н.Ильина, Л.Г.Парамонова, Н.Я.Головнёва «Тесты для детей» Изд «Дельта» г.Москва 1998г.</w:t>
      </w:r>
    </w:p>
    <w:p w14:paraId="2A7ADA38">
      <w:pPr>
        <w:spacing w:after="0" w:line="20" w:lineRule="atLeast"/>
        <w:rPr>
          <w:rFonts w:ascii="Times New Roman" w:hAnsi="Times New Roman" w:cs="Times New Roman"/>
          <w:sz w:val="24"/>
          <w:szCs w:val="24"/>
        </w:rPr>
      </w:pPr>
      <w:r>
        <w:rPr>
          <w:rFonts w:ascii="Times New Roman" w:hAnsi="Times New Roman" w:cs="Times New Roman"/>
          <w:sz w:val="24"/>
          <w:szCs w:val="24"/>
        </w:rPr>
        <w:t>6. А.Аджи  «Комплексные занятия с детьми  5-7 лет» Изд «Учитель» г.Воронеж 2006г.</w:t>
      </w:r>
    </w:p>
    <w:p w14:paraId="3070AEAC">
      <w:pPr>
        <w:spacing w:after="0" w:line="20" w:lineRule="atLeast"/>
        <w:rPr>
          <w:rFonts w:ascii="Times New Roman" w:hAnsi="Times New Roman" w:cs="Times New Roman"/>
          <w:sz w:val="24"/>
          <w:szCs w:val="24"/>
        </w:rPr>
      </w:pPr>
      <w:r>
        <w:rPr>
          <w:rFonts w:ascii="Times New Roman" w:hAnsi="Times New Roman" w:cs="Times New Roman"/>
          <w:sz w:val="24"/>
          <w:szCs w:val="24"/>
        </w:rPr>
        <w:t>7. О.А.Князева,М.Д.Моханева  «Приобщение детей  к истокам русской народной культуры» Изд»Детство-Пресс»,Санкт-Петербург 1998г.</w:t>
      </w:r>
    </w:p>
    <w:p w14:paraId="6A5037DD">
      <w:pPr>
        <w:spacing w:after="0" w:line="20" w:lineRule="atLeast"/>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Социально—коммуникативное развитие</w:t>
      </w:r>
    </w:p>
    <w:p w14:paraId="6412032A">
      <w:pPr>
        <w:spacing w:after="0" w:line="20" w:lineRule="atLeast"/>
        <w:rPr>
          <w:rFonts w:ascii="Times New Roman" w:hAnsi="Times New Roman" w:cs="Times New Roman"/>
          <w:sz w:val="24"/>
          <w:szCs w:val="24"/>
        </w:rPr>
      </w:pPr>
      <w:r>
        <w:rPr>
          <w:rFonts w:ascii="Times New Roman" w:hAnsi="Times New Roman" w:cs="Times New Roman"/>
          <w:sz w:val="24"/>
          <w:szCs w:val="24"/>
        </w:rPr>
        <w:t>1.К.Ю.Белая, Л.В.Куцакова «Как обеспечить безопасность дошкольников» Изд «Просвещение»г.Москва 2001г</w:t>
      </w:r>
    </w:p>
    <w:p w14:paraId="20F6CF54">
      <w:pPr>
        <w:spacing w:after="0" w:line="20" w:lineRule="atLeast"/>
        <w:rPr>
          <w:rFonts w:ascii="Times New Roman" w:hAnsi="Times New Roman" w:cs="Times New Roman"/>
          <w:sz w:val="24"/>
          <w:szCs w:val="24"/>
        </w:rPr>
      </w:pPr>
      <w:r>
        <w:rPr>
          <w:rFonts w:ascii="Times New Roman" w:hAnsi="Times New Roman" w:cs="Times New Roman"/>
          <w:sz w:val="24"/>
          <w:szCs w:val="24"/>
        </w:rPr>
        <w:t>2.М.С.Коган «Осторожней будь с огнём  утром, вечером  и днём» Сибирское университетское издательство, г. Новосибирск  2009г.</w:t>
      </w:r>
    </w:p>
    <w:p w14:paraId="133EF2FB">
      <w:pPr>
        <w:spacing w:after="0" w:line="20" w:lineRule="atLeast"/>
        <w:rPr>
          <w:rFonts w:ascii="Times New Roman" w:hAnsi="Times New Roman" w:cs="Times New Roman"/>
          <w:sz w:val="24"/>
          <w:szCs w:val="24"/>
        </w:rPr>
      </w:pPr>
      <w:r>
        <w:rPr>
          <w:rFonts w:ascii="Times New Roman" w:hAnsi="Times New Roman" w:cs="Times New Roman"/>
          <w:sz w:val="24"/>
          <w:szCs w:val="24"/>
        </w:rPr>
        <w:t>3 .Н.Н.Авдеева, О.Л.Князева, Р.Б.Стёркина «Безопасность»  Изд. «Детство-Пресс»   г.Санк-Петербург 2002г.</w:t>
      </w:r>
    </w:p>
    <w:p w14:paraId="0250F7B6">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4.В.М.Петров, Г.Н.Гришина,Л.Д.Короткова. «Зимние праздники, игры и забавы для детей» ТЦ»Сфера»,Москва 2000г. </w:t>
      </w:r>
    </w:p>
    <w:p w14:paraId="19229BF3">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5.В.М.Петров, Г.Н.Гришина, Л.Д.Короткова. «Весенние праздники, игры и забавы для детей» ТЦ»Сфера»,Москва 1998г </w:t>
      </w:r>
    </w:p>
    <w:p w14:paraId="54771997">
      <w:pPr>
        <w:spacing w:after="0" w:line="20" w:lineRule="atLeast"/>
        <w:rPr>
          <w:rFonts w:ascii="Times New Roman" w:hAnsi="Times New Roman" w:cs="Times New Roman"/>
          <w:sz w:val="24"/>
          <w:szCs w:val="24"/>
        </w:rPr>
      </w:pPr>
      <w:r>
        <w:rPr>
          <w:rFonts w:ascii="Times New Roman" w:hAnsi="Times New Roman" w:cs="Times New Roman"/>
          <w:sz w:val="24"/>
          <w:szCs w:val="24"/>
        </w:rPr>
        <w:t>6.В.М.Петров, Г.Н.Гришина, Л.Д.Короткова. «Летние праздники, игры и забавы для детей» ТЦ»Сфера»,Москва 1998г</w:t>
      </w:r>
    </w:p>
    <w:p w14:paraId="2FBFB9D0">
      <w:pPr>
        <w:spacing w:after="0" w:line="20" w:lineRule="atLeast"/>
        <w:rPr>
          <w:rFonts w:ascii="Times New Roman" w:hAnsi="Times New Roman" w:cs="Times New Roman"/>
          <w:sz w:val="24"/>
          <w:szCs w:val="24"/>
        </w:rPr>
      </w:pPr>
      <w:r>
        <w:rPr>
          <w:rFonts w:ascii="Times New Roman" w:hAnsi="Times New Roman" w:cs="Times New Roman"/>
          <w:sz w:val="24"/>
          <w:szCs w:val="24"/>
        </w:rPr>
        <w:t>7.  В.М.Петров, Г.Н.Гришина,Л.Д.Короткова. «Осенние  праздники, игры и забавы для детей» ТЦ»Сфера»,Москва 1998г.</w:t>
      </w:r>
    </w:p>
    <w:p w14:paraId="5C7DCC3C">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                            Художественно-эстетическое развитие</w:t>
      </w:r>
    </w:p>
    <w:p w14:paraId="2C154EA5">
      <w:pPr>
        <w:spacing w:after="0" w:line="20" w:lineRule="atLeast"/>
        <w:rPr>
          <w:rFonts w:ascii="Times New Roman" w:hAnsi="Times New Roman" w:cs="Times New Roman"/>
          <w:sz w:val="24"/>
          <w:szCs w:val="24"/>
        </w:rPr>
      </w:pPr>
      <w:r>
        <w:rPr>
          <w:rFonts w:ascii="Times New Roman" w:hAnsi="Times New Roman" w:cs="Times New Roman"/>
          <w:sz w:val="24"/>
          <w:szCs w:val="24"/>
        </w:rPr>
        <w:t>1.Т.С.Комарова «Занятия по изобразительной деятельности»  Изд «Мозаика-Синтез» г.Москва 2009г.</w:t>
      </w:r>
    </w:p>
    <w:p w14:paraId="7F1BA763">
      <w:pPr>
        <w:spacing w:after="0" w:line="20" w:lineRule="atLeast"/>
        <w:rPr>
          <w:rFonts w:ascii="Times New Roman" w:hAnsi="Times New Roman" w:cs="Times New Roman"/>
          <w:sz w:val="24"/>
          <w:szCs w:val="24"/>
        </w:rPr>
      </w:pPr>
      <w:r>
        <w:rPr>
          <w:rFonts w:ascii="Times New Roman" w:hAnsi="Times New Roman" w:cs="Times New Roman"/>
          <w:sz w:val="24"/>
          <w:szCs w:val="24"/>
        </w:rPr>
        <w:t>2.   О.А.Соломенникова  «Радость творчества»  Изд. «Мозаика-Синтез» г.Москва 2005г.</w:t>
      </w:r>
    </w:p>
    <w:p w14:paraId="3B7ABC26">
      <w:pPr>
        <w:spacing w:after="0" w:line="20" w:lineRule="atLeast"/>
        <w:rPr>
          <w:rFonts w:ascii="Times New Roman" w:hAnsi="Times New Roman" w:cs="Times New Roman"/>
          <w:sz w:val="24"/>
          <w:szCs w:val="24"/>
        </w:rPr>
      </w:pPr>
      <w:r>
        <w:rPr>
          <w:rFonts w:ascii="Times New Roman" w:hAnsi="Times New Roman" w:cs="Times New Roman"/>
          <w:sz w:val="24"/>
          <w:szCs w:val="24"/>
        </w:rPr>
        <w:t>3.   Н.Е.Вераксы  «Комплексные занятия по программе «От рождения до школы»Изд «Учитель»Волгоград  2010г.</w:t>
      </w:r>
    </w:p>
    <w:p w14:paraId="31692AAE">
      <w:pPr>
        <w:spacing w:after="0" w:line="20" w:lineRule="atLeast"/>
        <w:rPr>
          <w:rFonts w:ascii="Times New Roman" w:hAnsi="Times New Roman" w:cs="Times New Roman"/>
          <w:sz w:val="24"/>
          <w:szCs w:val="24"/>
        </w:rPr>
      </w:pPr>
      <w:r>
        <w:rPr>
          <w:rFonts w:ascii="Times New Roman" w:hAnsi="Times New Roman" w:cs="Times New Roman"/>
          <w:sz w:val="24"/>
          <w:szCs w:val="24"/>
        </w:rPr>
        <w:t>4. Н.Ф.Тарловская «Обучение детей дошкольного возраста конструированию и ручному труду» Изд «Просвещение ,Владос» г.Москва 1994г.</w:t>
      </w:r>
    </w:p>
    <w:p w14:paraId="599ABDC9">
      <w:pPr>
        <w:spacing w:after="0" w:line="20" w:lineRule="atLeast"/>
        <w:rPr>
          <w:rFonts w:ascii="Times New Roman" w:hAnsi="Times New Roman" w:cs="Times New Roman"/>
          <w:sz w:val="24"/>
          <w:szCs w:val="24"/>
        </w:rPr>
      </w:pPr>
      <w:r>
        <w:rPr>
          <w:rFonts w:ascii="Times New Roman" w:hAnsi="Times New Roman" w:cs="Times New Roman"/>
          <w:sz w:val="24"/>
          <w:szCs w:val="24"/>
        </w:rPr>
        <w:t>5.  З.Я.Рез,  Л.М.Гурович, Л.Б.Береговая  «Хрестоматия» Изд «Просвещение»,г.Москва  1990г.</w:t>
      </w:r>
    </w:p>
    <w:p w14:paraId="1B471784">
      <w:pPr>
        <w:spacing w:after="0" w:line="20" w:lineRule="atLeast"/>
        <w:rPr>
          <w:rFonts w:ascii="Times New Roman" w:hAnsi="Times New Roman" w:cs="Times New Roman"/>
          <w:sz w:val="24"/>
          <w:szCs w:val="24"/>
        </w:rPr>
      </w:pPr>
      <w:r>
        <w:rPr>
          <w:rFonts w:ascii="Times New Roman" w:hAnsi="Times New Roman" w:cs="Times New Roman"/>
          <w:sz w:val="24"/>
          <w:szCs w:val="24"/>
        </w:rPr>
        <w:t>6.Н.Н.Леонова «Знакомство детей с народным декоративно-прикладным искусством»Изд «Детство-Пресс»,Санкт-Петербург 2015г.</w:t>
      </w:r>
    </w:p>
    <w:p w14:paraId="65F398EA">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                                              Физическое развитие</w:t>
      </w:r>
    </w:p>
    <w:p w14:paraId="5E6783EA">
      <w:pPr>
        <w:pStyle w:val="19"/>
        <w:numPr>
          <w:ilvl w:val="0"/>
          <w:numId w:val="5"/>
        </w:numPr>
        <w:tabs>
          <w:tab w:val="clear" w:pos="709"/>
        </w:tabs>
        <w:suppressAutoHyphens w:val="0"/>
        <w:spacing w:after="0" w:line="20" w:lineRule="atLeast"/>
        <w:ind w:left="284" w:hanging="284"/>
        <w:contextualSpacing/>
        <w:rPr>
          <w:rFonts w:ascii="Times New Roman" w:hAnsi="Times New Roman" w:cs="Times New Roman"/>
          <w:sz w:val="24"/>
          <w:szCs w:val="24"/>
        </w:rPr>
      </w:pPr>
      <w:r>
        <w:rPr>
          <w:rFonts w:ascii="Times New Roman" w:hAnsi="Times New Roman" w:cs="Times New Roman"/>
          <w:sz w:val="24"/>
          <w:szCs w:val="24"/>
        </w:rPr>
        <w:t>Л.И.Пензулаева «Физкультурные занятия в детском саду»  Изд  «Мозаика-Синтез»г.Москва 2010г.</w:t>
      </w:r>
    </w:p>
    <w:p w14:paraId="603A5934">
      <w:pPr>
        <w:pStyle w:val="19"/>
        <w:numPr>
          <w:ilvl w:val="0"/>
          <w:numId w:val="5"/>
        </w:numPr>
        <w:tabs>
          <w:tab w:val="clear" w:pos="709"/>
        </w:tabs>
        <w:suppressAutoHyphens w:val="0"/>
        <w:spacing w:after="0" w:line="20" w:lineRule="atLeast"/>
        <w:ind w:left="284" w:hanging="284"/>
        <w:contextualSpacing/>
        <w:rPr>
          <w:rFonts w:ascii="Times New Roman" w:hAnsi="Times New Roman" w:cs="Times New Roman"/>
          <w:sz w:val="24"/>
          <w:szCs w:val="24"/>
        </w:rPr>
      </w:pPr>
      <w:r>
        <w:rPr>
          <w:rFonts w:ascii="Times New Roman" w:hAnsi="Times New Roman" w:cs="Times New Roman"/>
          <w:sz w:val="24"/>
          <w:szCs w:val="24"/>
        </w:rPr>
        <w:t>В.В.Гаврилова «Занимательная физкультура» Изд «Учитель» Волгоград 2009г.</w:t>
      </w:r>
    </w:p>
    <w:p w14:paraId="08C367D4">
      <w:pPr>
        <w:pStyle w:val="19"/>
        <w:numPr>
          <w:ilvl w:val="0"/>
          <w:numId w:val="5"/>
        </w:numPr>
        <w:tabs>
          <w:tab w:val="clear" w:pos="709"/>
        </w:tabs>
        <w:suppressAutoHyphens w:val="0"/>
        <w:spacing w:after="0" w:line="20" w:lineRule="atLeast"/>
        <w:ind w:left="284" w:hanging="284"/>
        <w:contextualSpacing/>
        <w:rPr>
          <w:rFonts w:ascii="Times New Roman" w:hAnsi="Times New Roman" w:cs="Times New Roman"/>
          <w:sz w:val="24"/>
          <w:szCs w:val="24"/>
        </w:rPr>
      </w:pPr>
      <w:r>
        <w:rPr>
          <w:rFonts w:ascii="Times New Roman" w:hAnsi="Times New Roman" w:cs="Times New Roman"/>
          <w:sz w:val="24"/>
          <w:szCs w:val="24"/>
        </w:rPr>
        <w:t>Н.Б.Муллаева «Конспекты, сценарии занятий по физической культуре для дошкольников» Изд  «Детство-Пресс»,Санкт-Петербург 2001г.</w:t>
      </w:r>
    </w:p>
    <w:p w14:paraId="31739311">
      <w:pPr>
        <w:pStyle w:val="19"/>
        <w:numPr>
          <w:ilvl w:val="0"/>
          <w:numId w:val="5"/>
        </w:numPr>
        <w:tabs>
          <w:tab w:val="clear" w:pos="709"/>
        </w:tabs>
        <w:suppressAutoHyphens w:val="0"/>
        <w:spacing w:after="0" w:line="20" w:lineRule="atLeast"/>
        <w:ind w:left="284" w:hanging="284"/>
        <w:contextualSpacing/>
        <w:rPr>
          <w:rFonts w:ascii="Times New Roman" w:hAnsi="Times New Roman" w:cs="Times New Roman"/>
          <w:sz w:val="24"/>
          <w:szCs w:val="24"/>
        </w:rPr>
      </w:pPr>
      <w:r>
        <w:rPr>
          <w:rFonts w:ascii="Times New Roman" w:hAnsi="Times New Roman" w:cs="Times New Roman"/>
          <w:sz w:val="24"/>
          <w:szCs w:val="24"/>
        </w:rPr>
        <w:t>М.Н.Щетинин «Стрельниковская  дыхательная гимнастика для детей»Изд «Айрис-пресс», Москва 2007г.</w:t>
      </w:r>
    </w:p>
    <w:p w14:paraId="6BAF220F">
      <w:pPr>
        <w:ind w:left="284" w:hanging="284"/>
        <w:rPr>
          <w:rFonts w:ascii="Times New Roman" w:hAnsi="Times New Roman"/>
          <w:sz w:val="28"/>
          <w:szCs w:val="28"/>
        </w:rPr>
      </w:pPr>
    </w:p>
    <w:p w14:paraId="23AB6630"/>
    <w:sectPr>
      <w:pgSz w:w="11906" w:h="16838"/>
      <w:pgMar w:top="567" w:right="851" w:bottom="709"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Segoe UI">
    <w:panose1 w:val="020B0502040204020203"/>
    <w:charset w:val="CC"/>
    <w:family w:val="swiss"/>
    <w:pitch w:val="default"/>
    <w:sig w:usb0="E4002EFF" w:usb1="C000E47F" w:usb2="00000009" w:usb3="00000000" w:csb0="200001FF" w:csb1="00000000"/>
  </w:font>
  <w:font w:name="PragmaticaC">
    <w:altName w:val="Courier New"/>
    <w:panose1 w:val="00000000000000000000"/>
    <w:charset w:val="CC"/>
    <w:family w:val="decorative"/>
    <w:pitch w:val="default"/>
    <w:sig w:usb0="00000000" w:usb1="00000000" w:usb2="00000000" w:usb3="00000000" w:csb0="00000005" w:csb1="00000000"/>
  </w:font>
  <w:font w:name="Arial">
    <w:panose1 w:val="020B0604020202020204"/>
    <w:charset w:val="CC"/>
    <w:family w:val="swiss"/>
    <w:pitch w:val="default"/>
    <w:sig w:usb0="E0002EFF" w:usb1="C000785B" w:usb2="00000009" w:usb3="00000000" w:csb0="400001FF" w:csb1="FFFF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A35478"/>
    <w:multiLevelType w:val="multilevel"/>
    <w:tmpl w:val="27A3547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0E71454"/>
    <w:multiLevelType w:val="multilevel"/>
    <w:tmpl w:val="40E7145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46364853"/>
    <w:multiLevelType w:val="multilevel"/>
    <w:tmpl w:val="4636485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47025907"/>
    <w:multiLevelType w:val="multilevel"/>
    <w:tmpl w:val="47025907"/>
    <w:lvl w:ilvl="0" w:tentative="0">
      <w:start w:val="1"/>
      <w:numFmt w:val="decimal"/>
      <w:lvlText w:val="%1."/>
      <w:lvlJc w:val="left"/>
      <w:pPr>
        <w:ind w:left="928"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7B4B2DFE"/>
    <w:multiLevelType w:val="multilevel"/>
    <w:tmpl w:val="7B4B2DFE"/>
    <w:lvl w:ilvl="0" w:tentative="0">
      <w:start w:val="1"/>
      <w:numFmt w:val="decimal"/>
      <w:lvlText w:val="%1."/>
      <w:lvlJc w:val="left"/>
      <w:pPr>
        <w:ind w:left="495" w:hanging="495"/>
      </w:pPr>
      <w:rPr>
        <w:rFonts w:hint="default"/>
      </w:rPr>
    </w:lvl>
    <w:lvl w:ilvl="1" w:tentative="0">
      <w:start w:val="1"/>
      <w:numFmt w:val="decimal"/>
      <w:lvlText w:val="%1.%2."/>
      <w:lvlJc w:val="left"/>
      <w:pPr>
        <w:ind w:left="930" w:hanging="720"/>
      </w:pPr>
      <w:rPr>
        <w:rFonts w:hint="default"/>
      </w:rPr>
    </w:lvl>
    <w:lvl w:ilvl="2" w:tentative="0">
      <w:start w:val="1"/>
      <w:numFmt w:val="decimal"/>
      <w:lvlText w:val="%1.%2.%3."/>
      <w:lvlJc w:val="left"/>
      <w:pPr>
        <w:ind w:left="1140" w:hanging="720"/>
      </w:pPr>
      <w:rPr>
        <w:rFonts w:hint="default"/>
      </w:rPr>
    </w:lvl>
    <w:lvl w:ilvl="3" w:tentative="0">
      <w:start w:val="1"/>
      <w:numFmt w:val="decimal"/>
      <w:lvlText w:val="%1.%2.%3.%4."/>
      <w:lvlJc w:val="left"/>
      <w:pPr>
        <w:ind w:left="1710" w:hanging="1080"/>
      </w:pPr>
      <w:rPr>
        <w:rFonts w:hint="default"/>
      </w:rPr>
    </w:lvl>
    <w:lvl w:ilvl="4" w:tentative="0">
      <w:start w:val="1"/>
      <w:numFmt w:val="decimal"/>
      <w:lvlText w:val="%1.%2.%3.%4.%5."/>
      <w:lvlJc w:val="left"/>
      <w:pPr>
        <w:ind w:left="1920" w:hanging="1080"/>
      </w:pPr>
      <w:rPr>
        <w:rFonts w:hint="default"/>
      </w:rPr>
    </w:lvl>
    <w:lvl w:ilvl="5" w:tentative="0">
      <w:start w:val="1"/>
      <w:numFmt w:val="decimal"/>
      <w:lvlText w:val="%1.%2.%3.%4.%5.%6."/>
      <w:lvlJc w:val="left"/>
      <w:pPr>
        <w:ind w:left="2490" w:hanging="1440"/>
      </w:pPr>
      <w:rPr>
        <w:rFonts w:hint="default"/>
      </w:rPr>
    </w:lvl>
    <w:lvl w:ilvl="6" w:tentative="0">
      <w:start w:val="1"/>
      <w:numFmt w:val="decimal"/>
      <w:lvlText w:val="%1.%2.%3.%4.%5.%6.%7."/>
      <w:lvlJc w:val="left"/>
      <w:pPr>
        <w:ind w:left="3060" w:hanging="1800"/>
      </w:pPr>
      <w:rPr>
        <w:rFonts w:hint="default"/>
      </w:rPr>
    </w:lvl>
    <w:lvl w:ilvl="7" w:tentative="0">
      <w:start w:val="1"/>
      <w:numFmt w:val="decimal"/>
      <w:lvlText w:val="%1.%2.%3.%4.%5.%6.%7.%8."/>
      <w:lvlJc w:val="left"/>
      <w:pPr>
        <w:ind w:left="3270" w:hanging="1800"/>
      </w:pPr>
      <w:rPr>
        <w:rFonts w:hint="default"/>
      </w:rPr>
    </w:lvl>
    <w:lvl w:ilvl="8" w:tentative="0">
      <w:start w:val="1"/>
      <w:numFmt w:val="decimal"/>
      <w:lvlText w:val="%1.%2.%3.%4.%5.%6.%7.%8.%9."/>
      <w:lvlJc w:val="left"/>
      <w:pPr>
        <w:ind w:left="3840" w:hanging="2160"/>
      </w:pPr>
      <w:rPr>
        <w:rFonts w:hint="default"/>
      </w:rPr>
    </w:lvl>
  </w:abstractNum>
  <w:num w:numId="1">
    <w:abstractNumId w:val="4"/>
  </w:num>
  <w:num w:numId="2">
    <w:abstractNumId w:val="2"/>
  </w:num>
  <w:num w:numId="3">
    <w:abstractNumId w:val="0"/>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3400A1"/>
    <w:rsid w:val="0006140B"/>
    <w:rsid w:val="000719DE"/>
    <w:rsid w:val="00083DC8"/>
    <w:rsid w:val="00107F1F"/>
    <w:rsid w:val="001877DA"/>
    <w:rsid w:val="001928CD"/>
    <w:rsid w:val="001A6AD8"/>
    <w:rsid w:val="001E1F70"/>
    <w:rsid w:val="00217620"/>
    <w:rsid w:val="00217A6A"/>
    <w:rsid w:val="0032569A"/>
    <w:rsid w:val="003400A1"/>
    <w:rsid w:val="00354572"/>
    <w:rsid w:val="003F3996"/>
    <w:rsid w:val="00423AFC"/>
    <w:rsid w:val="004C6E43"/>
    <w:rsid w:val="005A1D90"/>
    <w:rsid w:val="005B1C04"/>
    <w:rsid w:val="00642F4A"/>
    <w:rsid w:val="00652618"/>
    <w:rsid w:val="006B6C32"/>
    <w:rsid w:val="006E3A9F"/>
    <w:rsid w:val="00703D3B"/>
    <w:rsid w:val="00742ED3"/>
    <w:rsid w:val="0074476C"/>
    <w:rsid w:val="0078462D"/>
    <w:rsid w:val="007E6715"/>
    <w:rsid w:val="00824A61"/>
    <w:rsid w:val="008258D7"/>
    <w:rsid w:val="0088577C"/>
    <w:rsid w:val="008D7A44"/>
    <w:rsid w:val="00904670"/>
    <w:rsid w:val="00910FDF"/>
    <w:rsid w:val="00936DA0"/>
    <w:rsid w:val="00A55B0F"/>
    <w:rsid w:val="00AE3872"/>
    <w:rsid w:val="00B33670"/>
    <w:rsid w:val="00B40887"/>
    <w:rsid w:val="00B44EAA"/>
    <w:rsid w:val="00B45F6B"/>
    <w:rsid w:val="00B814F7"/>
    <w:rsid w:val="00BF0C29"/>
    <w:rsid w:val="00C97148"/>
    <w:rsid w:val="00D67E8F"/>
    <w:rsid w:val="00DC3533"/>
    <w:rsid w:val="00DD31BB"/>
    <w:rsid w:val="00E03C62"/>
    <w:rsid w:val="00E54FF1"/>
    <w:rsid w:val="00E636F4"/>
    <w:rsid w:val="00EA077B"/>
    <w:rsid w:val="00EA3EA7"/>
    <w:rsid w:val="00EA7BF0"/>
    <w:rsid w:val="00EB2D68"/>
    <w:rsid w:val="00F63586"/>
    <w:rsid w:val="00FA1264"/>
    <w:rsid w:val="00FE1405"/>
    <w:rsid w:val="1CAA579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0" w:semiHidden="0" w:name="List Paragraph"/>
  </w:latentStyles>
  <w:style w:type="paragraph" w:default="1" w:styleId="1">
    <w:name w:val="Normal"/>
    <w:qFormat/>
    <w:uiPriority w:val="0"/>
    <w:pPr>
      <w:spacing w:after="160" w:line="259" w:lineRule="auto"/>
    </w:pPr>
    <w:rPr>
      <w:rFonts w:ascii="Calibri" w:hAnsi="Calibri" w:eastAsiaTheme="minorHAnsi" w:cstheme="minorHAnsi"/>
      <w:sz w:val="22"/>
      <w:szCs w:val="22"/>
      <w:lang w:val="ru-RU" w:eastAsia="en-US" w:bidi="ar-SA"/>
    </w:rPr>
  </w:style>
  <w:style w:type="paragraph" w:styleId="2">
    <w:name w:val="heading 1"/>
    <w:basedOn w:val="1"/>
    <w:next w:val="1"/>
    <w:link w:val="21"/>
    <w:qFormat/>
    <w:uiPriority w:val="9"/>
    <w:pPr>
      <w:keepNext/>
      <w:keepLines/>
      <w:spacing w:before="480" w:after="0" w:line="276" w:lineRule="auto"/>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24"/>
    <w:unhideWhenUsed/>
    <w:qFormat/>
    <w:uiPriority w:val="9"/>
    <w:pPr>
      <w:keepNext/>
      <w:keepLines/>
      <w:spacing w:before="40" w:after="0"/>
      <w:outlineLvl w:val="1"/>
    </w:pPr>
    <w:rPr>
      <w:rFonts w:asciiTheme="majorHAnsi" w:hAnsiTheme="majorHAnsi" w:eastAsiaTheme="majorEastAsia" w:cstheme="majorBidi"/>
      <w:color w:val="366091" w:themeColor="accent1" w:themeShade="BF"/>
      <w:sz w:val="26"/>
      <w:szCs w:val="26"/>
    </w:rPr>
  </w:style>
  <w:style w:type="paragraph" w:styleId="4">
    <w:name w:val="heading 3"/>
    <w:basedOn w:val="1"/>
    <w:next w:val="1"/>
    <w:link w:val="25"/>
    <w:unhideWhenUsed/>
    <w:qFormat/>
    <w:uiPriority w:val="9"/>
    <w:pPr>
      <w:keepNext/>
      <w:keepLines/>
      <w:spacing w:before="40" w:after="0"/>
      <w:outlineLvl w:val="2"/>
    </w:pPr>
    <w:rPr>
      <w:rFonts w:asciiTheme="majorHAnsi" w:hAnsiTheme="majorHAnsi" w:eastAsiaTheme="majorEastAsia" w:cstheme="majorBidi"/>
      <w:color w:val="243F61" w:themeColor="accent1" w:themeShade="7F"/>
      <w:sz w:val="24"/>
      <w:szCs w:val="24"/>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Emphasis"/>
    <w:basedOn w:val="5"/>
    <w:qFormat/>
    <w:uiPriority w:val="20"/>
    <w:rPr>
      <w:i/>
      <w:iCs/>
    </w:rPr>
  </w:style>
  <w:style w:type="character" w:styleId="8">
    <w:name w:val="Hyperlink"/>
    <w:basedOn w:val="5"/>
    <w:unhideWhenUsed/>
    <w:qFormat/>
    <w:uiPriority w:val="99"/>
    <w:rPr>
      <w:color w:val="0000FF" w:themeColor="hyperlink"/>
      <w:u w:val="single"/>
    </w:rPr>
  </w:style>
  <w:style w:type="character" w:styleId="9">
    <w:name w:val="Strong"/>
    <w:basedOn w:val="5"/>
    <w:qFormat/>
    <w:uiPriority w:val="22"/>
    <w:rPr>
      <w:b/>
      <w:bCs/>
    </w:rPr>
  </w:style>
  <w:style w:type="paragraph" w:styleId="10">
    <w:name w:val="Balloon Text"/>
    <w:basedOn w:val="1"/>
    <w:link w:val="20"/>
    <w:semiHidden/>
    <w:unhideWhenUsed/>
    <w:uiPriority w:val="99"/>
    <w:pPr>
      <w:spacing w:after="0" w:line="240" w:lineRule="auto"/>
    </w:pPr>
    <w:rPr>
      <w:rFonts w:ascii="Segoe UI" w:hAnsi="Segoe UI" w:cs="Segoe UI"/>
      <w:sz w:val="18"/>
      <w:szCs w:val="18"/>
    </w:rPr>
  </w:style>
  <w:style w:type="paragraph" w:styleId="11">
    <w:name w:val="header"/>
    <w:basedOn w:val="1"/>
    <w:link w:val="35"/>
    <w:semiHidden/>
    <w:unhideWhenUsed/>
    <w:qFormat/>
    <w:uiPriority w:val="99"/>
    <w:pPr>
      <w:tabs>
        <w:tab w:val="center" w:pos="4677"/>
        <w:tab w:val="right" w:pos="9355"/>
      </w:tabs>
      <w:spacing w:after="0" w:line="240" w:lineRule="auto"/>
    </w:pPr>
    <w:rPr>
      <w:rFonts w:ascii="Times New Roman" w:hAnsi="Times New Roman" w:eastAsia="Times New Roman" w:cs="Times New Roman"/>
      <w:sz w:val="24"/>
      <w:szCs w:val="24"/>
      <w:lang w:eastAsia="ru-RU"/>
    </w:rPr>
  </w:style>
  <w:style w:type="paragraph" w:styleId="12">
    <w:name w:val="Body Text"/>
    <w:basedOn w:val="1"/>
    <w:link w:val="28"/>
    <w:qFormat/>
    <w:uiPriority w:val="1"/>
    <w:pPr>
      <w:widowControl w:val="0"/>
      <w:autoSpaceDE w:val="0"/>
      <w:autoSpaceDN w:val="0"/>
      <w:spacing w:after="0" w:line="240" w:lineRule="auto"/>
      <w:ind w:left="472"/>
    </w:pPr>
    <w:rPr>
      <w:rFonts w:ascii="Times New Roman" w:hAnsi="Times New Roman" w:eastAsia="Times New Roman" w:cs="Times New Roman"/>
      <w:sz w:val="24"/>
      <w:szCs w:val="24"/>
      <w:lang w:eastAsia="ru-RU" w:bidi="ru-RU"/>
    </w:rPr>
  </w:style>
  <w:style w:type="paragraph" w:styleId="13">
    <w:name w:val="toc 1"/>
    <w:basedOn w:val="1"/>
    <w:next w:val="1"/>
    <w:autoRedefine/>
    <w:unhideWhenUsed/>
    <w:qFormat/>
    <w:uiPriority w:val="39"/>
    <w:pPr>
      <w:tabs>
        <w:tab w:val="right" w:leader="dot" w:pos="9911"/>
      </w:tabs>
      <w:spacing w:after="100"/>
    </w:pPr>
    <w:rPr>
      <w:rFonts w:ascii="Times New Roman" w:hAnsi="Times New Roman" w:cs="Times New Roman"/>
      <w:b/>
      <w:sz w:val="28"/>
      <w:szCs w:val="28"/>
    </w:rPr>
  </w:style>
  <w:style w:type="paragraph" w:styleId="14">
    <w:name w:val="toc 3"/>
    <w:basedOn w:val="1"/>
    <w:next w:val="1"/>
    <w:autoRedefine/>
    <w:unhideWhenUsed/>
    <w:qFormat/>
    <w:uiPriority w:val="39"/>
    <w:pPr>
      <w:spacing w:after="100"/>
      <w:ind w:left="440"/>
    </w:pPr>
  </w:style>
  <w:style w:type="paragraph" w:styleId="15">
    <w:name w:val="toc 2"/>
    <w:basedOn w:val="1"/>
    <w:next w:val="1"/>
    <w:autoRedefine/>
    <w:unhideWhenUsed/>
    <w:qFormat/>
    <w:uiPriority w:val="39"/>
    <w:pPr>
      <w:spacing w:after="100"/>
      <w:ind w:left="220"/>
    </w:pPr>
  </w:style>
  <w:style w:type="paragraph" w:styleId="16">
    <w:name w:val="footer"/>
    <w:basedOn w:val="1"/>
    <w:link w:val="36"/>
    <w:unhideWhenUsed/>
    <w:qFormat/>
    <w:uiPriority w:val="99"/>
    <w:pPr>
      <w:tabs>
        <w:tab w:val="center" w:pos="4677"/>
        <w:tab w:val="right" w:pos="9355"/>
      </w:tabs>
      <w:spacing w:after="0" w:line="240" w:lineRule="auto"/>
    </w:pPr>
    <w:rPr>
      <w:rFonts w:ascii="Times New Roman" w:hAnsi="Times New Roman" w:eastAsia="Times New Roman" w:cs="Times New Roman"/>
      <w:sz w:val="24"/>
      <w:szCs w:val="24"/>
      <w:lang w:eastAsia="ru-RU"/>
    </w:rPr>
  </w:style>
  <w:style w:type="paragraph" w:styleId="1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8">
    <w:name w:val="Table Grid"/>
    <w:basedOn w:val="6"/>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9">
    <w:name w:val="List Paragraph"/>
    <w:basedOn w:val="1"/>
    <w:link w:val="26"/>
    <w:qFormat/>
    <w:uiPriority w:val="0"/>
    <w:pPr>
      <w:tabs>
        <w:tab w:val="left" w:pos="709"/>
      </w:tabs>
      <w:suppressAutoHyphens/>
      <w:spacing w:after="200" w:line="276" w:lineRule="atLeast"/>
    </w:pPr>
    <w:rPr>
      <w:rFonts w:eastAsia="Times New Roman" w:cs="Calibri"/>
      <w:color w:val="00000A"/>
    </w:rPr>
  </w:style>
  <w:style w:type="character" w:customStyle="1" w:styleId="20">
    <w:name w:val="Текст выноски Знак"/>
    <w:basedOn w:val="5"/>
    <w:link w:val="10"/>
    <w:semiHidden/>
    <w:uiPriority w:val="99"/>
    <w:rPr>
      <w:rFonts w:ascii="Segoe UI" w:hAnsi="Segoe UI" w:cs="Segoe UI"/>
      <w:sz w:val="18"/>
      <w:szCs w:val="18"/>
    </w:rPr>
  </w:style>
  <w:style w:type="character" w:customStyle="1" w:styleId="21">
    <w:name w:val="Заголовок 1 Знак"/>
    <w:basedOn w:val="5"/>
    <w:link w:val="2"/>
    <w:uiPriority w:val="9"/>
    <w:rPr>
      <w:rFonts w:asciiTheme="majorHAnsi" w:hAnsiTheme="majorHAnsi" w:eastAsiaTheme="majorEastAsia" w:cstheme="majorBidi"/>
      <w:b/>
      <w:bCs/>
      <w:color w:val="366091" w:themeColor="accent1" w:themeShade="BF"/>
      <w:sz w:val="28"/>
      <w:szCs w:val="28"/>
    </w:rPr>
  </w:style>
  <w:style w:type="table" w:customStyle="1" w:styleId="22">
    <w:name w:val="Сетка таблицы11"/>
    <w:basedOn w:val="6"/>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3">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24">
    <w:name w:val="Заголовок 2 Знак"/>
    <w:basedOn w:val="5"/>
    <w:link w:val="3"/>
    <w:qFormat/>
    <w:uiPriority w:val="9"/>
    <w:rPr>
      <w:rFonts w:asciiTheme="majorHAnsi" w:hAnsiTheme="majorHAnsi" w:eastAsiaTheme="majorEastAsia" w:cstheme="majorBidi"/>
      <w:color w:val="366091" w:themeColor="accent1" w:themeShade="BF"/>
      <w:sz w:val="26"/>
      <w:szCs w:val="26"/>
    </w:rPr>
  </w:style>
  <w:style w:type="character" w:customStyle="1" w:styleId="25">
    <w:name w:val="Заголовок 3 Знак"/>
    <w:basedOn w:val="5"/>
    <w:link w:val="4"/>
    <w:qFormat/>
    <w:uiPriority w:val="9"/>
    <w:rPr>
      <w:rFonts w:asciiTheme="majorHAnsi" w:hAnsiTheme="majorHAnsi" w:eastAsiaTheme="majorEastAsia" w:cstheme="majorBidi"/>
      <w:color w:val="243F61" w:themeColor="accent1" w:themeShade="7F"/>
      <w:sz w:val="24"/>
      <w:szCs w:val="24"/>
    </w:rPr>
  </w:style>
  <w:style w:type="character" w:customStyle="1" w:styleId="26">
    <w:name w:val="Абзац списка Знак"/>
    <w:link w:val="19"/>
    <w:qFormat/>
    <w:locked/>
    <w:uiPriority w:val="0"/>
    <w:rPr>
      <w:rFonts w:ascii="Calibri" w:hAnsi="Calibri" w:eastAsia="Times New Roman" w:cs="Calibri"/>
      <w:color w:val="00000A"/>
    </w:rPr>
  </w:style>
  <w:style w:type="character" w:customStyle="1" w:styleId="27">
    <w:name w:val="c0"/>
    <w:basedOn w:val="5"/>
    <w:qFormat/>
    <w:uiPriority w:val="0"/>
  </w:style>
  <w:style w:type="character" w:customStyle="1" w:styleId="28">
    <w:name w:val="Основной текст Знак"/>
    <w:basedOn w:val="5"/>
    <w:link w:val="12"/>
    <w:qFormat/>
    <w:uiPriority w:val="1"/>
    <w:rPr>
      <w:rFonts w:ascii="Times New Roman" w:hAnsi="Times New Roman" w:eastAsia="Times New Roman" w:cs="Times New Roman"/>
      <w:sz w:val="24"/>
      <w:szCs w:val="24"/>
      <w:lang w:eastAsia="ru-RU" w:bidi="ru-RU"/>
    </w:rPr>
  </w:style>
  <w:style w:type="character" w:customStyle="1" w:styleId="29">
    <w:name w:val="c1"/>
    <w:basedOn w:val="5"/>
    <w:qFormat/>
    <w:uiPriority w:val="0"/>
  </w:style>
  <w:style w:type="paragraph" w:customStyle="1" w:styleId="30">
    <w:name w:val="c7"/>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31">
    <w:name w:val="c9"/>
    <w:basedOn w:val="5"/>
    <w:qFormat/>
    <w:uiPriority w:val="0"/>
  </w:style>
  <w:style w:type="character" w:customStyle="1" w:styleId="32">
    <w:name w:val="c2"/>
    <w:basedOn w:val="5"/>
    <w:qFormat/>
    <w:uiPriority w:val="0"/>
  </w:style>
  <w:style w:type="paragraph" w:customStyle="1" w:styleId="33">
    <w:name w:val="Standard"/>
    <w:qFormat/>
    <w:uiPriority w:val="0"/>
    <w:pPr>
      <w:suppressAutoHyphens/>
      <w:autoSpaceDN w:val="0"/>
      <w:spacing w:after="0" w:line="240" w:lineRule="auto"/>
    </w:pPr>
    <w:rPr>
      <w:rFonts w:ascii="Times New Roman" w:hAnsi="Times New Roman" w:eastAsia="Times New Roman" w:cs="Times New Roman"/>
      <w:kern w:val="3"/>
      <w:sz w:val="24"/>
      <w:szCs w:val="24"/>
      <w:lang w:val="ru-RU" w:eastAsia="ru-RU" w:bidi="ar-SA"/>
    </w:rPr>
  </w:style>
  <w:style w:type="paragraph" w:customStyle="1" w:styleId="34">
    <w:name w:val="Заг 2"/>
    <w:basedOn w:val="1"/>
    <w:qFormat/>
    <w:uiPriority w:val="0"/>
    <w:pPr>
      <w:keepNext/>
      <w:autoSpaceDE w:val="0"/>
      <w:autoSpaceDN w:val="0"/>
      <w:adjustRightInd w:val="0"/>
      <w:spacing w:before="283" w:after="170" w:line="296" w:lineRule="atLeast"/>
      <w:jc w:val="center"/>
      <w:textAlignment w:val="center"/>
    </w:pPr>
    <w:rPr>
      <w:rFonts w:ascii="PragmaticaC" w:hAnsi="PragmaticaC" w:eastAsia="Times New Roman" w:cs="PragmaticaC"/>
      <w:b/>
      <w:bCs/>
      <w:color w:val="000000"/>
      <w:sz w:val="26"/>
      <w:szCs w:val="26"/>
      <w:lang w:eastAsia="ru-RU"/>
    </w:rPr>
  </w:style>
  <w:style w:type="character" w:customStyle="1" w:styleId="35">
    <w:name w:val="Верхний колонтитул Знак"/>
    <w:basedOn w:val="5"/>
    <w:link w:val="11"/>
    <w:semiHidden/>
    <w:qFormat/>
    <w:uiPriority w:val="99"/>
    <w:rPr>
      <w:rFonts w:ascii="Times New Roman" w:hAnsi="Times New Roman" w:eastAsia="Times New Roman" w:cs="Times New Roman"/>
      <w:sz w:val="24"/>
      <w:szCs w:val="24"/>
      <w:lang w:eastAsia="ru-RU"/>
    </w:rPr>
  </w:style>
  <w:style w:type="character" w:customStyle="1" w:styleId="36">
    <w:name w:val="Нижний колонтитул Знак"/>
    <w:basedOn w:val="5"/>
    <w:link w:val="16"/>
    <w:qFormat/>
    <w:uiPriority w:val="99"/>
    <w:rPr>
      <w:rFonts w:ascii="Times New Roman" w:hAnsi="Times New Roman" w:eastAsia="Times New Roman" w:cs="Times New Roman"/>
      <w:sz w:val="24"/>
      <w:szCs w:val="24"/>
      <w:lang w:eastAsia="ru-RU"/>
    </w:rPr>
  </w:style>
  <w:style w:type="paragraph" w:customStyle="1" w:styleId="37">
    <w:name w:val="c10"/>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8">
    <w:name w:val="Paragraph Style"/>
    <w:qFormat/>
    <w:uiPriority w:val="99"/>
    <w:pPr>
      <w:autoSpaceDE w:val="0"/>
      <w:autoSpaceDN w:val="0"/>
      <w:adjustRightInd w:val="0"/>
      <w:spacing w:after="0" w:line="240" w:lineRule="auto"/>
    </w:pPr>
    <w:rPr>
      <w:rFonts w:ascii="Arial" w:hAnsi="Arial" w:eastAsia="Calibri" w:cs="Arial"/>
      <w:sz w:val="24"/>
      <w:szCs w:val="24"/>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C686A-0121-48EE-8C2B-F27885E400F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63</Pages>
  <Words>24436</Words>
  <Characters>139290</Characters>
  <Lines>1160</Lines>
  <Paragraphs>326</Paragraphs>
  <TotalTime>472</TotalTime>
  <ScaleCrop>false</ScaleCrop>
  <LinksUpToDate>false</LinksUpToDate>
  <CharactersWithSpaces>163400</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2023-06-19T08:25:00Z</dcterms:created>
  <dc:creator>User</dc:creator>
  <cp:lastModifiedBy>10</cp:lastModifiedBy>
  <cp:lastPrinted>2024-09-12T17:21:00Z</cp:lastPrinted>
  <dcterms:modified xsi:type="dcterms:W3CDTF">2024-10-01T12:42:03Z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7D85679ED7224211BF8651BAB281CFED_12</vt:lpwstr>
  </property>
</Properties>
</file>