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09" w:rsidRPr="001C725B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1C725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1C725B">
        <w:rPr>
          <w:rFonts w:ascii="Times New Roman" w:hAnsi="Times New Roman" w:cs="Times New Roman"/>
          <w:sz w:val="24"/>
          <w:szCs w:val="24"/>
        </w:rPr>
        <w:t>Кирпичнозаводская</w:t>
      </w:r>
      <w:proofErr w:type="spellEnd"/>
      <w:r w:rsidRPr="001C725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37509" w:rsidRPr="001C725B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25B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037509" w:rsidRPr="001C725B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25B">
        <w:rPr>
          <w:rFonts w:ascii="Times New Roman" w:hAnsi="Times New Roman" w:cs="Times New Roman"/>
          <w:sz w:val="24"/>
          <w:szCs w:val="24"/>
        </w:rPr>
        <w:t>«Детский сад «Матрёшка»</w:t>
      </w: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725B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C725B">
        <w:rPr>
          <w:rFonts w:ascii="Times New Roman" w:hAnsi="Times New Roman" w:cs="Times New Roman"/>
          <w:sz w:val="24"/>
          <w:szCs w:val="24"/>
        </w:rPr>
        <w:t>)</w:t>
      </w:r>
    </w:p>
    <w:p w:rsidR="00037509" w:rsidRPr="001C725B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7509" w:rsidTr="009C55B2">
        <w:tc>
          <w:tcPr>
            <w:tcW w:w="4785" w:type="dxa"/>
          </w:tcPr>
          <w:p w:rsidR="00037509" w:rsidRDefault="00037509" w:rsidP="009C55B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037509" w:rsidRDefault="00037509" w:rsidP="009C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037509" w:rsidRDefault="00037509" w:rsidP="009C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структурного подразделения</w:t>
            </w:r>
          </w:p>
          <w:p w:rsidR="00037509" w:rsidRDefault="00037509" w:rsidP="009C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«Матрёшка»</w:t>
            </w:r>
          </w:p>
          <w:p w:rsidR="00037509" w:rsidRDefault="00037509" w:rsidP="009C55B2">
            <w:pPr>
              <w:rPr>
                <w:rFonts w:ascii="Times New Roman" w:hAnsi="Times New Roman" w:cs="Times New Roman"/>
              </w:rPr>
            </w:pPr>
          </w:p>
          <w:p w:rsidR="00037509" w:rsidRDefault="00037509" w:rsidP="009C55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Протокол№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1  от «30»  </w:t>
            </w:r>
            <w:r>
              <w:rPr>
                <w:rFonts w:ascii="Times New Roman" w:hAnsi="Times New Roman" w:cs="Times New Roman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4786" w:type="dxa"/>
          </w:tcPr>
          <w:p w:rsidR="00037509" w:rsidRDefault="00037509" w:rsidP="009C55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УТВЕРЖДЕН:</w:t>
            </w:r>
          </w:p>
          <w:p w:rsidR="00037509" w:rsidRDefault="00037509" w:rsidP="009C55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Директор </w:t>
            </w:r>
          </w:p>
          <w:p w:rsidR="00037509" w:rsidRDefault="00037509" w:rsidP="009C55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037509" w:rsidRDefault="00037509" w:rsidP="009C55B2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___________Дюрина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  <w:p w:rsidR="00037509" w:rsidRDefault="00037509" w:rsidP="009C55B2">
            <w:pPr>
              <w:jc w:val="right"/>
              <w:rPr>
                <w:rFonts w:ascii="Times New Roman" w:hAnsi="Times New Roman" w:cs="Times New Roman"/>
              </w:rPr>
            </w:pPr>
          </w:p>
          <w:p w:rsidR="00037509" w:rsidRDefault="00037509" w:rsidP="009C55B2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98 от «30» </w:t>
            </w:r>
            <w:r>
              <w:rPr>
                <w:rFonts w:ascii="Times New Roman" w:hAnsi="Times New Roman" w:cs="Times New Roman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</w:rPr>
              <w:t>2024г.</w:t>
            </w:r>
          </w:p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7509" w:rsidRDefault="00037509" w:rsidP="00037509">
      <w:pPr>
        <w:spacing w:after="0"/>
        <w:jc w:val="center"/>
        <w:rPr>
          <w:rFonts w:ascii="Times New Roman" w:hAnsi="Times New Roman" w:cs="Times New Roman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7509" w:rsidRPr="004A5FAA" w:rsidRDefault="00037509" w:rsidP="000375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5FAA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037509" w:rsidRPr="004A5FAA" w:rsidRDefault="00037509" w:rsidP="000375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5FAA">
        <w:rPr>
          <w:rFonts w:ascii="Times New Roman" w:hAnsi="Times New Roman" w:cs="Times New Roman"/>
          <w:b/>
          <w:sz w:val="48"/>
          <w:szCs w:val="48"/>
        </w:rPr>
        <w:t xml:space="preserve"> дошкольных групп раннего возраста</w:t>
      </w:r>
    </w:p>
    <w:p w:rsidR="00037509" w:rsidRPr="004A5FAA" w:rsidRDefault="00037509" w:rsidP="000375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5FAA">
        <w:rPr>
          <w:rFonts w:ascii="Times New Roman" w:hAnsi="Times New Roman" w:cs="Times New Roman"/>
          <w:b/>
          <w:sz w:val="48"/>
          <w:szCs w:val="48"/>
        </w:rPr>
        <w:t>( 1.6 до 3 лет)</w:t>
      </w: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МК</w:t>
      </w:r>
      <w:r w:rsidRPr="004A5FAA">
        <w:rPr>
          <w:rFonts w:ascii="Times New Roman" w:hAnsi="Times New Roman" w:cs="Times New Roman"/>
          <w:b/>
          <w:i/>
          <w:sz w:val="48"/>
          <w:szCs w:val="48"/>
        </w:rPr>
        <w:t>ОУ «</w:t>
      </w:r>
      <w:proofErr w:type="spellStart"/>
      <w:r w:rsidRPr="004A5FAA">
        <w:rPr>
          <w:rFonts w:ascii="Times New Roman" w:hAnsi="Times New Roman" w:cs="Times New Roman"/>
          <w:b/>
          <w:i/>
          <w:sz w:val="48"/>
          <w:szCs w:val="48"/>
        </w:rPr>
        <w:t>Кирпичнозаводская</w:t>
      </w:r>
      <w:proofErr w:type="spellEnd"/>
      <w:r w:rsidRPr="004A5FAA">
        <w:rPr>
          <w:rFonts w:ascii="Times New Roman" w:hAnsi="Times New Roman" w:cs="Times New Roman"/>
          <w:b/>
          <w:i/>
          <w:sz w:val="48"/>
          <w:szCs w:val="48"/>
        </w:rPr>
        <w:t xml:space="preserve"> СОШ»</w:t>
      </w:r>
    </w:p>
    <w:p w:rsidR="00037509" w:rsidRPr="004A5FAA" w:rsidRDefault="00037509" w:rsidP="0003750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.К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>ирпичного завода№1</w:t>
      </w:r>
    </w:p>
    <w:p w:rsidR="00037509" w:rsidRPr="004A5FAA" w:rsidRDefault="00037509" w:rsidP="0003750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A5FAA">
        <w:rPr>
          <w:rFonts w:ascii="Times New Roman" w:hAnsi="Times New Roman" w:cs="Times New Roman"/>
          <w:b/>
          <w:i/>
          <w:sz w:val="48"/>
          <w:szCs w:val="48"/>
        </w:rPr>
        <w:t xml:space="preserve">на </w:t>
      </w:r>
      <w:r>
        <w:rPr>
          <w:rFonts w:ascii="Times New Roman" w:hAnsi="Times New Roman" w:cs="Times New Roman"/>
          <w:b/>
          <w:i/>
          <w:sz w:val="48"/>
          <w:szCs w:val="48"/>
        </w:rPr>
        <w:t>2024-2025</w:t>
      </w:r>
      <w:r w:rsidRPr="004A5FAA">
        <w:rPr>
          <w:rFonts w:ascii="Times New Roman" w:hAnsi="Times New Roman" w:cs="Times New Roman"/>
          <w:b/>
          <w:i/>
          <w:sz w:val="48"/>
          <w:szCs w:val="48"/>
        </w:rPr>
        <w:t xml:space="preserve"> учебный год.</w:t>
      </w: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509" w:rsidRDefault="00037509" w:rsidP="00037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509" w:rsidRDefault="00037509" w:rsidP="0003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ирпичного завода№1</w:t>
      </w:r>
    </w:p>
    <w:p w:rsidR="00037509" w:rsidRPr="001C725B" w:rsidRDefault="00037509" w:rsidP="00037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5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37509" w:rsidRDefault="00037509" w:rsidP="00037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составлен с учетом условий реализации Федеральной общеобразовательной программы дошкольного образования с ориентиром на  детей раннего дошкольного возраста структурного подразделения «Детский сад «Матрёшка» Муниципального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(далее - Программа), а так же</w:t>
      </w:r>
      <w:r w:rsidRPr="001A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.4.3648-20</w:t>
      </w:r>
      <w:r w:rsidRPr="00CC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молодежи».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образовательного процесса направлено на комплексное решение задач по охране жизни и укреплению здоровья детей, всестороннее воспитание на основе организации разнообразных видов творческой деятельности; достижение положительных результатов в создании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ребенка к жизни в современном обществе.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учебный план определяет максимальный объем учебной нагрузки на ребенка в течение дня.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непрерывной образовательной деятельности: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1.6 – 2 лет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 2 – 3 лет.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(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>) работает в режиме пятидневной учебной недели.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1 сентября.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36 учебных недель.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составлен по возрастным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комплектования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 учреждения на 2024-25 учебный год.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групп: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первая группа раннего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(1.6-2г); 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вторая группа раннего возраста</w:t>
      </w:r>
      <w:r w:rsidRPr="00037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(2-3л.).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состоит из разделов регламентирующих: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непрерывную образовательную деятельность;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совместную образовательную деятельность взрослых и детей;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самостоятельную деятельность детей.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Проектирование образовательной деятельности включает в себя обязательную часть программы и часть формируемую участниками образовательных отношений.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непрерывной образовательной деятельности (НОД) определено на основании режима каждого возрастного периода.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НОД, ее длительность установлены с учетом физиологических потребностей и физических возможностей детей раннего возраста. 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 раннего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занятий не более 10мин.;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в неделю – 10;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в год – 360.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проведение занятий с детьми данного возраста по подгруппам. Допускается осуществлять образовательную деятельность в первую и во вторую половину дня, а так же  во время прогулок на игровой площадке.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и организация совместной образовательной деятельности взрослых и детей и самостоятельная деятельность детей соответствует СП 2.4.3648-20.</w:t>
      </w:r>
    </w:p>
    <w:p w:rsidR="00037509" w:rsidRPr="003C2999" w:rsidRDefault="00037509" w:rsidP="000375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999">
        <w:rPr>
          <w:rFonts w:ascii="Times New Roman" w:hAnsi="Times New Roman" w:cs="Times New Roman"/>
          <w:sz w:val="28"/>
          <w:szCs w:val="28"/>
        </w:rPr>
        <w:t>В учебный план включены пять направлений (образовательные области), обеспечивающие социально-коммуникативное развитие, познавательное развитие, речевое развитие, художественно-эстетическое и физическое развитие детей.</w:t>
      </w:r>
    </w:p>
    <w:p w:rsidR="00037509" w:rsidRPr="003C299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9">
        <w:rPr>
          <w:rFonts w:ascii="Times New Roman" w:hAnsi="Times New Roman" w:cs="Times New Roman"/>
          <w:sz w:val="28"/>
          <w:szCs w:val="28"/>
        </w:rPr>
        <w:t>Каждой образовательной области соответствуют различные виды ОД, название и содержан</w:t>
      </w:r>
      <w:r>
        <w:rPr>
          <w:rFonts w:ascii="Times New Roman" w:hAnsi="Times New Roman" w:cs="Times New Roman"/>
          <w:sz w:val="28"/>
          <w:szCs w:val="28"/>
        </w:rPr>
        <w:t>ие которых определяются Федеральной</w:t>
      </w:r>
      <w:r w:rsidRPr="003C2999">
        <w:rPr>
          <w:rFonts w:ascii="Times New Roman" w:hAnsi="Times New Roman" w:cs="Times New Roman"/>
          <w:sz w:val="28"/>
          <w:szCs w:val="28"/>
        </w:rPr>
        <w:t xml:space="preserve">  образовательной программой дошкольного образова</w:t>
      </w:r>
      <w:r>
        <w:rPr>
          <w:rFonts w:ascii="Times New Roman" w:hAnsi="Times New Roman" w:cs="Times New Roman"/>
          <w:sz w:val="28"/>
          <w:szCs w:val="28"/>
        </w:rPr>
        <w:t>ния и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учебного плана, формируемого участниками образовательных отношений, включены виды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предусматривающие использование в работе следующих  программ: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</w:t>
      </w:r>
      <w:r w:rsidRPr="003C2999">
        <w:rPr>
          <w:rFonts w:ascii="Times New Roman" w:hAnsi="Times New Roman" w:cs="Times New Roman"/>
          <w:sz w:val="28"/>
          <w:szCs w:val="28"/>
        </w:rPr>
        <w:t xml:space="preserve">  дошкольного образования «От рождения до школы» </w:t>
      </w:r>
      <w:proofErr w:type="spellStart"/>
      <w:r w:rsidRPr="003C2999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3C29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299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3C29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99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C2999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09" w:rsidRPr="00EA52D1" w:rsidRDefault="00037509" w:rsidP="000375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парциальная программа</w:t>
      </w:r>
      <w:r w:rsidRPr="00EA52D1">
        <w:rPr>
          <w:rFonts w:ascii="Times New Roman" w:hAnsi="Times New Roman"/>
          <w:sz w:val="28"/>
          <w:szCs w:val="28"/>
        </w:rPr>
        <w:t xml:space="preserve"> «Приобщение детей к истокам русской народной культуры» авторы  О.Л.Князева, </w:t>
      </w:r>
      <w:proofErr w:type="spellStart"/>
      <w:r w:rsidRPr="00EA52D1">
        <w:rPr>
          <w:rFonts w:ascii="Times New Roman" w:hAnsi="Times New Roman"/>
          <w:sz w:val="28"/>
          <w:szCs w:val="28"/>
        </w:rPr>
        <w:t>М.Д.Маханева</w:t>
      </w:r>
      <w:proofErr w:type="spellEnd"/>
      <w:r w:rsidRPr="00EA52D1">
        <w:rPr>
          <w:rFonts w:ascii="Times New Roman" w:hAnsi="Times New Roman"/>
          <w:sz w:val="28"/>
          <w:szCs w:val="28"/>
        </w:rPr>
        <w:t>;</w:t>
      </w:r>
    </w:p>
    <w:p w:rsidR="00037509" w:rsidRPr="00EA52D1" w:rsidRDefault="00037509" w:rsidP="00037509">
      <w:pPr>
        <w:jc w:val="both"/>
        <w:rPr>
          <w:rFonts w:ascii="Times New Roman" w:hAnsi="Times New Roman"/>
          <w:sz w:val="28"/>
          <w:szCs w:val="28"/>
        </w:rPr>
      </w:pPr>
      <w:r w:rsidRPr="00EA52D1">
        <w:rPr>
          <w:rFonts w:ascii="Times New Roman" w:hAnsi="Times New Roman"/>
          <w:sz w:val="28"/>
          <w:szCs w:val="28"/>
        </w:rPr>
        <w:t xml:space="preserve">- программа по музыкальному воспитанию детей дошкольного возраста «Ладушки» авторы </w:t>
      </w:r>
      <w:proofErr w:type="spellStart"/>
      <w:r w:rsidRPr="00EA52D1">
        <w:rPr>
          <w:rFonts w:ascii="Times New Roman" w:hAnsi="Times New Roman"/>
          <w:sz w:val="28"/>
          <w:szCs w:val="28"/>
        </w:rPr>
        <w:t>И.Каплунова</w:t>
      </w:r>
      <w:proofErr w:type="spellEnd"/>
      <w:r w:rsidRPr="00EA52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2D1">
        <w:rPr>
          <w:rFonts w:ascii="Times New Roman" w:hAnsi="Times New Roman"/>
          <w:sz w:val="28"/>
          <w:szCs w:val="28"/>
        </w:rPr>
        <w:t>И.Новоскольцева</w:t>
      </w:r>
      <w:proofErr w:type="spellEnd"/>
      <w:r w:rsidRPr="00EA52D1">
        <w:rPr>
          <w:rFonts w:ascii="Times New Roman" w:hAnsi="Times New Roman"/>
          <w:sz w:val="28"/>
          <w:szCs w:val="28"/>
        </w:rPr>
        <w:t>.</w:t>
      </w:r>
    </w:p>
    <w:p w:rsidR="00037509" w:rsidRDefault="00037509" w:rsidP="00037509">
      <w:pPr>
        <w:jc w:val="both"/>
        <w:rPr>
          <w:rFonts w:ascii="Times New Roman" w:hAnsi="Times New Roman"/>
          <w:sz w:val="28"/>
          <w:szCs w:val="28"/>
        </w:rPr>
      </w:pPr>
      <w:r w:rsidRPr="00EA52D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A52D1">
        <w:rPr>
          <w:rFonts w:ascii="Times New Roman" w:hAnsi="Times New Roman"/>
          <w:sz w:val="28"/>
          <w:szCs w:val="28"/>
        </w:rPr>
        <w:t xml:space="preserve">рограмма «Основы безопасности детей дошкольного возраста» авторы Н.Н.Авдеева, О.Л.Князева, </w:t>
      </w:r>
      <w:proofErr w:type="spellStart"/>
      <w:r w:rsidRPr="00EA52D1">
        <w:rPr>
          <w:rFonts w:ascii="Times New Roman" w:hAnsi="Times New Roman"/>
          <w:sz w:val="28"/>
          <w:szCs w:val="28"/>
        </w:rPr>
        <w:t>Р.Б.Стеркина</w:t>
      </w:r>
      <w:proofErr w:type="spellEnd"/>
      <w:r w:rsidRPr="00EA52D1">
        <w:rPr>
          <w:rFonts w:ascii="Times New Roman" w:hAnsi="Times New Roman"/>
          <w:sz w:val="28"/>
          <w:szCs w:val="28"/>
        </w:rPr>
        <w:t>.</w:t>
      </w:r>
    </w:p>
    <w:p w:rsidR="00037509" w:rsidRDefault="00037509" w:rsidP="000375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Соотношение обязательной части Программы (75%) и части, формируемой участниками образовательного процесса (25%) соответствует требования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37509" w:rsidRDefault="00037509" w:rsidP="000375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Вариативная часть программы интегрирована в образовательные области с основой на комплексно-тематическое планирование построения образовательного процесса и предусматривает решение образовательных задач не только в рамках НОД,  но и в проведение режимных моментов. Вариативная часть соответствует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не противоречит </w:t>
      </w:r>
      <w:proofErr w:type="gramStart"/>
      <w:r>
        <w:rPr>
          <w:rFonts w:ascii="Times New Roman" w:hAnsi="Times New Roman"/>
          <w:sz w:val="28"/>
          <w:szCs w:val="28"/>
        </w:rPr>
        <w:t>целям</w:t>
      </w:r>
      <w:proofErr w:type="gramEnd"/>
      <w:r>
        <w:rPr>
          <w:rFonts w:ascii="Times New Roman" w:hAnsi="Times New Roman"/>
          <w:sz w:val="28"/>
          <w:szCs w:val="28"/>
        </w:rPr>
        <w:t xml:space="preserve"> и задачам образовательной программы.</w:t>
      </w:r>
    </w:p>
    <w:p w:rsidR="00037509" w:rsidRDefault="00037509" w:rsidP="000375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работы с детьми раннего возраста является игра.</w:t>
      </w:r>
    </w:p>
    <w:p w:rsidR="00037509" w:rsidRDefault="00037509" w:rsidP="00037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7509" w:rsidRPr="00D10688" w:rsidRDefault="00037509" w:rsidP="00037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88">
        <w:rPr>
          <w:rFonts w:ascii="Times New Roman" w:hAnsi="Times New Roman" w:cs="Times New Roman"/>
          <w:b/>
          <w:sz w:val="28"/>
          <w:szCs w:val="28"/>
        </w:rPr>
        <w:t>Непрерывно-образовательная деятельность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559"/>
        <w:gridCol w:w="2382"/>
        <w:gridCol w:w="1871"/>
        <w:gridCol w:w="1843"/>
      </w:tblGrid>
      <w:tr w:rsidR="00037509" w:rsidRPr="003C2999" w:rsidTr="009C55B2">
        <w:trPr>
          <w:trHeight w:val="555"/>
        </w:trPr>
        <w:tc>
          <w:tcPr>
            <w:tcW w:w="2269" w:type="dxa"/>
            <w:vMerge w:val="restart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559" w:type="dxa"/>
            <w:vMerge w:val="restart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Раздел программы</w:t>
            </w: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  <w:vMerge w:val="restart"/>
            <w:tcBorders>
              <w:right w:val="single" w:sz="4" w:space="0" w:color="auto"/>
            </w:tcBorders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(Обязательная часть</w:t>
            </w:r>
            <w:r>
              <w:rPr>
                <w:rFonts w:ascii="Times New Roman" w:hAnsi="Times New Roman" w:cs="Times New Roman"/>
              </w:rPr>
              <w:t xml:space="preserve"> и часть формируемая участниками образовательных отношений</w:t>
            </w:r>
            <w:r w:rsidRPr="003C29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1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группа раннего возраста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</w:tc>
      </w:tr>
      <w:tr w:rsidR="00037509" w:rsidRPr="003C2999" w:rsidTr="009C55B2">
        <w:trPr>
          <w:trHeight w:val="491"/>
        </w:trPr>
        <w:tc>
          <w:tcPr>
            <w:tcW w:w="2269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</w:tcPr>
          <w:p w:rsidR="00037509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НОД в минутах</w:t>
            </w:r>
          </w:p>
          <w:p w:rsidR="00037509" w:rsidRPr="001931BA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31BA">
              <w:rPr>
                <w:rFonts w:ascii="Times New Roman" w:hAnsi="Times New Roman" w:cs="Times New Roman"/>
                <w:b/>
              </w:rPr>
              <w:t>10 мин.</w:t>
            </w:r>
          </w:p>
        </w:tc>
      </w:tr>
      <w:tr w:rsidR="00037509" w:rsidRPr="003C2999" w:rsidTr="009C55B2">
        <w:trPr>
          <w:trHeight w:val="669"/>
        </w:trPr>
        <w:tc>
          <w:tcPr>
            <w:tcW w:w="2269" w:type="dxa"/>
            <w:vMerge/>
            <w:tcBorders>
              <w:bottom w:val="single" w:sz="4" w:space="0" w:color="000000"/>
            </w:tcBorders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37509" w:rsidRPr="00FC02A6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02A6">
              <w:rPr>
                <w:rFonts w:ascii="Times New Roman" w:hAnsi="Times New Roman" w:cs="Times New Roman"/>
                <w:b/>
                <w:i/>
              </w:rPr>
              <w:t>количество ОД</w:t>
            </w:r>
          </w:p>
          <w:p w:rsidR="00037509" w:rsidRPr="003C2999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2A6">
              <w:rPr>
                <w:rFonts w:ascii="Times New Roman" w:hAnsi="Times New Roman" w:cs="Times New Roman"/>
                <w:b/>
                <w:i/>
              </w:rPr>
              <w:t>в неделю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C02A6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C02A6"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</w:tr>
      <w:tr w:rsidR="00037509" w:rsidRPr="003C2999" w:rsidTr="009C55B2">
        <w:tc>
          <w:tcPr>
            <w:tcW w:w="226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55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2" w:type="dxa"/>
          </w:tcPr>
          <w:p w:rsidR="00037509" w:rsidRDefault="00037509" w:rsidP="009C55B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 xml:space="preserve"> Окружающий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2999">
              <w:rPr>
                <w:rFonts w:ascii="Times New Roman" w:hAnsi="Times New Roman" w:cs="Times New Roman"/>
                <w:b/>
              </w:rPr>
              <w:t xml:space="preserve"> мир</w:t>
            </w:r>
          </w:p>
          <w:p w:rsidR="00037509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037509" w:rsidRPr="003F3AF1" w:rsidRDefault="00037509" w:rsidP="009C55B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Pr="003C29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71" w:type="dxa"/>
          </w:tcPr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3/108</w:t>
            </w:r>
          </w:p>
        </w:tc>
        <w:tc>
          <w:tcPr>
            <w:tcW w:w="1843" w:type="dxa"/>
          </w:tcPr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7509" w:rsidRPr="003C2999" w:rsidTr="009C55B2">
        <w:trPr>
          <w:trHeight w:val="491"/>
        </w:trPr>
        <w:tc>
          <w:tcPr>
            <w:tcW w:w="2269" w:type="dxa"/>
            <w:vMerge w:val="restart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559" w:type="dxa"/>
            <w:vMerge w:val="restart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1.2</w:t>
            </w: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 w:val="restart"/>
          </w:tcPr>
          <w:p w:rsidR="00037509" w:rsidRPr="003C2999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037509" w:rsidRPr="003C2999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3C2999">
              <w:rPr>
                <w:rFonts w:ascii="Times New Roman" w:hAnsi="Times New Roman" w:cs="Times New Roman"/>
                <w:b/>
              </w:rPr>
              <w:t>Ознакомление с художественной литературой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71" w:type="dxa"/>
            <w:vMerge w:val="restart"/>
          </w:tcPr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2/72</w:t>
            </w:r>
          </w:p>
        </w:tc>
      </w:tr>
      <w:tr w:rsidR="00037509" w:rsidRPr="003C2999" w:rsidTr="009C55B2">
        <w:trPr>
          <w:trHeight w:val="491"/>
        </w:trPr>
        <w:tc>
          <w:tcPr>
            <w:tcW w:w="2269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509" w:rsidRPr="003C2999" w:rsidTr="009C55B2">
        <w:trPr>
          <w:trHeight w:val="992"/>
        </w:trPr>
        <w:tc>
          <w:tcPr>
            <w:tcW w:w="226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55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82" w:type="dxa"/>
          </w:tcPr>
          <w:p w:rsidR="00037509" w:rsidRDefault="00037509" w:rsidP="009C55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Ребенок и окружающий мир</w:t>
            </w:r>
          </w:p>
          <w:p w:rsidR="00037509" w:rsidRPr="001940A2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0A2">
              <w:rPr>
                <w:rFonts w:ascii="Times New Roman" w:hAnsi="Times New Roman" w:cs="Times New Roman"/>
                <w:b/>
              </w:rPr>
              <w:t>Игры-занятия с дидактическим материалом</w:t>
            </w:r>
          </w:p>
          <w:p w:rsidR="00037509" w:rsidRPr="00747EC8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871" w:type="dxa"/>
          </w:tcPr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1843" w:type="dxa"/>
          </w:tcPr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</w:t>
            </w:r>
          </w:p>
        </w:tc>
      </w:tr>
      <w:tr w:rsidR="00037509" w:rsidRPr="003C2999" w:rsidTr="009C55B2">
        <w:tc>
          <w:tcPr>
            <w:tcW w:w="2269" w:type="dxa"/>
            <w:vMerge w:val="restart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382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871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</w:t>
            </w:r>
          </w:p>
        </w:tc>
      </w:tr>
      <w:tr w:rsidR="00037509" w:rsidRPr="003C2999" w:rsidTr="009C55B2">
        <w:tc>
          <w:tcPr>
            <w:tcW w:w="2269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382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 xml:space="preserve">Лепка </w:t>
            </w:r>
          </w:p>
        </w:tc>
        <w:tc>
          <w:tcPr>
            <w:tcW w:w="1871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</w:t>
            </w:r>
          </w:p>
        </w:tc>
      </w:tr>
      <w:tr w:rsidR="00037509" w:rsidRPr="003C2999" w:rsidTr="009C55B2">
        <w:tc>
          <w:tcPr>
            <w:tcW w:w="2269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382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Игры-занятия со строительным материалом</w:t>
            </w:r>
          </w:p>
        </w:tc>
        <w:tc>
          <w:tcPr>
            <w:tcW w:w="1871" w:type="dxa"/>
          </w:tcPr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1843" w:type="dxa"/>
          </w:tcPr>
          <w:p w:rsidR="0003750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7509" w:rsidRPr="003C2999" w:rsidTr="009C55B2">
        <w:tc>
          <w:tcPr>
            <w:tcW w:w="2269" w:type="dxa"/>
            <w:vMerge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382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Музыкальное воспитание</w:t>
            </w:r>
          </w:p>
        </w:tc>
        <w:tc>
          <w:tcPr>
            <w:tcW w:w="1871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1843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2/72</w:t>
            </w:r>
          </w:p>
        </w:tc>
      </w:tr>
      <w:tr w:rsidR="00037509" w:rsidRPr="003C2999" w:rsidTr="009C55B2">
        <w:tc>
          <w:tcPr>
            <w:tcW w:w="226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559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 w:rsidRPr="003C299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382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99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71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1843" w:type="dxa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3/108</w:t>
            </w:r>
          </w:p>
        </w:tc>
      </w:tr>
      <w:tr w:rsidR="00037509" w:rsidRPr="003C2999" w:rsidTr="009C55B2">
        <w:trPr>
          <w:trHeight w:val="661"/>
        </w:trPr>
        <w:tc>
          <w:tcPr>
            <w:tcW w:w="6210" w:type="dxa"/>
            <w:gridSpan w:val="3"/>
          </w:tcPr>
          <w:p w:rsidR="00037509" w:rsidRPr="003C2999" w:rsidRDefault="00037509" w:rsidP="009C55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Общий объем образовательной деятельности</w:t>
            </w:r>
          </w:p>
        </w:tc>
        <w:tc>
          <w:tcPr>
            <w:tcW w:w="3714" w:type="dxa"/>
            <w:gridSpan w:val="2"/>
          </w:tcPr>
          <w:p w:rsidR="00037509" w:rsidRPr="00FC02A6" w:rsidRDefault="00037509" w:rsidP="009C5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2A6">
              <w:rPr>
                <w:rFonts w:ascii="Times New Roman" w:hAnsi="Times New Roman" w:cs="Times New Roman"/>
                <w:b/>
              </w:rPr>
              <w:t>10/360</w:t>
            </w:r>
          </w:p>
        </w:tc>
      </w:tr>
    </w:tbl>
    <w:p w:rsidR="00037509" w:rsidRDefault="00037509" w:rsidP="00037509">
      <w:pPr>
        <w:jc w:val="both"/>
        <w:rPr>
          <w:rFonts w:ascii="Times New Roman" w:hAnsi="Times New Roman"/>
          <w:sz w:val="28"/>
          <w:szCs w:val="28"/>
        </w:rPr>
      </w:pPr>
    </w:p>
    <w:p w:rsidR="00037509" w:rsidRDefault="00037509" w:rsidP="00037509">
      <w:pPr>
        <w:jc w:val="center"/>
        <w:rPr>
          <w:rFonts w:ascii="Times New Roman" w:hAnsi="Times New Roman"/>
          <w:b/>
          <w:sz w:val="28"/>
          <w:szCs w:val="28"/>
        </w:rPr>
      </w:pPr>
      <w:r w:rsidRPr="00D10688">
        <w:rPr>
          <w:rFonts w:ascii="Times New Roman" w:hAnsi="Times New Roman"/>
          <w:b/>
          <w:sz w:val="28"/>
          <w:szCs w:val="28"/>
        </w:rPr>
        <w:t>Совместная образовательная деятельность воспитателя и детей в режимных моментах</w:t>
      </w:r>
    </w:p>
    <w:tbl>
      <w:tblPr>
        <w:tblStyle w:val="a3"/>
        <w:tblW w:w="0" w:type="auto"/>
        <w:tblInd w:w="-318" w:type="dxa"/>
        <w:tblLook w:val="04A0"/>
      </w:tblPr>
      <w:tblGrid>
        <w:gridCol w:w="3261"/>
        <w:gridCol w:w="3969"/>
        <w:gridCol w:w="2659"/>
      </w:tblGrid>
      <w:tr w:rsidR="00037509" w:rsidTr="009C55B2">
        <w:tc>
          <w:tcPr>
            <w:tcW w:w="3261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037509" w:rsidRPr="00D10688" w:rsidRDefault="00037509" w:rsidP="009C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(базовый вид деятельности)</w:t>
            </w: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Формы образовательной деятельности в </w:t>
            </w:r>
            <w:proofErr w:type="gramStart"/>
            <w:r w:rsidRPr="00D10688">
              <w:rPr>
                <w:rFonts w:ascii="Times New Roman" w:hAnsi="Times New Roman"/>
                <w:b/>
                <w:sz w:val="24"/>
                <w:szCs w:val="24"/>
              </w:rPr>
              <w:t>режимных</w:t>
            </w:r>
            <w:proofErr w:type="gramEnd"/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 момента</w:t>
            </w:r>
          </w:p>
          <w:p w:rsidR="00037509" w:rsidRPr="00D10688" w:rsidRDefault="00037509" w:rsidP="009C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D10688" w:rsidRDefault="00037509" w:rsidP="009C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 неделю</w:t>
            </w:r>
          </w:p>
        </w:tc>
      </w:tr>
      <w:tr w:rsidR="00037509" w:rsidTr="009C55B2">
        <w:tc>
          <w:tcPr>
            <w:tcW w:w="3261" w:type="dxa"/>
            <w:vMerge w:val="restart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>со</w:t>
            </w:r>
            <w:proofErr w:type="gramEnd"/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взрослыми и сверстниками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положительного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DAD">
              <w:rPr>
                <w:rFonts w:ascii="Times New Roman" w:hAnsi="Times New Roman"/>
                <w:sz w:val="24"/>
                <w:szCs w:val="24"/>
              </w:rPr>
              <w:t>эмоционального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формирования моральных и нравственных ценностей.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ы и разговоры с детьми по формированию основ безопасности, принадлежности к семье и сообществу детей и взрослых, позитивных установок к различным видам деятельности,  инт</w:t>
            </w:r>
            <w:r w:rsidRPr="00AC1DAD">
              <w:rPr>
                <w:rFonts w:ascii="Times New Roman" w:hAnsi="Times New Roman"/>
                <w:sz w:val="24"/>
                <w:szCs w:val="24"/>
              </w:rPr>
              <w:t>ересам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и т.д.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 и игры с составными динамическими игрушками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игры с детьми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сюжетно-ролевая, режиссерская, игра-драматизация, дидактическая)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игры со сверстниками под руководством взрослого.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EB2">
              <w:rPr>
                <w:rFonts w:ascii="Times New Roman" w:hAnsi="Times New Roman"/>
                <w:b/>
                <w:i/>
                <w:sz w:val="24"/>
                <w:szCs w:val="24"/>
              </w:rPr>
              <w:t>Самообслуживание и элементарный бытовой труд</w:t>
            </w:r>
          </w:p>
          <w:p w:rsidR="00037509" w:rsidRPr="00A02EB2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и действие с бытовыми предметами-орудиями (одежда, полотенце, ложка, совок, лопатка и др.)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поручения (индивидуальные и подгрупповые). 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детей к элементарным, доступным видам трудовой деятельности.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 w:val="restart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деятельность, экспериментирование с материалами и веществами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материалами и веществами  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песок, вода, тесто и пр.)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природными явлениями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об объектах окружающего мира (форме, цвете, количестве, пространстве,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причинах и следствиях и др.)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 w:val="restart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EB2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художественной литературы и фольклора</w:t>
            </w:r>
          </w:p>
          <w:p w:rsidR="00037509" w:rsidRPr="00A02EB2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«материнского фольклора», народных сказок.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 коллективное (в подгруппах) восприятие смысла сказок, стихов, рассматривание картинок.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 w:val="restart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7F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037509" w:rsidRPr="0089177F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строительно-конструктивные игры.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7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037509" w:rsidRPr="0089177F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труд по интересам.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(подгрупповая) работа в центре художественного творчества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(рисование, лепка).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7F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</w:t>
            </w:r>
          </w:p>
          <w:p w:rsidR="00037509" w:rsidRPr="0089177F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пение, игры на детских музыкальных и шумовых инструментах, слушание музыкальных произведений.</w:t>
            </w:r>
          </w:p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абавы, развлечения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037509" w:rsidTr="009C55B2">
        <w:tc>
          <w:tcPr>
            <w:tcW w:w="3261" w:type="dxa"/>
            <w:vMerge w:val="restart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28" w:type="dxa"/>
            <w:gridSpan w:val="2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01A2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</w:p>
          <w:p w:rsidR="00037509" w:rsidRPr="005B01A2" w:rsidRDefault="00037509" w:rsidP="009C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 спортивные игры 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2E4B2C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2C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B2C">
              <w:rPr>
                <w:rFonts w:ascii="Times New Roman" w:hAnsi="Times New Roman"/>
                <w:sz w:val="24"/>
                <w:szCs w:val="24"/>
              </w:rPr>
              <w:t xml:space="preserve"> при проведении режимных моментах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Pr="008143DA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навыки дежурства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3261" w:type="dxa"/>
            <w:vMerge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3DA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659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</w:tbl>
    <w:p w:rsidR="00037509" w:rsidRPr="00D10688" w:rsidRDefault="00037509" w:rsidP="000375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509" w:rsidRDefault="00037509" w:rsidP="00037509">
      <w:pPr>
        <w:jc w:val="center"/>
        <w:rPr>
          <w:rFonts w:ascii="Times New Roman" w:hAnsi="Times New Roman"/>
          <w:b/>
          <w:sz w:val="28"/>
          <w:szCs w:val="28"/>
        </w:rPr>
      </w:pPr>
      <w:r w:rsidRPr="008143DA">
        <w:rPr>
          <w:rFonts w:ascii="Times New Roman" w:hAnsi="Times New Roman"/>
          <w:b/>
          <w:sz w:val="28"/>
          <w:szCs w:val="28"/>
        </w:rPr>
        <w:t>Самостоятельная деятельность детей в режимных моментах</w:t>
      </w:r>
    </w:p>
    <w:tbl>
      <w:tblPr>
        <w:tblStyle w:val="a3"/>
        <w:tblW w:w="0" w:type="auto"/>
        <w:tblInd w:w="-318" w:type="dxa"/>
        <w:tblLook w:val="04A0"/>
      </w:tblPr>
      <w:tblGrid>
        <w:gridCol w:w="6663"/>
        <w:gridCol w:w="3226"/>
      </w:tblGrid>
      <w:tr w:rsidR="00037509" w:rsidTr="009C55B2">
        <w:tc>
          <w:tcPr>
            <w:tcW w:w="6663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226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 неделю</w:t>
            </w:r>
          </w:p>
          <w:p w:rsidR="00037509" w:rsidRDefault="00037509" w:rsidP="009C55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7509" w:rsidTr="009C55B2">
        <w:tc>
          <w:tcPr>
            <w:tcW w:w="6663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общение</w:t>
            </w:r>
          </w:p>
          <w:p w:rsidR="00037509" w:rsidRPr="00114380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6663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интересам во время утреннего приема</w:t>
            </w:r>
          </w:p>
          <w:p w:rsidR="00037509" w:rsidRPr="00114380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6663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  <w:p w:rsidR="00037509" w:rsidRPr="00114380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6663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на прогулке</w:t>
            </w:r>
          </w:p>
          <w:p w:rsidR="00037509" w:rsidRPr="00114380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37509" w:rsidTr="009C55B2">
        <w:tc>
          <w:tcPr>
            <w:tcW w:w="6663" w:type="dxa"/>
          </w:tcPr>
          <w:p w:rsidR="00037509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интересам перед уходом домой</w:t>
            </w:r>
          </w:p>
          <w:p w:rsidR="00037509" w:rsidRPr="00114380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7509" w:rsidRPr="00AC1DAD" w:rsidRDefault="00037509" w:rsidP="009C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037509" w:rsidRPr="008143DA" w:rsidRDefault="00037509" w:rsidP="000375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509" w:rsidRDefault="00037509" w:rsidP="00037509">
      <w:pPr>
        <w:jc w:val="center"/>
        <w:rPr>
          <w:rFonts w:ascii="Times New Roman" w:hAnsi="Times New Roman"/>
          <w:sz w:val="28"/>
          <w:szCs w:val="28"/>
        </w:rPr>
      </w:pPr>
    </w:p>
    <w:p w:rsidR="00037509" w:rsidRPr="00EA52D1" w:rsidRDefault="00037509" w:rsidP="00037509">
      <w:pPr>
        <w:jc w:val="both"/>
        <w:rPr>
          <w:rFonts w:ascii="Times New Roman" w:hAnsi="Times New Roman"/>
          <w:sz w:val="28"/>
          <w:szCs w:val="28"/>
        </w:rPr>
      </w:pP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09" w:rsidRDefault="00037509" w:rsidP="00037509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7509" w:rsidSect="00D3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09"/>
    <w:rsid w:val="00037509"/>
    <w:rsid w:val="00DD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0375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2024-10-28T09:50:00Z</dcterms:created>
  <dcterms:modified xsi:type="dcterms:W3CDTF">2024-10-28T09:59:00Z</dcterms:modified>
</cp:coreProperties>
</file>