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A8" w:rsidRPr="00D46F70" w:rsidRDefault="00EA44A8" w:rsidP="007E18C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A44A8" w:rsidRPr="00D46F70" w:rsidRDefault="00EA44A8" w:rsidP="003A0105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МИНИСТЕРСТВО ПРОСВЕЩЕНИЯ РОССИЙСКОЙ ФЕДЕРАЦИИ</w:t>
      </w: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 Астраханской области</w:t>
      </w: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МО «Приволжский муниципальный район Астраханской области»‌</w:t>
      </w: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МБОУ "</w:t>
      </w:r>
      <w:proofErr w:type="spellStart"/>
      <w:r w:rsidRPr="00D46F70">
        <w:rPr>
          <w:rFonts w:ascii="Times New Roman" w:hAnsi="Times New Roman"/>
          <w:b/>
          <w:sz w:val="28"/>
          <w:szCs w:val="28"/>
          <w:lang w:val="ru-RU"/>
        </w:rPr>
        <w:t>Кирпичнозаводская</w:t>
      </w:r>
      <w:proofErr w:type="spellEnd"/>
      <w:r w:rsidRPr="00D46F70">
        <w:rPr>
          <w:rFonts w:ascii="Times New Roman" w:hAnsi="Times New Roman"/>
          <w:b/>
          <w:sz w:val="28"/>
          <w:szCs w:val="28"/>
          <w:lang w:val="ru-RU"/>
        </w:rPr>
        <w:t xml:space="preserve"> СОШ"</w:t>
      </w: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7E18CB" w:rsidRPr="00D46F70" w:rsidTr="00ED716D">
        <w:trPr>
          <w:trHeight w:val="2014"/>
        </w:trPr>
        <w:tc>
          <w:tcPr>
            <w:tcW w:w="3343" w:type="dxa"/>
          </w:tcPr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МО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«Родничок»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Калимулина</w:t>
            </w:r>
            <w:proofErr w:type="spellEnd"/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Г.Н. 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№1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«30» августа 2023г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педагогического совета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№1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«30» августа 2023г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Директор: 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Н.Ю. </w:t>
            </w:r>
            <w:proofErr w:type="spellStart"/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№128 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F70">
              <w:rPr>
                <w:rFonts w:ascii="Times New Roman" w:hAnsi="Times New Roman"/>
                <w:sz w:val="28"/>
                <w:szCs w:val="28"/>
                <w:lang w:val="ru-RU"/>
              </w:rPr>
              <w:t>от «01» сентября 2023г.</w:t>
            </w:r>
          </w:p>
          <w:p w:rsidR="007E18CB" w:rsidRPr="00D46F70" w:rsidRDefault="007E18CB" w:rsidP="00ED71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E18CB" w:rsidRPr="00D46F70" w:rsidRDefault="007E18CB" w:rsidP="007E18C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7E18CB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Pr="00D46F70">
        <w:rPr>
          <w:color w:val="000000"/>
          <w:sz w:val="28"/>
          <w:szCs w:val="28"/>
          <w:shd w:val="clear" w:color="auto" w:fill="FFFFFF"/>
        </w:rPr>
        <w:t>ID </w:t>
      </w:r>
      <w:r w:rsidRPr="007E18CB">
        <w:rPr>
          <w:color w:val="000000"/>
          <w:sz w:val="28"/>
          <w:szCs w:val="28"/>
          <w:shd w:val="clear" w:color="auto" w:fill="FFFFFF"/>
          <w:lang w:val="ru-RU"/>
        </w:rPr>
        <w:t>3487208)</w:t>
      </w: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b/>
          <w:sz w:val="28"/>
          <w:szCs w:val="28"/>
          <w:lang w:val="ru-RU"/>
        </w:rPr>
        <w:t>учебного предмета «Литературное чтение»</w:t>
      </w:r>
    </w:p>
    <w:p w:rsidR="007E18CB" w:rsidRPr="00D46F70" w:rsidRDefault="007E18CB" w:rsidP="007E18CB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sz w:val="28"/>
          <w:szCs w:val="28"/>
          <w:lang w:val="ru-RU"/>
        </w:rPr>
        <w:t xml:space="preserve">для обучающихся 1 «А» класса </w:t>
      </w: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sz w:val="28"/>
          <w:szCs w:val="28"/>
          <w:lang w:val="ru-RU"/>
        </w:rPr>
        <w:t>Рабочую программу составил:</w:t>
      </w:r>
    </w:p>
    <w:p w:rsidR="007E18CB" w:rsidRPr="00D46F70" w:rsidRDefault="007E18CB" w:rsidP="007E18CB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учитель начальных классов,</w:t>
      </w:r>
    </w:p>
    <w:p w:rsidR="007E18CB" w:rsidRPr="00D46F70" w:rsidRDefault="007E18CB" w:rsidP="007E18CB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Устинова Е.В.</w:t>
      </w: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E18CB" w:rsidRPr="00D46F70" w:rsidRDefault="007E18CB" w:rsidP="007E18C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46F70">
        <w:rPr>
          <w:rFonts w:ascii="Times New Roman" w:hAnsi="Times New Roman"/>
          <w:sz w:val="28"/>
          <w:szCs w:val="28"/>
          <w:lang w:val="ru-RU"/>
        </w:rPr>
        <w:t>Астрахань, 2023г</w:t>
      </w:r>
    </w:p>
    <w:p w:rsidR="00EA44A8" w:rsidRPr="0083778D" w:rsidRDefault="00EA44A8">
      <w:pPr>
        <w:rPr>
          <w:rFonts w:ascii="Times New Roman" w:hAnsi="Times New Roman"/>
          <w:sz w:val="24"/>
          <w:lang w:val="ru-RU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D84B9F" w:rsidP="00D84B9F">
      <w:pPr>
        <w:spacing w:after="0" w:line="264" w:lineRule="auto"/>
        <w:rPr>
          <w:rFonts w:ascii="Times New Roman" w:hAnsi="Times New Roman"/>
          <w:sz w:val="24"/>
          <w:lang w:val="ru-RU"/>
        </w:rPr>
      </w:pPr>
      <w:bookmarkStart w:id="0" w:name="block-9066209"/>
      <w:bookmarkEnd w:id="0"/>
      <w:r>
        <w:rPr>
          <w:rFonts w:ascii="Times New Roman" w:hAnsi="Times New Roman"/>
          <w:b/>
          <w:sz w:val="24"/>
          <w:lang w:val="ru-RU"/>
        </w:rPr>
        <w:lastRenderedPageBreak/>
        <w:t xml:space="preserve">                                               </w:t>
      </w:r>
      <w:r w:rsidR="00EA44A8" w:rsidRPr="0083778D">
        <w:rPr>
          <w:rFonts w:ascii="Times New Roman" w:hAnsi="Times New Roman"/>
          <w:b/>
          <w:sz w:val="24"/>
          <w:lang w:val="ru-RU"/>
        </w:rPr>
        <w:t>ПОЯСНИТЕЛЬНАЯ ЗАПИСКА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ЦЕЛИ ИЗУЧЕНИЯ УЧЕБНОГО ПРЕДМЕТА «ЛИТЕРАТУРНОЕ ЧТЕНИЕ»</w:t>
      </w: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A44A8" w:rsidRPr="00D84B9F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решения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учебных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задач</w:t>
      </w:r>
      <w:proofErr w:type="spellEnd"/>
      <w:r w:rsidRPr="00D84B9F">
        <w:rPr>
          <w:rFonts w:ascii="Times New Roman" w:hAnsi="Times New Roman"/>
          <w:sz w:val="28"/>
          <w:szCs w:val="28"/>
        </w:rPr>
        <w:t>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общедидактические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представленность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представленность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EA44A8" w:rsidRPr="00D84B9F" w:rsidRDefault="00EA44A8">
      <w:pPr>
        <w:spacing w:after="0" w:line="264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bookmarkEnd w:id="1"/>
      <w:r w:rsidRPr="00D84B9F">
        <w:rPr>
          <w:rFonts w:ascii="Times New Roman" w:hAnsi="Times New Roman"/>
          <w:sz w:val="28"/>
          <w:szCs w:val="28"/>
          <w:lang w:val="ru-RU"/>
        </w:rPr>
        <w:t xml:space="preserve">не менее 80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часов‌составляет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вводный интегрированный учебный курс «Обучение грамоте»), во 2-4 классах по 136 часов (4 часа в неделю в каждом классе).</w:t>
      </w:r>
    </w:p>
    <w:p w:rsidR="00EA44A8" w:rsidRPr="00D84B9F" w:rsidRDefault="00EA44A8">
      <w:pPr>
        <w:rPr>
          <w:rFonts w:ascii="Times New Roman" w:hAnsi="Times New Roman"/>
          <w:sz w:val="28"/>
          <w:szCs w:val="28"/>
          <w:lang w:val="ru-RU"/>
        </w:rPr>
        <w:sectPr w:rsidR="00EA44A8" w:rsidRPr="00D84B9F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block-9066207"/>
      <w:bookmarkEnd w:id="2"/>
      <w:r w:rsidRPr="00D84B9F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Обучение грамоте</w:t>
      </w:r>
      <w:bookmarkStart w:id="3" w:name="_ftnref1"/>
      <w:r w:rsidR="00E34BA9" w:rsidRPr="00D84B9F">
        <w:rPr>
          <w:rFonts w:ascii="Times New Roman" w:hAnsi="Times New Roman"/>
          <w:sz w:val="28"/>
          <w:szCs w:val="28"/>
        </w:rPr>
        <w:fldChar w:fldCharType="begin"/>
      </w:r>
      <w:r w:rsidRPr="00D84B9F">
        <w:rPr>
          <w:rFonts w:ascii="Times New Roman" w:hAnsi="Times New Roman"/>
          <w:sz w:val="28"/>
          <w:szCs w:val="28"/>
        </w:rPr>
        <w:instrText>HYPERLINK</w:instrText>
      </w:r>
      <w:r w:rsidRPr="00D84B9F"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 w:rsidRPr="00D84B9F">
        <w:rPr>
          <w:rFonts w:ascii="Times New Roman" w:hAnsi="Times New Roman"/>
          <w:sz w:val="28"/>
          <w:szCs w:val="28"/>
        </w:rPr>
        <w:instrText>l</w:instrText>
      </w:r>
      <w:r w:rsidRPr="00D84B9F">
        <w:rPr>
          <w:rFonts w:ascii="Times New Roman" w:hAnsi="Times New Roman"/>
          <w:sz w:val="28"/>
          <w:szCs w:val="28"/>
          <w:lang w:val="ru-RU"/>
        </w:rPr>
        <w:instrText xml:space="preserve"> "_</w:instrText>
      </w:r>
      <w:r w:rsidRPr="00D84B9F">
        <w:rPr>
          <w:rFonts w:ascii="Times New Roman" w:hAnsi="Times New Roman"/>
          <w:sz w:val="28"/>
          <w:szCs w:val="28"/>
        </w:rPr>
        <w:instrText>ftn</w:instrText>
      </w:r>
      <w:r w:rsidRPr="00D84B9F">
        <w:rPr>
          <w:rFonts w:ascii="Times New Roman" w:hAnsi="Times New Roman"/>
          <w:sz w:val="28"/>
          <w:szCs w:val="28"/>
          <w:lang w:val="ru-RU"/>
        </w:rPr>
        <w:instrText>1" \</w:instrText>
      </w:r>
      <w:r w:rsidRPr="00D84B9F">
        <w:rPr>
          <w:rFonts w:ascii="Times New Roman" w:hAnsi="Times New Roman"/>
          <w:sz w:val="28"/>
          <w:szCs w:val="28"/>
        </w:rPr>
        <w:instrText>h</w:instrText>
      </w:r>
      <w:r w:rsidR="00E34BA9" w:rsidRPr="00D84B9F">
        <w:rPr>
          <w:rFonts w:ascii="Times New Roman" w:hAnsi="Times New Roman"/>
          <w:sz w:val="28"/>
          <w:szCs w:val="28"/>
        </w:rPr>
        <w:fldChar w:fldCharType="separate"/>
      </w:r>
      <w:r w:rsidRPr="00D84B9F">
        <w:rPr>
          <w:rFonts w:ascii="Times New Roman" w:hAnsi="Times New Roman"/>
          <w:b/>
          <w:sz w:val="28"/>
          <w:szCs w:val="28"/>
          <w:lang w:val="ru-RU"/>
        </w:rPr>
        <w:t>[1]</w:t>
      </w:r>
      <w:r w:rsidR="00E34BA9" w:rsidRPr="00D84B9F">
        <w:rPr>
          <w:rFonts w:ascii="Times New Roman" w:hAnsi="Times New Roman"/>
          <w:sz w:val="28"/>
          <w:szCs w:val="28"/>
        </w:rPr>
        <w:fldChar w:fldCharType="end"/>
      </w:r>
      <w:bookmarkEnd w:id="3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Развитие речи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Фонетика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Чтение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СИСТЕМАТИЧЕСКИЙ КУРС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Сказка фольклорная (народная) и литературная (авторская).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В.Г.Сутеева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«Кораблик», «Под грибом» ‌</w:t>
      </w:r>
      <w:bookmarkStart w:id="4" w:name="192040c8-9be0-4bcc-9f47-45c543c4cd5f"/>
      <w:bookmarkEnd w:id="4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детях и для детей.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В.А. Осеева «Три товарища», А.Л.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«Я – лишний», Ю.И. Ермолаев «Лучший друг» ‌</w:t>
      </w:r>
      <w:bookmarkStart w:id="5" w:name="fea8cf03-c8e1-4ed3-94a3-40e6561a8359"/>
      <w:bookmarkEnd w:id="5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Произведения о родной природе. 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Устное народное творчество – малые фольклорные жанры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(не менее шести произведений).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Особенности разных малых фольклорных жанров.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загадки, пословицы.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братьях наших меньших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внешности. Осознание нравственно-этических понятий: любовь и забота о животных.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Чарушин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bookmarkEnd w:id="6"/>
      <w:r w:rsidRPr="00D84B9F">
        <w:rPr>
          <w:rFonts w:ascii="Times New Roman" w:hAnsi="Times New Roman"/>
          <w:sz w:val="28"/>
          <w:szCs w:val="28"/>
          <w:lang w:val="ru-RU"/>
        </w:rPr>
        <w:t>и другие.‌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маме.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А. В. Митяева ‌</w:t>
      </w:r>
      <w:bookmarkStart w:id="7" w:name="a3da6f91-f80f-4d4a-8e62-998ba5c8e117"/>
      <w:bookmarkEnd w:id="7"/>
      <w:r w:rsidRPr="00D84B9F">
        <w:rPr>
          <w:rFonts w:ascii="Times New Roman" w:hAnsi="Times New Roman"/>
          <w:sz w:val="28"/>
          <w:szCs w:val="28"/>
          <w:lang w:val="ru-RU"/>
        </w:rPr>
        <w:t xml:space="preserve">и др.‌).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близким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>), проявление любви и заботы о родных людях.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«Мама», А.В. Митяев «За что я люблю маму» ‌</w:t>
      </w:r>
      <w:bookmarkStart w:id="8" w:name="e4e52ce4-82f6-450f-a8ef-39f9bea95300"/>
      <w:bookmarkEnd w:id="8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необычными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>, сказочными, фантастическими.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Р.С.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Сеф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«Чудо», В.В. Лунин «Я видел чудо», Б.В.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Заходер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«Моя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Вообразилия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», Ю.П.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Мориц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«Сто фантазий» ​‌</w:t>
      </w:r>
      <w:bookmarkStart w:id="9" w:name="1276de16-2d11-43d3-bead-a64a93ae8cc5"/>
      <w:bookmarkEnd w:id="9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Библиографическая культура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Базовые логические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фактическое содержание прочитанного или прослушанного текста;</w:t>
      </w:r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A44A8" w:rsidRPr="00D84B9F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сравнивать произведения по теме, настроению, которое оно вызывает.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Работа с информацией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A44A8" w:rsidRPr="00D84B9F" w:rsidRDefault="00EA44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понимать, что те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EA44A8" w:rsidRPr="00D84B9F" w:rsidRDefault="00EA44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Коммуникативные универсальные учебные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EA44A8" w:rsidRPr="00D84B9F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наизусть стихотворения, соблюдать орфоэпические и пунктуационные нормы;</w:t>
      </w:r>
    </w:p>
    <w:p w:rsidR="00EA44A8" w:rsidRPr="00D84B9F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высказывать своё отношение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к обсуждаемой проблеме;</w:t>
      </w:r>
    </w:p>
    <w:p w:rsidR="00EA44A8" w:rsidRPr="00D84B9F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A44A8" w:rsidRPr="00D84B9F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объяснять своими словами значение изученных понятий;</w:t>
      </w:r>
    </w:p>
    <w:p w:rsidR="00EA44A8" w:rsidRPr="00D84B9F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Регулятивные универсальные учебные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EA44A8" w:rsidRPr="00D84B9F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EA44A8" w:rsidRPr="00D84B9F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A44A8" w:rsidRPr="00D84B9F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Совместная деятельность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способствует формированию умений:</w:t>
      </w:r>
    </w:p>
    <w:p w:rsidR="00EA44A8" w:rsidRPr="00D84B9F" w:rsidRDefault="00EA44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проявлять желание работать в парах, небольших группах;</w:t>
      </w:r>
    </w:p>
    <w:p w:rsidR="00EA44A8" w:rsidRPr="00D84B9F" w:rsidRDefault="00EA44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О нашей Родине.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bookmarkEnd w:id="10"/>
      <w:r w:rsidRPr="00D84B9F">
        <w:rPr>
          <w:rFonts w:ascii="Times New Roman" w:hAnsi="Times New Roman"/>
          <w:sz w:val="28"/>
          <w:szCs w:val="28"/>
          <w:lang w:val="ru-RU"/>
        </w:rPr>
        <w:t>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bookmarkEnd w:id="11"/>
      <w:r w:rsidRPr="00D84B9F">
        <w:rPr>
          <w:rFonts w:ascii="Times New Roman" w:hAnsi="Times New Roman"/>
          <w:sz w:val="28"/>
          <w:szCs w:val="28"/>
          <w:lang w:val="ru-RU"/>
        </w:rPr>
        <w:t>и др.‌).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bookmarkEnd w:id="1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Фольклор (устное народное творчество).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Произведения малых жанров фольклора (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bookmarkEnd w:id="13"/>
      <w:r w:rsidRPr="00D84B9F">
        <w:rPr>
          <w:rFonts w:ascii="Times New Roman" w:hAnsi="Times New Roman"/>
          <w:sz w:val="28"/>
          <w:szCs w:val="28"/>
          <w:lang w:val="ru-RU"/>
        </w:rPr>
        <w:t>(1-2 произведения) и другие.‌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Звуки и краски родной природы в разные времена года.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bookmarkEnd w:id="14"/>
      <w:r w:rsidRPr="00D84B9F">
        <w:rPr>
          <w:rFonts w:ascii="Times New Roman" w:hAnsi="Times New Roman"/>
          <w:sz w:val="28"/>
          <w:szCs w:val="28"/>
          <w:lang w:val="ru-RU"/>
        </w:rPr>
        <w:t xml:space="preserve">(по выбору, не менее пяти авторов)‌. Эстетическое восприятие явлений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природы (звуки, краски времён года).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5" w:name="9e6d0f8b-b9cc-4a5a-96f8-fa217be0cdd9"/>
      <w:bookmarkEnd w:id="15"/>
      <w:r w:rsidRPr="00D84B9F">
        <w:rPr>
          <w:rFonts w:ascii="Times New Roman" w:hAnsi="Times New Roman"/>
          <w:sz w:val="28"/>
          <w:szCs w:val="28"/>
          <w:lang w:val="ru-RU"/>
        </w:rPr>
        <w:t xml:space="preserve">и др.‌) и музыкальных произведениях (например, произведения П. И. Чайковского, А.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Вивальди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‌</w:t>
      </w:r>
      <w:bookmarkStart w:id="16" w:name="e5c2f998-10e7-44fc-bdda-dfec1693f887"/>
      <w:bookmarkEnd w:id="16"/>
      <w:r w:rsidRPr="00D84B9F">
        <w:rPr>
          <w:rFonts w:ascii="Times New Roman" w:hAnsi="Times New Roman"/>
          <w:sz w:val="28"/>
          <w:szCs w:val="28"/>
          <w:lang w:val="ru-RU"/>
        </w:rPr>
        <w:t xml:space="preserve">и др.‌).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Скребицкий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bookmarkEnd w:id="17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О детях и дружбе</w:t>
      </w:r>
      <w:r w:rsidRPr="00D84B9F">
        <w:rPr>
          <w:rFonts w:ascii="Times New Roman" w:hAnsi="Times New Roman"/>
          <w:sz w:val="28"/>
          <w:szCs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bookmarkEnd w:id="18"/>
      <w:r w:rsidRPr="00D84B9F">
        <w:rPr>
          <w:rFonts w:ascii="Times New Roman" w:hAnsi="Times New Roman"/>
          <w:sz w:val="28"/>
          <w:szCs w:val="28"/>
          <w:lang w:val="ru-RU"/>
        </w:rPr>
        <w:t>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bookmarkEnd w:id="19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Мир сказок.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», В.Ф. Одоевский «Мороз Иванович», В.И. Даль «Девочка Снегурочка» ‌</w:t>
      </w:r>
      <w:bookmarkStart w:id="20" w:name="3f36f3cc-f68d-481c-9f68-8a09ab5407f1"/>
      <w:bookmarkEnd w:id="20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О братьях наших меньших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Чарушина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В. В. Бианки, С. В. Михалкова, Б. С. Житкова, М. М. Пришвина ‌</w:t>
      </w:r>
      <w:bookmarkStart w:id="21" w:name="dd853ef0-68f9-4441-80c5-be39b469ea42"/>
      <w:bookmarkEnd w:id="21"/>
      <w:r w:rsidRPr="00D84B9F">
        <w:rPr>
          <w:rFonts w:ascii="Times New Roman" w:hAnsi="Times New Roman"/>
          <w:sz w:val="28"/>
          <w:szCs w:val="28"/>
          <w:lang w:val="ru-RU"/>
        </w:rPr>
        <w:t xml:space="preserve">и др.‌). Отражение образов животных в фольклоре (русские народные песни, загадки, сказки). Герои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Чарушин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В. В. Бианки.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Чарушин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«Страшный рассказ», С.В. Михалков «Мой щенок» ‌</w:t>
      </w:r>
      <w:bookmarkStart w:id="22" w:name="305fc3fd-0d75-43c6-b5e8-b77dae865863"/>
      <w:bookmarkEnd w:id="2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proofErr w:type="gramStart"/>
      <w:r w:rsidRPr="00D84B9F">
        <w:rPr>
          <w:rFonts w:ascii="Times New Roman" w:hAnsi="Times New Roman"/>
          <w:i/>
          <w:sz w:val="28"/>
          <w:szCs w:val="28"/>
          <w:lang w:val="ru-RU"/>
        </w:rPr>
        <w:t>наших</w:t>
      </w:r>
      <w:proofErr w:type="gramEnd"/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 близких, о семье</w:t>
      </w:r>
      <w:r w:rsidRPr="00D84B9F">
        <w:rPr>
          <w:rFonts w:ascii="Times New Roman" w:hAnsi="Times New Roman"/>
          <w:sz w:val="28"/>
          <w:szCs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bookmarkEnd w:id="23"/>
      <w:r w:rsidRPr="00D84B9F">
        <w:rPr>
          <w:rFonts w:ascii="Times New Roman" w:hAnsi="Times New Roman"/>
          <w:sz w:val="28"/>
          <w:szCs w:val="28"/>
          <w:lang w:val="ru-RU"/>
        </w:rPr>
        <w:t>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Баруздин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«Салют» ‌</w:t>
      </w:r>
      <w:bookmarkStart w:id="24" w:name="c4dddd01-51be-4cab-bffc-20489de7184c"/>
      <w:bookmarkEnd w:id="24"/>
      <w:r w:rsidRPr="00D84B9F">
        <w:rPr>
          <w:rFonts w:ascii="Times New Roman" w:hAnsi="Times New Roman"/>
          <w:sz w:val="28"/>
          <w:szCs w:val="28"/>
          <w:lang w:val="ru-RU"/>
        </w:rPr>
        <w:t>и другое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Зарубежная литература</w:t>
      </w:r>
      <w:r w:rsidRPr="00D84B9F">
        <w:rPr>
          <w:rFonts w:ascii="Times New Roman" w:hAnsi="Times New Roman"/>
          <w:sz w:val="28"/>
          <w:szCs w:val="28"/>
          <w:lang w:val="ru-RU"/>
        </w:rPr>
        <w:t>. Круг чтения: литературная (авторская) сказка ‌</w:t>
      </w:r>
      <w:bookmarkStart w:id="25" w:name="0c3ae019-4704-47be-8c05-88069337bebf"/>
      <w:bookmarkEnd w:id="25"/>
      <w:r w:rsidRPr="00D84B9F">
        <w:rPr>
          <w:rFonts w:ascii="Times New Roman" w:hAnsi="Times New Roman"/>
          <w:sz w:val="28"/>
          <w:szCs w:val="28"/>
          <w:lang w:val="ru-RU"/>
        </w:rPr>
        <w:t>(не менее двух произведений)‌: зарубежные писатели-сказочники (Ш. Перро, Х.-К. Андерсен ‌</w:t>
      </w:r>
      <w:bookmarkStart w:id="26" w:name="0e95da97-7b05-41cd-84b7-0db56826c5ee"/>
      <w:bookmarkEnd w:id="26"/>
      <w:r w:rsidRPr="00D84B9F">
        <w:rPr>
          <w:rFonts w:ascii="Times New Roman" w:hAnsi="Times New Roman"/>
          <w:sz w:val="28"/>
          <w:szCs w:val="28"/>
          <w:lang w:val="ru-RU"/>
        </w:rPr>
        <w:t>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bookmarkEnd w:id="27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Библиографическая культура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B9F">
        <w:rPr>
          <w:rFonts w:ascii="Times New Roman" w:hAnsi="Times New Roman"/>
          <w:i/>
          <w:sz w:val="28"/>
          <w:szCs w:val="28"/>
          <w:lang w:val="ru-RU"/>
        </w:rPr>
        <w:t>(работа с детской книгой и справочной литературой)</w:t>
      </w:r>
      <w:r w:rsidRPr="00D84B9F">
        <w:rPr>
          <w:rFonts w:ascii="Times New Roman" w:hAnsi="Times New Roman"/>
          <w:sz w:val="28"/>
          <w:szCs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Базовые логические и исследовательские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 родной природе, о детях, о животных, о семье, о чудесах и превращениях),</w:t>
      </w:r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и литературная), рассказ, басня, стихотворение);</w:t>
      </w:r>
      <w:proofErr w:type="gramEnd"/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те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кст ск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A44A8" w:rsidRPr="00D84B9F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те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Работа с информацией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A44A8" w:rsidRPr="00D84B9F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соотносить иллюстрации с текстом произведения;</w:t>
      </w:r>
    </w:p>
    <w:p w:rsidR="00EA44A8" w:rsidRPr="00D84B9F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A44A8" w:rsidRPr="00D84B9F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EA44A8" w:rsidRPr="00D84B9F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пользоваться словарями для уточнения значения незнакомого слова.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Коммуникативные универсальные учебные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действия способствуют формированию умений: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на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заданную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тему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подробно и выборочно прочитанное произведение;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описывать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4B9F">
        <w:rPr>
          <w:rFonts w:ascii="Times New Roman" w:hAnsi="Times New Roman"/>
          <w:sz w:val="28"/>
          <w:szCs w:val="28"/>
        </w:rPr>
        <w:t>устно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84B9F">
        <w:rPr>
          <w:rFonts w:ascii="Times New Roman" w:hAnsi="Times New Roman"/>
          <w:sz w:val="28"/>
          <w:szCs w:val="28"/>
        </w:rPr>
        <w:t>картины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природы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сочинять по аналогии с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прочитанным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загадки, рассказы, небольшие сказки;</w:t>
      </w:r>
    </w:p>
    <w:p w:rsidR="00EA44A8" w:rsidRPr="00D84B9F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Регулятивные универсальные учебные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EA44A8" w:rsidRPr="00D84B9F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A44A8" w:rsidRPr="00D84B9F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EA44A8" w:rsidRPr="00D84B9F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контролировать выполнение поставленной учебной задачи при чтении</w:t>
      </w:r>
    </w:p>
    <w:p w:rsidR="00EA44A8" w:rsidRPr="00D84B9F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sz w:val="28"/>
          <w:szCs w:val="28"/>
        </w:rPr>
        <w:t>(</w:t>
      </w:r>
      <w:proofErr w:type="spellStart"/>
      <w:r w:rsidRPr="00D84B9F">
        <w:rPr>
          <w:rFonts w:ascii="Times New Roman" w:hAnsi="Times New Roman"/>
          <w:sz w:val="28"/>
          <w:szCs w:val="28"/>
        </w:rPr>
        <w:t>слушании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84B9F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проверять (по образцу) выполнение поставленной учебной задачи.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Совместная деятельность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способствует формированию умений:</w:t>
      </w:r>
    </w:p>
    <w:p w:rsidR="00EA44A8" w:rsidRPr="00D84B9F" w:rsidRDefault="00EA44A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себе партнёров по совместной деятельности;</w:t>
      </w:r>
    </w:p>
    <w:p w:rsidR="00EA44A8" w:rsidRPr="00D84B9F" w:rsidRDefault="00EA44A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О Родине и её истории.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D84B9F">
        <w:rPr>
          <w:rFonts w:ascii="Times New Roman" w:hAnsi="Times New Roman"/>
          <w:sz w:val="28"/>
          <w:szCs w:val="28"/>
        </w:rPr>
        <w:t>I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Родине. Использование средств выразительности при чтении вслух: интонация, темп, ритм, логические ударения.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Кончаловская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«Наша древняя столица» (отрывки) ‌</w:t>
      </w:r>
      <w:bookmarkStart w:id="28" w:name="96e70618-7a1d-4135-8fd3-a8d5b625e8a7"/>
      <w:bookmarkEnd w:id="28"/>
      <w:r w:rsidRPr="00D84B9F">
        <w:rPr>
          <w:rFonts w:ascii="Times New Roman" w:hAnsi="Times New Roman"/>
          <w:sz w:val="28"/>
          <w:szCs w:val="28"/>
          <w:lang w:val="ru-RU"/>
        </w:rPr>
        <w:t>и другое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Фольклор (устное народное творчество).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Круг чтения: малые жанры фольклора (пословицы,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считалки, небылицы, скороговорки, загадки, по выбору).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Фольклорная сказка как отражение общечеловеческих ценностей и нравственных правил.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Билибина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‌</w:t>
      </w:r>
      <w:bookmarkStart w:id="29" w:name="6dc3c912-0f6b-44b2-87fb-4fa8c0a8ddd8"/>
      <w:bookmarkEnd w:id="29"/>
      <w:r w:rsidRPr="00D84B9F">
        <w:rPr>
          <w:rFonts w:ascii="Times New Roman" w:hAnsi="Times New Roman"/>
          <w:sz w:val="28"/>
          <w:szCs w:val="28"/>
          <w:lang w:val="ru-RU"/>
        </w:rPr>
        <w:t>и др.)‌. Отражение в сказках народного быта и культуры. Составление плана сказки.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Круг чтения: народная песня.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bookmarkEnd w:id="30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Творчество А. С. Пушкина. 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, о сыне его славном и могучем богатыре князе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Гвидоне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Салтановиче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и о прекрасной царевне Лебеди» ‌</w:t>
      </w:r>
      <w:bookmarkStart w:id="31" w:name="80f00626-952e-41bd-9beb-6d0f5fe1ba6b"/>
      <w:bookmarkEnd w:id="31"/>
      <w:r w:rsidRPr="00D84B9F">
        <w:rPr>
          <w:rFonts w:ascii="Times New Roman" w:hAnsi="Times New Roman"/>
          <w:sz w:val="28"/>
          <w:szCs w:val="28"/>
          <w:lang w:val="ru-RU"/>
        </w:rPr>
        <w:t xml:space="preserve">и другие по выбору)‌. Нравственный смысл произведения, структура сказочного текста, особенности сюжета, приём повтора как основа изменения сюжета.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Связь пушкинских сказок с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фольклорными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Билибин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– иллюстратор сказок А. С. Пушкина.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А.С. Пушкин «Сказка о царе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, о сыне его славном и могучем богатыре князе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Гвидоне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Салтановиче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2" w:name="db43cb12-75a1-43f5-b252-1995adfd2fff"/>
      <w:bookmarkEnd w:id="3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Творчество И. А. Крылова.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3" w:name="99ba0051-1be8-4e8f-b0dd-a10143c31c81"/>
      <w:bookmarkEnd w:id="33"/>
      <w:r w:rsidRPr="00D84B9F">
        <w:rPr>
          <w:rFonts w:ascii="Times New Roman" w:hAnsi="Times New Roman"/>
          <w:sz w:val="28"/>
          <w:szCs w:val="28"/>
          <w:lang w:val="ru-RU"/>
        </w:rPr>
        <w:t xml:space="preserve">(не менее двух)‌: назначение, темы и герои, особенности языка. Явная и скрытая мораль басен. Использование крылатых выражений в речи.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bookmarkEnd w:id="34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Картины природы в произведениях поэтов и писателей Х</w:t>
      </w:r>
      <w:proofErr w:type="gramStart"/>
      <w:r w:rsidRPr="00D84B9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D84B9F">
        <w:rPr>
          <w:rFonts w:ascii="Times New Roman" w:hAnsi="Times New Roman"/>
          <w:i/>
          <w:sz w:val="28"/>
          <w:szCs w:val="28"/>
          <w:lang w:val="ru-RU"/>
        </w:rPr>
        <w:t>Х–ХХ веков</w:t>
      </w:r>
      <w:r w:rsidRPr="00D84B9F">
        <w:rPr>
          <w:rFonts w:ascii="Times New Roman" w:hAnsi="Times New Roman"/>
          <w:sz w:val="28"/>
          <w:szCs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bookmarkEnd w:id="35"/>
      <w:r w:rsidRPr="00D84B9F">
        <w:rPr>
          <w:rFonts w:ascii="Times New Roman" w:hAnsi="Times New Roman"/>
          <w:sz w:val="28"/>
          <w:szCs w:val="28"/>
          <w:lang w:val="ru-RU"/>
        </w:rPr>
        <w:t xml:space="preserve">(не менее пяти авторов по выбору)‌: Ф. И. Тютчева, А. А. Фета, А. Н.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Майкова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Н. А. Некрасова, А. А. Блока, И. А. Бунина, ‌</w:t>
      </w:r>
      <w:bookmarkStart w:id="36" w:name="236d15e5-7adb-4fc2-919e-678797fd1898"/>
      <w:bookmarkEnd w:id="36"/>
      <w:r w:rsidRPr="00D84B9F">
        <w:rPr>
          <w:rFonts w:ascii="Times New Roman" w:hAnsi="Times New Roman"/>
          <w:sz w:val="28"/>
          <w:szCs w:val="28"/>
          <w:lang w:val="ru-RU"/>
        </w:rPr>
        <w:t xml:space="preserve">С. А. Есенина, А. П. Чехова, К. Г. Паустовского 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др.‌Чувства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прищуря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», «Мама!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bookmarkEnd w:id="37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Творчество Л. Н. Толстого</w:t>
      </w:r>
      <w:r w:rsidRPr="00D84B9F">
        <w:rPr>
          <w:rFonts w:ascii="Times New Roman" w:hAnsi="Times New Roman"/>
          <w:sz w:val="28"/>
          <w:szCs w:val="28"/>
          <w:lang w:val="ru-RU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bookmarkEnd w:id="38"/>
      <w:r w:rsidRPr="00D84B9F">
        <w:rPr>
          <w:rFonts w:ascii="Times New Roman" w:hAnsi="Times New Roman"/>
          <w:sz w:val="28"/>
          <w:szCs w:val="28"/>
          <w:lang w:val="ru-RU"/>
        </w:rPr>
        <w:t xml:space="preserve">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различение рассказчика и автора произведения. Художественные особенности текста-описания, текста-рассуждения.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Л.Н. Толстой «Лебеди», «Зайцы», «Прыжок», «Акула» ‌</w:t>
      </w:r>
      <w:bookmarkStart w:id="39" w:name="7bc5c68d-92f5-41d5-9535-d638ea476e3f"/>
      <w:bookmarkEnd w:id="39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Литературная сказка.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Литературная сказка русских писателей ‌</w:t>
      </w:r>
      <w:bookmarkStart w:id="40" w:name="14358877-86a6-40e2-9fb5-58334b8a6e9a"/>
      <w:bookmarkEnd w:id="40"/>
      <w:r w:rsidRPr="00D84B9F">
        <w:rPr>
          <w:rFonts w:ascii="Times New Roman" w:hAnsi="Times New Roman"/>
          <w:sz w:val="28"/>
          <w:szCs w:val="28"/>
          <w:lang w:val="ru-RU"/>
        </w:rPr>
        <w:t>(не менее двух)‌. Круг чтения: произведения В. М. Гаршина, М. Горького, И. С. Соколова-Микитова ‌</w:t>
      </w:r>
      <w:bookmarkStart w:id="41" w:name="c6bf05b5-49bd-40a2-90b7-cfd41b2279a7"/>
      <w:bookmarkEnd w:id="41"/>
      <w:r w:rsidRPr="00D84B9F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др.‌Особенности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авторских сказок (сюжет, язык, герои). Составление аннотации.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Листопадничек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», М. Горький «Случай с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Евсейкой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» ‌</w:t>
      </w:r>
      <w:bookmarkStart w:id="42" w:name="ea02cf5f-d5e4-4b30-812a-1b46ec679534"/>
      <w:bookmarkEnd w:id="4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взаимоотношениях человека и животных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Мамина-Сибиряка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, К. Г. Паустовского, М. М. Пришвина, Б. С. Житкова.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Мамин-Сибиряк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«Приёмыш» ‌</w:t>
      </w:r>
      <w:bookmarkStart w:id="43" w:name="68f21dae-0b2e-4871-b761-be4991ec4878"/>
      <w:bookmarkEnd w:id="43"/>
      <w:r w:rsidRPr="00D84B9F">
        <w:rPr>
          <w:rFonts w:ascii="Times New Roman" w:hAnsi="Times New Roman"/>
          <w:sz w:val="28"/>
          <w:szCs w:val="28"/>
          <w:lang w:val="ru-RU"/>
        </w:rPr>
        <w:t>и другое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детях</w:t>
      </w:r>
      <w:r w:rsidRPr="00D84B9F">
        <w:rPr>
          <w:rFonts w:ascii="Times New Roman" w:hAnsi="Times New Roman"/>
          <w:sz w:val="28"/>
          <w:szCs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bookmarkEnd w:id="44"/>
      <w:r w:rsidRPr="00D84B9F">
        <w:rPr>
          <w:rFonts w:ascii="Times New Roman" w:hAnsi="Times New Roman"/>
          <w:sz w:val="28"/>
          <w:szCs w:val="28"/>
          <w:lang w:val="ru-RU"/>
        </w:rPr>
        <w:t>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bookmarkEnd w:id="45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Юмористические произведения.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bookmarkEnd w:id="46"/>
      <w:r w:rsidRPr="00D84B9F">
        <w:rPr>
          <w:rFonts w:ascii="Times New Roman" w:hAnsi="Times New Roman"/>
          <w:sz w:val="28"/>
          <w:szCs w:val="28"/>
          <w:lang w:val="ru-RU"/>
        </w:rPr>
        <w:t>(не менее двух произведений)‌: Н. Н. Носов, В.Ю. Драгунский, ‌</w:t>
      </w:r>
      <w:bookmarkStart w:id="47" w:name="cb0fcba1-b7c3-44d2-9bb6-c0a6c9168eca"/>
      <w:bookmarkEnd w:id="47"/>
      <w:r w:rsidRPr="00D84B9F">
        <w:rPr>
          <w:rFonts w:ascii="Times New Roman" w:hAnsi="Times New Roman"/>
          <w:sz w:val="28"/>
          <w:szCs w:val="28"/>
          <w:lang w:val="ru-RU"/>
        </w:rPr>
        <w:t>М. М. Зощенко и др.‌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bookmarkEnd w:id="48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lastRenderedPageBreak/>
        <w:t>Зарубежная литература.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Круг чтения ‌</w:t>
      </w:r>
      <w:bookmarkStart w:id="49" w:name="3e21f5c4-1001-4583-8489-5f0ba36061b9"/>
      <w:bookmarkEnd w:id="49"/>
      <w:r w:rsidRPr="00D84B9F">
        <w:rPr>
          <w:rFonts w:ascii="Times New Roman" w:hAnsi="Times New Roman"/>
          <w:sz w:val="28"/>
          <w:szCs w:val="28"/>
          <w:lang w:val="ru-RU"/>
        </w:rPr>
        <w:t>(произведения двух-трёх авторов по выбору):‌литературные сказки Ш. Перро, Х.-К. Андерсена, ‌</w:t>
      </w:r>
      <w:bookmarkStart w:id="50" w:name="f6f542f3-f6cf-4368-a418-eb5d19aa0b2b"/>
      <w:bookmarkEnd w:id="50"/>
      <w:r w:rsidRPr="00D84B9F">
        <w:rPr>
          <w:rFonts w:ascii="Times New Roman" w:hAnsi="Times New Roman"/>
          <w:sz w:val="28"/>
          <w:szCs w:val="28"/>
          <w:lang w:val="ru-RU"/>
        </w:rPr>
        <w:t xml:space="preserve">Р.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Киплинга.‌Особенности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Заходер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Х.-К. Андерсен «Гадкий утёнок», Ш. Перро «Подарок феи» ‌</w:t>
      </w:r>
      <w:bookmarkStart w:id="51" w:name="0e6b1fdc-e350-43b1-a03c-45387667d39d"/>
      <w:bookmarkEnd w:id="51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Библиографическая культура (работа с детской книгой и справочной литературой).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Базовые логические и исследовательские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A44A8" w:rsidRPr="00D84B9F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Работа с информацией </w:t>
      </w:r>
      <w:r w:rsidRPr="00D84B9F">
        <w:rPr>
          <w:rFonts w:ascii="Times New Roman" w:hAnsi="Times New Roman"/>
          <w:sz w:val="28"/>
          <w:szCs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сравнивать информацию словесную (текст), графическую или изобразительную </w:t>
      </w:r>
      <w:r w:rsidRPr="00D84B9F">
        <w:rPr>
          <w:rFonts w:ascii="Times New Roman" w:hAnsi="Times New Roman"/>
          <w:sz w:val="28"/>
          <w:szCs w:val="28"/>
        </w:rPr>
        <w:t>(</w:t>
      </w:r>
      <w:proofErr w:type="spellStart"/>
      <w:r w:rsidRPr="00D84B9F">
        <w:rPr>
          <w:rFonts w:ascii="Times New Roman" w:hAnsi="Times New Roman"/>
          <w:sz w:val="28"/>
          <w:szCs w:val="28"/>
        </w:rPr>
        <w:t>иллюстрация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84B9F">
        <w:rPr>
          <w:rFonts w:ascii="Times New Roman" w:hAnsi="Times New Roman"/>
          <w:sz w:val="28"/>
          <w:szCs w:val="28"/>
        </w:rPr>
        <w:t>звуковую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4B9F">
        <w:rPr>
          <w:rFonts w:ascii="Times New Roman" w:hAnsi="Times New Roman"/>
          <w:sz w:val="28"/>
          <w:szCs w:val="28"/>
        </w:rPr>
        <w:t>музыкальное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произведение</w:t>
      </w:r>
      <w:proofErr w:type="spellEnd"/>
      <w:r w:rsidRPr="00D84B9F">
        <w:rPr>
          <w:rFonts w:ascii="Times New Roman" w:hAnsi="Times New Roman"/>
          <w:sz w:val="28"/>
          <w:szCs w:val="28"/>
        </w:rPr>
        <w:t>);</w:t>
      </w:r>
    </w:p>
    <w:p w:rsidR="00EA44A8" w:rsidRPr="00D84B9F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A44A8" w:rsidRPr="00D84B9F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Коммуникативные универсальные учебные действия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EA44A8" w:rsidRPr="00D84B9F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A44A8" w:rsidRPr="00D84B9F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формулировать вопросы по основным событиям текста;</w:t>
      </w:r>
    </w:p>
    <w:p w:rsidR="00EA44A8" w:rsidRPr="00D84B9F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текст (подробно, выборочно, с изменением лица);</w:t>
      </w:r>
    </w:p>
    <w:p w:rsidR="00EA44A8" w:rsidRPr="00D84B9F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A44A8" w:rsidRPr="00D84B9F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сочинять простые истории (сказки, рассказы) по аналогии.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i/>
          <w:sz w:val="28"/>
          <w:szCs w:val="28"/>
          <w:lang w:val="ru-RU"/>
        </w:rPr>
        <w:t>Регулятивные</w:t>
      </w:r>
      <w:proofErr w:type="gramEnd"/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 универсальные учебные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EA44A8" w:rsidRPr="00D84B9F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A44A8" w:rsidRPr="00D84B9F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оценивать качество своего восприятия текста на слух;</w:t>
      </w:r>
    </w:p>
    <w:p w:rsidR="00EA44A8" w:rsidRPr="00D84B9F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Совместная деятельность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способствует формированию умений:</w:t>
      </w:r>
    </w:p>
    <w:p w:rsidR="00EA44A8" w:rsidRPr="00D84B9F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A44A8" w:rsidRPr="00D84B9F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A44A8" w:rsidRPr="00D84B9F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lastRenderedPageBreak/>
        <w:t>О Родине, героические страницы истории.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D84B9F">
        <w:rPr>
          <w:rFonts w:ascii="Times New Roman" w:hAnsi="Times New Roman"/>
          <w:sz w:val="28"/>
          <w:szCs w:val="28"/>
        </w:rPr>
        <w:t>I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Пескова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‌</w:t>
      </w:r>
      <w:bookmarkStart w:id="52" w:name="e723ba6f-ad13-4eb9-88fb-092822236b1d"/>
      <w:bookmarkEnd w:id="52"/>
      <w:r w:rsidRPr="00D84B9F">
        <w:rPr>
          <w:rFonts w:ascii="Times New Roman" w:hAnsi="Times New Roman"/>
          <w:sz w:val="28"/>
          <w:szCs w:val="28"/>
          <w:lang w:val="ru-RU"/>
        </w:rPr>
        <w:t>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Круг чтения</w:t>
      </w:r>
      <w:r w:rsidRPr="00D84B9F">
        <w:rPr>
          <w:rFonts w:ascii="Times New Roman" w:hAnsi="Times New Roman"/>
          <w:sz w:val="28"/>
          <w:szCs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bookmarkEnd w:id="53"/>
      <w:r w:rsidRPr="00D84B9F">
        <w:rPr>
          <w:rFonts w:ascii="Times New Roman" w:hAnsi="Times New Roman"/>
          <w:sz w:val="28"/>
          <w:szCs w:val="28"/>
          <w:lang w:val="ru-RU"/>
        </w:rPr>
        <w:t>(1-2 рассказа военно-исторической тематики) и другие (по выбору).‌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Фольклор (устное народное творчество)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словесный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Круг чтения</w:t>
      </w:r>
      <w:r w:rsidRPr="00D84B9F">
        <w:rPr>
          <w:rFonts w:ascii="Times New Roman" w:hAnsi="Times New Roman"/>
          <w:sz w:val="28"/>
          <w:szCs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Произведения для чтения: произведения малых жанров фольклора, народные сказки ‌</w:t>
      </w:r>
      <w:bookmarkStart w:id="54" w:name="13ed692d-f68b-4ab7-9394-065d0e010e2b"/>
      <w:bookmarkEnd w:id="54"/>
      <w:r w:rsidRPr="00D84B9F">
        <w:rPr>
          <w:rFonts w:ascii="Times New Roman" w:hAnsi="Times New Roman"/>
          <w:sz w:val="28"/>
          <w:szCs w:val="28"/>
          <w:lang w:val="ru-RU"/>
        </w:rPr>
        <w:t>(2-3 сказки по выбору)‌, сказки народов России ‌</w:t>
      </w:r>
      <w:bookmarkStart w:id="55" w:name="88e382a1-4742-44f3-be40-3355538b7bf0"/>
      <w:bookmarkEnd w:id="55"/>
      <w:r w:rsidRPr="00D84B9F">
        <w:rPr>
          <w:rFonts w:ascii="Times New Roman" w:hAnsi="Times New Roman"/>
          <w:sz w:val="28"/>
          <w:szCs w:val="28"/>
          <w:lang w:val="ru-RU"/>
        </w:rPr>
        <w:t>(2-3 сказки по выбору)‌, былины из цикла об Илье Муромце, Алёше Поповиче, Добрыне Никитиче ‌</w:t>
      </w:r>
      <w:bookmarkStart w:id="56" w:name="65d9a5fc-cfbc-4c38-8800-4fae49f12f66"/>
      <w:bookmarkEnd w:id="56"/>
      <w:r w:rsidRPr="00D84B9F">
        <w:rPr>
          <w:rFonts w:ascii="Times New Roman" w:hAnsi="Times New Roman"/>
          <w:sz w:val="28"/>
          <w:szCs w:val="28"/>
          <w:lang w:val="ru-RU"/>
        </w:rPr>
        <w:t>(1-2 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Творчество А. С. Пушкина. </w:t>
      </w:r>
      <w:r w:rsidRPr="00D84B9F">
        <w:rPr>
          <w:rFonts w:ascii="Times New Roman" w:hAnsi="Times New Roman"/>
          <w:sz w:val="28"/>
          <w:szCs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bookmarkEnd w:id="57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Творчество И. А. Крылова. 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Хемницера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Л. Н. Толстого, С. В. Михалкова. Басни стихотворные и прозаические ‌</w:t>
      </w:r>
      <w:bookmarkStart w:id="58" w:name="f6b74d8a-3a68-456b-9560-c1d56f3a7703"/>
      <w:bookmarkEnd w:id="58"/>
      <w:r w:rsidRPr="00D84B9F">
        <w:rPr>
          <w:rFonts w:ascii="Times New Roman" w:hAnsi="Times New Roman"/>
          <w:sz w:val="28"/>
          <w:szCs w:val="28"/>
          <w:lang w:val="ru-RU"/>
        </w:rPr>
        <w:t>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Хемницер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«Стрекоза», Л.Н. Толстой «Стрекоза и муравьи» ‌</w:t>
      </w:r>
      <w:bookmarkStart w:id="59" w:name="fb9c6b46-90e6-44d3-98e5-d86df8a78f70"/>
      <w:bookmarkEnd w:id="59"/>
      <w:r w:rsidRPr="00D84B9F">
        <w:rPr>
          <w:rFonts w:ascii="Times New Roman" w:hAnsi="Times New Roman"/>
          <w:sz w:val="28"/>
          <w:szCs w:val="28"/>
          <w:lang w:val="ru-RU"/>
        </w:rPr>
        <w:t xml:space="preserve">и другие‌.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Творчество М. Ю. Лермонтова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Круг чтения: лирические произведения М. Ю. Лермонтова ‌</w:t>
      </w:r>
      <w:bookmarkStart w:id="60" w:name="8753b9aa-1497-4d8a-9925-78a7378ffdc6"/>
      <w:bookmarkEnd w:id="60"/>
      <w:r w:rsidRPr="00D84B9F">
        <w:rPr>
          <w:rFonts w:ascii="Times New Roman" w:hAnsi="Times New Roman"/>
          <w:sz w:val="28"/>
          <w:szCs w:val="28"/>
          <w:lang w:val="ru-RU"/>
        </w:rPr>
        <w:t>(не менее трёх)‌. Средства художественной выразительности (сравнение, эпитет, олицетворение); рифма, ритм.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bookmarkEnd w:id="61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Литературная сказка.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Тематика авторских стихотворных сказок ‌</w:t>
      </w:r>
      <w:bookmarkStart w:id="62" w:name="c485f24c-ccf6-4a4b-a332-12b0e9bda1ee"/>
      <w:bookmarkEnd w:id="62"/>
      <w:r w:rsidRPr="00D84B9F">
        <w:rPr>
          <w:rFonts w:ascii="Times New Roman" w:hAnsi="Times New Roman"/>
          <w:sz w:val="28"/>
          <w:szCs w:val="28"/>
          <w:lang w:val="ru-RU"/>
        </w:rPr>
        <w:t>(две-три по выбору)‌.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bookmarkEnd w:id="63"/>
      <w:r w:rsidRPr="00D84B9F">
        <w:rPr>
          <w:rFonts w:ascii="Times New Roman" w:hAnsi="Times New Roman"/>
          <w:sz w:val="28"/>
          <w:szCs w:val="28"/>
          <w:lang w:val="ru-RU"/>
        </w:rPr>
        <w:t>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bookmarkEnd w:id="64"/>
      <w:r w:rsidRPr="00D84B9F">
        <w:rPr>
          <w:rFonts w:ascii="Times New Roman" w:hAnsi="Times New Roman"/>
          <w:sz w:val="28"/>
          <w:szCs w:val="28"/>
          <w:lang w:val="ru-RU"/>
        </w:rPr>
        <w:t xml:space="preserve">и другие‌.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Картины природы в творчестве поэтов и писателей Х</w:t>
      </w:r>
      <w:r w:rsidRPr="00D84B9F">
        <w:rPr>
          <w:rFonts w:ascii="Times New Roman" w:hAnsi="Times New Roman"/>
          <w:i/>
          <w:sz w:val="28"/>
          <w:szCs w:val="28"/>
        </w:rPr>
        <w:t>I</w:t>
      </w:r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Х– </w:t>
      </w:r>
      <w:proofErr w:type="gramStart"/>
      <w:r w:rsidRPr="00D84B9F">
        <w:rPr>
          <w:rFonts w:ascii="Times New Roman" w:hAnsi="Times New Roman"/>
          <w:i/>
          <w:sz w:val="28"/>
          <w:szCs w:val="28"/>
          <w:lang w:val="ru-RU"/>
        </w:rPr>
        <w:t>ХХ</w:t>
      </w:r>
      <w:proofErr w:type="gramEnd"/>
      <w:r w:rsidRPr="00D84B9F">
        <w:rPr>
          <w:rFonts w:ascii="Times New Roman" w:hAnsi="Times New Roman"/>
          <w:i/>
          <w:sz w:val="28"/>
          <w:szCs w:val="28"/>
          <w:lang w:val="ru-RU"/>
        </w:rPr>
        <w:t xml:space="preserve"> веков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лирические произведения поэтов и писателей ‌</w:t>
      </w:r>
      <w:bookmarkStart w:id="65" w:name="05556173-ef49-42c0-b650-76e818c52f73"/>
      <w:bookmarkEnd w:id="65"/>
      <w:r w:rsidRPr="00D84B9F">
        <w:rPr>
          <w:rFonts w:ascii="Times New Roman" w:hAnsi="Times New Roman"/>
          <w:sz w:val="28"/>
          <w:szCs w:val="28"/>
          <w:lang w:val="ru-RU"/>
        </w:rPr>
        <w:t>(не менее пяти авторов по выбору)‌: В. А. Жуковский, И.С. Никитин, Е. А. Баратынский, Ф. И. Тютчев, А. А. Фет, ‌</w:t>
      </w:r>
      <w:bookmarkStart w:id="66" w:name="10df2cc6-7eaf-452a-be27-c403590473e7"/>
      <w:bookmarkEnd w:id="66"/>
      <w:r w:rsidRPr="00D84B9F">
        <w:rPr>
          <w:rFonts w:ascii="Times New Roman" w:hAnsi="Times New Roman"/>
          <w:sz w:val="28"/>
          <w:szCs w:val="28"/>
          <w:lang w:val="ru-RU"/>
        </w:rPr>
        <w:t xml:space="preserve">Н. А. Некрасов, И. А. Бунин, А. А. Блок, К. Д. Бальмонт 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др.‌Темы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Репродукция картины как иллюстрация к лирическому произведению.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​‌</w:t>
      </w:r>
      <w:bookmarkStart w:id="67" w:name="81524b2d-8972-479d-bbde-dc24af398f71"/>
      <w:bookmarkEnd w:id="67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Творчество Л. Н. Толстого</w:t>
      </w:r>
      <w:r w:rsidRPr="00D84B9F">
        <w:rPr>
          <w:rFonts w:ascii="Times New Roman" w:hAnsi="Times New Roman"/>
          <w:sz w:val="28"/>
          <w:szCs w:val="28"/>
          <w:lang w:val="ru-RU"/>
        </w:rPr>
        <w:t>. Круг чтения ‌</w:t>
      </w:r>
      <w:bookmarkStart w:id="68" w:name="8bd46c4b-5995-4a73-9b20-d9c86c3c5312"/>
      <w:bookmarkEnd w:id="68"/>
      <w:r w:rsidRPr="00D84B9F">
        <w:rPr>
          <w:rFonts w:ascii="Times New Roman" w:hAnsi="Times New Roman"/>
          <w:sz w:val="28"/>
          <w:szCs w:val="28"/>
          <w:lang w:val="ru-RU"/>
        </w:rPr>
        <w:t>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bookmarkEnd w:id="69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животных и родной природе.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bookmarkEnd w:id="70"/>
      <w:r w:rsidRPr="00D84B9F">
        <w:rPr>
          <w:rFonts w:ascii="Times New Roman" w:hAnsi="Times New Roman"/>
          <w:sz w:val="28"/>
          <w:szCs w:val="28"/>
          <w:lang w:val="ru-RU"/>
        </w:rPr>
        <w:t>(не менее трёх авторов)‌: на примере произведений В. П. Астафьева, М. М. Пришвина, С.А. Есенина, ‌</w:t>
      </w:r>
      <w:bookmarkStart w:id="71" w:name="2404cae9-2aea-4be9-9c14-d1f2464ae947"/>
      <w:bookmarkEnd w:id="71"/>
      <w:r w:rsidRPr="00D84B9F">
        <w:rPr>
          <w:rFonts w:ascii="Times New Roman" w:hAnsi="Times New Roman"/>
          <w:sz w:val="28"/>
          <w:szCs w:val="28"/>
          <w:lang w:val="ru-RU"/>
        </w:rPr>
        <w:t>А. И. Куприна, К. Г. Паустовского, Ю. И. Коваля и др.‌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В.П. Астафьев «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Капалуха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», М.М. Пришвин «Выскочка», С.А. Есенин «Лебёдушка» ​‌</w:t>
      </w:r>
      <w:bookmarkStart w:id="72" w:name="32f573be-918d-43d1-9ae6-41e22d8f0125"/>
      <w:bookmarkEnd w:id="7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выбору).‌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Произведения о детях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‌</w:t>
      </w:r>
      <w:bookmarkStart w:id="73" w:name="af055e7a-930d-4d71-860c-0ef134e8808b"/>
      <w:bookmarkEnd w:id="73"/>
      <w:r w:rsidRPr="00D84B9F">
        <w:rPr>
          <w:rFonts w:ascii="Times New Roman" w:hAnsi="Times New Roman"/>
          <w:sz w:val="28"/>
          <w:szCs w:val="28"/>
          <w:lang w:val="ru-RU"/>
        </w:rPr>
        <w:t>(на примере произведений не менее трёх авторов)‌: А. П. Чехова, Н. Г. Гарина-Михайловского, М.М. Зощенко, К.Г.Паустовский, ‌</w:t>
      </w:r>
      <w:bookmarkStart w:id="74" w:name="7725f3ac-90cc-4ff9-a933-5f2500765865"/>
      <w:bookmarkEnd w:id="74"/>
      <w:r w:rsidRPr="00D84B9F">
        <w:rPr>
          <w:rFonts w:ascii="Times New Roman" w:hAnsi="Times New Roman"/>
          <w:sz w:val="28"/>
          <w:szCs w:val="28"/>
          <w:lang w:val="ru-RU"/>
        </w:rPr>
        <w:t xml:space="preserve">Б. С. Житкова, В. В. Крапивина 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др.‌Словесный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Миньке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» ‌</w:t>
      </w:r>
      <w:bookmarkStart w:id="75" w:name="b11b7b7c-b734-4b90-8e59-61db21edb4cb"/>
      <w:bookmarkEnd w:id="75"/>
      <w:r w:rsidRPr="00D84B9F">
        <w:rPr>
          <w:rFonts w:ascii="Times New Roman" w:hAnsi="Times New Roman"/>
          <w:sz w:val="28"/>
          <w:szCs w:val="28"/>
          <w:lang w:val="ru-RU"/>
        </w:rPr>
        <w:t>(1-2 рассказа из цикла)‌, К.Г. Паустовский «Корзина с еловыми шишками» и другие.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lastRenderedPageBreak/>
        <w:t>Пьеса.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bookmarkEnd w:id="76"/>
      <w:r w:rsidRPr="00D84B9F">
        <w:rPr>
          <w:rFonts w:ascii="Times New Roman" w:hAnsi="Times New Roman"/>
          <w:sz w:val="28"/>
          <w:szCs w:val="28"/>
          <w:lang w:val="ru-RU"/>
        </w:rPr>
        <w:t>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С.Я. Маршак «Двенадцать месяцев» и другие.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Юмористические произведения.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Круг чтения ‌</w:t>
      </w:r>
      <w:bookmarkStart w:id="77" w:name="75d9e905-0ed8-4b64-8f23-d12494003dd9"/>
      <w:bookmarkEnd w:id="77"/>
      <w:r w:rsidRPr="00D84B9F">
        <w:rPr>
          <w:rFonts w:ascii="Times New Roman" w:hAnsi="Times New Roman"/>
          <w:sz w:val="28"/>
          <w:szCs w:val="28"/>
          <w:lang w:val="ru-RU"/>
        </w:rPr>
        <w:t>(не менее двух произведений по выбору):‌юмористические произведения на примере рассказов В. Ю. Драгунского, Н. Н. Носова, ‌</w:t>
      </w:r>
      <w:bookmarkStart w:id="78" w:name="861c58cd-2b62-48ca-aee2-cbc0aff1d663"/>
      <w:bookmarkEnd w:id="78"/>
      <w:r w:rsidRPr="00D84B9F">
        <w:rPr>
          <w:rFonts w:ascii="Times New Roman" w:hAnsi="Times New Roman"/>
          <w:sz w:val="28"/>
          <w:szCs w:val="28"/>
          <w:lang w:val="ru-RU"/>
        </w:rPr>
        <w:t xml:space="preserve">М. М. Зощенко, В. В.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Голявкина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Произведения для чтения: В.Ю. Драгунский «Денискины рассказы» ‌</w:t>
      </w:r>
      <w:bookmarkStart w:id="79" w:name="3833d43d-9952-42a0-80a6-c982261f81f0"/>
      <w:bookmarkEnd w:id="79"/>
      <w:r w:rsidRPr="00D84B9F">
        <w:rPr>
          <w:rFonts w:ascii="Times New Roman" w:hAnsi="Times New Roman"/>
          <w:sz w:val="28"/>
          <w:szCs w:val="28"/>
          <w:lang w:val="ru-RU"/>
        </w:rPr>
        <w:t>(1-2 произведения по выбору)‌, Н.Н. Носов «Витя Малеев в школе и дома» (отдельные главы) ‌</w:t>
      </w:r>
      <w:bookmarkStart w:id="80" w:name="6717adc8-7d22-4c8b-8e0f-ca68d49678b4"/>
      <w:bookmarkEnd w:id="80"/>
      <w:r w:rsidRPr="00D84B9F">
        <w:rPr>
          <w:rFonts w:ascii="Times New Roman" w:hAnsi="Times New Roman"/>
          <w:sz w:val="28"/>
          <w:szCs w:val="28"/>
          <w:lang w:val="ru-RU"/>
        </w:rPr>
        <w:t>и другие‌.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Зарубежная литература</w:t>
      </w:r>
      <w:r w:rsidRPr="00D84B9F">
        <w:rPr>
          <w:rFonts w:ascii="Times New Roman" w:hAnsi="Times New Roman"/>
          <w:sz w:val="28"/>
          <w:szCs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bookmarkEnd w:id="81"/>
      <w:r w:rsidRPr="00D84B9F">
        <w:rPr>
          <w:rFonts w:ascii="Times New Roman" w:hAnsi="Times New Roman"/>
          <w:sz w:val="28"/>
          <w:szCs w:val="28"/>
          <w:lang w:val="ru-RU"/>
        </w:rPr>
        <w:t xml:space="preserve">Ш. Перро, братьев Гримм и др. (по выбору)‌. Приключенческая литература: произведения Дж. Свифта, Марка Твена.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Произведения для чтения: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Сойер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» (отдельные главы) ‌</w:t>
      </w:r>
      <w:bookmarkStart w:id="82" w:name="7eaefd21-9d80-4380-a4c5-7fbfbc886408"/>
      <w:bookmarkEnd w:id="82"/>
      <w:r w:rsidRPr="00D84B9F">
        <w:rPr>
          <w:rFonts w:ascii="Times New Roman" w:hAnsi="Times New Roman"/>
          <w:sz w:val="28"/>
          <w:szCs w:val="28"/>
          <w:lang w:val="ru-RU"/>
        </w:rPr>
        <w:t>и другие (по выбору)‌.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i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Работа с источниками периодической печати.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характеризовать героя и давать оценку его поступкам; 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A44A8" w:rsidRPr="00D84B9F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текст в соответствии с учебной задачей;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оценивать мнение авторов о героях и своё отношение к ним;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использовать элементы импровизации при исполнении фольклорных произведений;</w:t>
      </w:r>
    </w:p>
    <w:p w:rsidR="00EA44A8" w:rsidRPr="00D84B9F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Регулятивные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универсальные учебные способствуют формированию умений:</w:t>
      </w:r>
    </w:p>
    <w:p w:rsidR="00EA44A8" w:rsidRPr="00D84B9F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A44A8" w:rsidRPr="00D84B9F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определять цель выразительного исполнения и работы с текстом;</w:t>
      </w:r>
    </w:p>
    <w:p w:rsidR="00EA44A8" w:rsidRPr="00D84B9F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EA44A8" w:rsidRPr="00D84B9F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EA44A8" w:rsidRPr="00D84B9F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участвовать в театрализованной деятельности: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инсценировании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и драматизации (читать по ролям, разыгрывать сценки);</w:t>
      </w:r>
    </w:p>
    <w:p w:rsidR="00EA44A8" w:rsidRPr="00D84B9F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соблюдать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правила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3" w:name="_ftn1"/>
    <w:p w:rsidR="00EA44A8" w:rsidRPr="00D84B9F" w:rsidRDefault="00E34BA9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</w:rPr>
        <w:fldChar w:fldCharType="begin"/>
      </w:r>
      <w:r w:rsidR="00EA44A8" w:rsidRPr="00D84B9F">
        <w:rPr>
          <w:rFonts w:ascii="Times New Roman" w:hAnsi="Times New Roman"/>
          <w:sz w:val="28"/>
          <w:szCs w:val="28"/>
        </w:rPr>
        <w:instrText>HYPERLINK</w:instrText>
      </w:r>
      <w:r w:rsidR="00EA44A8" w:rsidRPr="00D84B9F"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 w:rsidR="00EA44A8" w:rsidRPr="00D84B9F">
        <w:rPr>
          <w:rFonts w:ascii="Times New Roman" w:hAnsi="Times New Roman"/>
          <w:sz w:val="28"/>
          <w:szCs w:val="28"/>
        </w:rPr>
        <w:instrText>l</w:instrText>
      </w:r>
      <w:r w:rsidR="00EA44A8" w:rsidRPr="00D84B9F">
        <w:rPr>
          <w:rFonts w:ascii="Times New Roman" w:hAnsi="Times New Roman"/>
          <w:sz w:val="28"/>
          <w:szCs w:val="28"/>
          <w:lang w:val="ru-RU"/>
        </w:rPr>
        <w:instrText xml:space="preserve"> "_</w:instrText>
      </w:r>
      <w:r w:rsidR="00EA44A8" w:rsidRPr="00D84B9F">
        <w:rPr>
          <w:rFonts w:ascii="Times New Roman" w:hAnsi="Times New Roman"/>
          <w:sz w:val="28"/>
          <w:szCs w:val="28"/>
        </w:rPr>
        <w:instrText>ftnref</w:instrText>
      </w:r>
      <w:r w:rsidR="00EA44A8" w:rsidRPr="00D84B9F">
        <w:rPr>
          <w:rFonts w:ascii="Times New Roman" w:hAnsi="Times New Roman"/>
          <w:sz w:val="28"/>
          <w:szCs w:val="28"/>
          <w:lang w:val="ru-RU"/>
        </w:rPr>
        <w:instrText>1" \</w:instrText>
      </w:r>
      <w:r w:rsidR="00EA44A8" w:rsidRPr="00D84B9F">
        <w:rPr>
          <w:rFonts w:ascii="Times New Roman" w:hAnsi="Times New Roman"/>
          <w:sz w:val="28"/>
          <w:szCs w:val="28"/>
        </w:rPr>
        <w:instrText>h</w:instrText>
      </w:r>
      <w:r w:rsidRPr="00D84B9F">
        <w:rPr>
          <w:rFonts w:ascii="Times New Roman" w:hAnsi="Times New Roman"/>
          <w:sz w:val="28"/>
          <w:szCs w:val="28"/>
        </w:rPr>
        <w:fldChar w:fldCharType="separate"/>
      </w:r>
      <w:r w:rsidR="00EA44A8" w:rsidRPr="00D84B9F">
        <w:rPr>
          <w:rFonts w:ascii="Times New Roman" w:hAnsi="Times New Roman"/>
          <w:sz w:val="28"/>
          <w:szCs w:val="28"/>
          <w:lang w:val="ru-RU"/>
        </w:rPr>
        <w:t>[1]</w:t>
      </w:r>
      <w:r w:rsidRPr="00D84B9F">
        <w:rPr>
          <w:rFonts w:ascii="Times New Roman" w:hAnsi="Times New Roman"/>
          <w:sz w:val="28"/>
          <w:szCs w:val="28"/>
        </w:rPr>
        <w:fldChar w:fldCharType="end"/>
      </w:r>
      <w:bookmarkEnd w:id="83"/>
      <w:r w:rsidR="00EA44A8" w:rsidRPr="00D84B9F">
        <w:rPr>
          <w:rFonts w:ascii="Times New Roman" w:hAnsi="Times New Roman"/>
          <w:sz w:val="28"/>
          <w:szCs w:val="28"/>
          <w:lang w:val="ru-RU"/>
        </w:rPr>
        <w:t xml:space="preserve"> В данной рабочей программе отражено </w:t>
      </w:r>
      <w:proofErr w:type="gramStart"/>
      <w:r w:rsidR="00EA44A8" w:rsidRPr="00D84B9F">
        <w:rPr>
          <w:rFonts w:ascii="Times New Roman" w:hAnsi="Times New Roman"/>
          <w:sz w:val="28"/>
          <w:szCs w:val="28"/>
          <w:lang w:val="ru-RU"/>
        </w:rPr>
        <w:t>только то</w:t>
      </w:r>
      <w:proofErr w:type="gramEnd"/>
      <w:r w:rsidR="00EA44A8" w:rsidRPr="00D84B9F">
        <w:rPr>
          <w:rFonts w:ascii="Times New Roman" w:hAnsi="Times New Roman"/>
          <w:sz w:val="28"/>
          <w:szCs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A44A8" w:rsidRPr="00D84B9F" w:rsidRDefault="00EA44A8">
      <w:pPr>
        <w:rPr>
          <w:rFonts w:ascii="Times New Roman" w:hAnsi="Times New Roman"/>
          <w:sz w:val="28"/>
          <w:szCs w:val="28"/>
          <w:lang w:val="ru-RU"/>
        </w:rPr>
        <w:sectPr w:rsidR="00EA44A8" w:rsidRPr="00D84B9F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4" w:name="block-9066211"/>
      <w:bookmarkEnd w:id="84"/>
      <w:r w:rsidRPr="00D84B9F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личностных,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социокультурным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Гражданско-патриотическое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A44A8" w:rsidRPr="00D84B9F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A44A8" w:rsidRPr="00D84B9F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Духовно-нравственное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A44A8" w:rsidRPr="00D84B9F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A44A8" w:rsidRPr="00D84B9F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A44A8" w:rsidRPr="00D84B9F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Эстетическое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A44A8" w:rsidRPr="00D84B9F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A44A8" w:rsidRPr="00D84B9F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Трудовое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Экологическое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A44A8" w:rsidRPr="00D84B9F" w:rsidRDefault="00EA44A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неприятие действий, приносящих ей вред.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b/>
          <w:sz w:val="28"/>
          <w:szCs w:val="28"/>
        </w:rPr>
        <w:t>Ценности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научного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b/>
          <w:sz w:val="28"/>
          <w:szCs w:val="28"/>
        </w:rPr>
        <w:t>познания</w:t>
      </w:r>
      <w:proofErr w:type="spellEnd"/>
      <w:r w:rsidRPr="00D84B9F">
        <w:rPr>
          <w:rFonts w:ascii="Times New Roman" w:hAnsi="Times New Roman"/>
          <w:b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A44A8" w:rsidRPr="00D84B9F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A44A8" w:rsidRPr="00D84B9F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будут сформированы познавательные универсальные учебные действия: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t>базовые</w:t>
      </w:r>
      <w:proofErr w:type="spellEnd"/>
      <w:proofErr w:type="gramEnd"/>
      <w:r w:rsidRPr="00D84B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i/>
          <w:sz w:val="28"/>
          <w:szCs w:val="28"/>
        </w:rPr>
        <w:t>логические</w:t>
      </w:r>
      <w:proofErr w:type="spellEnd"/>
      <w:r w:rsidRPr="00D84B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i/>
          <w:sz w:val="28"/>
          <w:szCs w:val="28"/>
        </w:rPr>
        <w:t>действия</w:t>
      </w:r>
      <w:proofErr w:type="spellEnd"/>
      <w:r w:rsidRPr="00D84B9F">
        <w:rPr>
          <w:rFonts w:ascii="Times New Roman" w:hAnsi="Times New Roman"/>
          <w:i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A44A8" w:rsidRPr="00D84B9F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t>базовые</w:t>
      </w:r>
      <w:proofErr w:type="spellEnd"/>
      <w:proofErr w:type="gramEnd"/>
      <w:r w:rsidRPr="00D84B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i/>
          <w:sz w:val="28"/>
          <w:szCs w:val="28"/>
        </w:rPr>
        <w:t>исследовательские</w:t>
      </w:r>
      <w:proofErr w:type="spellEnd"/>
      <w:r w:rsidRPr="00D84B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i/>
          <w:sz w:val="28"/>
          <w:szCs w:val="28"/>
        </w:rPr>
        <w:t>действия</w:t>
      </w:r>
      <w:proofErr w:type="spellEnd"/>
      <w:r w:rsidRPr="00D84B9F">
        <w:rPr>
          <w:rFonts w:ascii="Times New Roman" w:hAnsi="Times New Roman"/>
          <w:i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подходящий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(на основе предложенных критериев);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A44A8" w:rsidRPr="00D84B9F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lastRenderedPageBreak/>
        <w:t>работа</w:t>
      </w:r>
      <w:proofErr w:type="spellEnd"/>
      <w:proofErr w:type="gramEnd"/>
      <w:r w:rsidRPr="00D84B9F">
        <w:rPr>
          <w:rFonts w:ascii="Times New Roman" w:hAnsi="Times New Roman"/>
          <w:i/>
          <w:sz w:val="28"/>
          <w:szCs w:val="28"/>
        </w:rPr>
        <w:t xml:space="preserve"> с </w:t>
      </w:r>
      <w:proofErr w:type="spellStart"/>
      <w:r w:rsidRPr="00D84B9F">
        <w:rPr>
          <w:rFonts w:ascii="Times New Roman" w:hAnsi="Times New Roman"/>
          <w:i/>
          <w:sz w:val="28"/>
          <w:szCs w:val="28"/>
        </w:rPr>
        <w:t>информацией</w:t>
      </w:r>
      <w:proofErr w:type="spellEnd"/>
      <w:r w:rsidRPr="00D84B9F">
        <w:rPr>
          <w:rFonts w:ascii="Times New Roman" w:hAnsi="Times New Roman"/>
          <w:i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выбирать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источник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получения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A44A8" w:rsidRPr="00D84B9F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D84B9F">
        <w:rPr>
          <w:rFonts w:ascii="Times New Roman" w:hAnsi="Times New Roman"/>
          <w:b/>
          <w:sz w:val="28"/>
          <w:szCs w:val="28"/>
          <w:lang w:val="ru-RU"/>
        </w:rPr>
        <w:t xml:space="preserve">коммуникативные </w:t>
      </w:r>
      <w:r w:rsidRPr="00D84B9F">
        <w:rPr>
          <w:rFonts w:ascii="Times New Roman" w:hAnsi="Times New Roman"/>
          <w:sz w:val="28"/>
          <w:szCs w:val="28"/>
          <w:lang w:val="ru-RU"/>
        </w:rPr>
        <w:t>универсальные учебные действия: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t>общение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корректно и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аргументированно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 xml:space="preserve"> высказывать своё мнение;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готовить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небольшие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публичные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выступления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D84B9F">
        <w:rPr>
          <w:rFonts w:ascii="Times New Roman" w:hAnsi="Times New Roman"/>
          <w:b/>
          <w:sz w:val="28"/>
          <w:szCs w:val="28"/>
          <w:lang w:val="ru-RU"/>
        </w:rPr>
        <w:t>регулятивные</w:t>
      </w:r>
      <w:r w:rsidRPr="00D84B9F">
        <w:rPr>
          <w:rFonts w:ascii="Times New Roman" w:hAnsi="Times New Roman"/>
          <w:sz w:val="28"/>
          <w:szCs w:val="28"/>
          <w:lang w:val="ru-RU"/>
        </w:rPr>
        <w:t xml:space="preserve"> универсальные учебные действия:</w:t>
      </w:r>
      <w:proofErr w:type="gramEnd"/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t>самоорганизация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EA44A8" w:rsidRPr="00D84B9F" w:rsidRDefault="00EA44A8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выстраивать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последовательность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выбранных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действий</w:t>
      </w:r>
      <w:proofErr w:type="spellEnd"/>
      <w:r w:rsidRPr="00D84B9F">
        <w:rPr>
          <w:rFonts w:ascii="Times New Roman" w:hAnsi="Times New Roman"/>
          <w:sz w:val="28"/>
          <w:szCs w:val="28"/>
        </w:rPr>
        <w:t>;</w:t>
      </w: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84B9F">
        <w:rPr>
          <w:rFonts w:ascii="Times New Roman" w:hAnsi="Times New Roman"/>
          <w:i/>
          <w:sz w:val="28"/>
          <w:szCs w:val="28"/>
        </w:rPr>
        <w:t>самоконтроль</w:t>
      </w:r>
      <w:proofErr w:type="spellEnd"/>
      <w:proofErr w:type="gramEnd"/>
      <w:r w:rsidRPr="00D84B9F">
        <w:rPr>
          <w:rFonts w:ascii="Times New Roman" w:hAnsi="Times New Roman"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EA44A8" w:rsidRPr="00D84B9F" w:rsidRDefault="00EA44A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корректировать свои учебные действия для преодоления ошибок.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9F">
        <w:rPr>
          <w:rFonts w:ascii="Times New Roman" w:hAnsi="Times New Roman"/>
          <w:sz w:val="28"/>
          <w:szCs w:val="28"/>
        </w:rPr>
        <w:t>Совместная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D84B9F">
        <w:rPr>
          <w:rFonts w:ascii="Times New Roman" w:hAnsi="Times New Roman"/>
          <w:sz w:val="28"/>
          <w:szCs w:val="28"/>
        </w:rPr>
        <w:t>: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ответственно выполнять свою часть работы;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оценивать свой вклад в общий результат;</w:t>
      </w:r>
    </w:p>
    <w:p w:rsidR="00EA44A8" w:rsidRPr="00D84B9F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b/>
          <w:sz w:val="28"/>
          <w:szCs w:val="28"/>
        </w:rPr>
        <w:t>1 КЛАСС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прозаическую (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нестихотворную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) и стихотворную речь;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сказки (фольклорные и литературные), рассказы, стихотворения);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по ролям с соблюдением норм произношения, расстановки ударения;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сочинять небольшие тексты по предложенному началу и др. </w:t>
      </w:r>
      <w:r w:rsidRPr="00D84B9F">
        <w:rPr>
          <w:rFonts w:ascii="Times New Roman" w:hAnsi="Times New Roman"/>
          <w:sz w:val="28"/>
          <w:szCs w:val="28"/>
        </w:rPr>
        <w:t>(</w:t>
      </w:r>
      <w:proofErr w:type="spellStart"/>
      <w:r w:rsidRPr="00D84B9F">
        <w:rPr>
          <w:rFonts w:ascii="Times New Roman" w:hAnsi="Times New Roman"/>
          <w:sz w:val="28"/>
          <w:szCs w:val="28"/>
        </w:rPr>
        <w:t>не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B9F">
        <w:rPr>
          <w:rFonts w:ascii="Times New Roman" w:hAnsi="Times New Roman"/>
          <w:sz w:val="28"/>
          <w:szCs w:val="28"/>
        </w:rPr>
        <w:t>менее</w:t>
      </w:r>
      <w:proofErr w:type="spellEnd"/>
      <w:r w:rsidRPr="00D84B9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D84B9F">
        <w:rPr>
          <w:rFonts w:ascii="Times New Roman" w:hAnsi="Times New Roman"/>
          <w:sz w:val="28"/>
          <w:szCs w:val="28"/>
        </w:rPr>
        <w:t>предложений</w:t>
      </w:r>
      <w:proofErr w:type="spellEnd"/>
      <w:r w:rsidRPr="00D84B9F">
        <w:rPr>
          <w:rFonts w:ascii="Times New Roman" w:hAnsi="Times New Roman"/>
          <w:sz w:val="28"/>
          <w:szCs w:val="28"/>
        </w:rPr>
        <w:t>);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ориентироваться в книге/учебнике по обложке, оглавлению, иллюстрациям;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A44A8" w:rsidRPr="00D84B9F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b/>
          <w:sz w:val="28"/>
          <w:szCs w:val="28"/>
        </w:rPr>
        <w:t>2 КЛАСС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участвовать в обсуждении прослушанного/прочитанного произведения: понимать жанровую принадлежность произведения,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формулировать устно простые выводы, подтверждать свой ответ примерами из текста;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сочинять по аналогии с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прочитанным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загадки, небольшие сказки, рассказы;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D84B9F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b/>
          <w:sz w:val="28"/>
          <w:szCs w:val="28"/>
        </w:rPr>
        <w:t>3 КЛАСС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эпического;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D84B9F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A44A8" w:rsidRPr="00D84B9F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D84B9F">
        <w:rPr>
          <w:rFonts w:ascii="Times New Roman" w:hAnsi="Times New Roman"/>
          <w:b/>
          <w:sz w:val="28"/>
          <w:szCs w:val="28"/>
        </w:rPr>
        <w:t>4 КЛАСС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84B9F">
        <w:rPr>
          <w:rFonts w:ascii="Times New Roman" w:hAnsi="Times New Roman"/>
          <w:sz w:val="28"/>
          <w:szCs w:val="28"/>
          <w:lang w:val="ru-RU"/>
        </w:rPr>
        <w:t xml:space="preserve"> эпического;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84B9F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D84B9F">
        <w:rPr>
          <w:rFonts w:ascii="Times New Roman" w:hAnsi="Times New Roman"/>
          <w:sz w:val="28"/>
          <w:szCs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</w:t>
      </w:r>
      <w:r w:rsidRPr="00D84B9F">
        <w:rPr>
          <w:rFonts w:ascii="Times New Roman" w:hAnsi="Times New Roman"/>
          <w:sz w:val="28"/>
          <w:szCs w:val="28"/>
          <w:lang w:val="ru-RU"/>
        </w:rPr>
        <w:lastRenderedPageBreak/>
        <w:t>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4B9F">
        <w:rPr>
          <w:rFonts w:ascii="Times New Roman" w:hAnsi="Times New Roman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D84B9F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4B9F">
        <w:rPr>
          <w:rFonts w:ascii="Times New Roman" w:hAnsi="Times New Roman"/>
          <w:sz w:val="28"/>
          <w:szCs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>​</w:t>
      </w:r>
    </w:p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bookmarkStart w:id="85" w:name="block-9066210"/>
      <w:bookmarkEnd w:id="85"/>
      <w:r w:rsidRPr="0083778D">
        <w:rPr>
          <w:rFonts w:ascii="Times New Roman" w:hAnsi="Times New Roman"/>
          <w:b/>
          <w:sz w:val="24"/>
        </w:rPr>
        <w:lastRenderedPageBreak/>
        <w:t xml:space="preserve"> ТЕМАТИЧЕСКОЕ ПЛАНИРОВАНИЕ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09"/>
        <w:gridCol w:w="1841"/>
        <w:gridCol w:w="1910"/>
        <w:gridCol w:w="2599"/>
      </w:tblGrid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Обучение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грамоте</w:t>
            </w:r>
            <w:proofErr w:type="spellEnd"/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7B18E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Систематический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Резервное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7B18EB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lastRenderedPageBreak/>
        <w:t xml:space="preserve"> 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  <w:bookmarkStart w:id="86" w:name="block-9066214"/>
      <w:bookmarkEnd w:id="86"/>
      <w:r w:rsidRPr="0083778D">
        <w:rPr>
          <w:rFonts w:ascii="Times New Roman" w:hAnsi="Times New Roman"/>
          <w:b/>
          <w:sz w:val="24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  <w:lang w:val="ru-RU"/>
        </w:rPr>
        <w:t xml:space="preserve"> </w:t>
      </w:r>
      <w:r w:rsidRPr="0083778D">
        <w:rPr>
          <w:rFonts w:ascii="Times New Roman" w:hAnsi="Times New Roman"/>
          <w:b/>
          <w:sz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5"/>
        <w:gridCol w:w="4698"/>
        <w:gridCol w:w="1208"/>
        <w:gridCol w:w="1841"/>
        <w:gridCol w:w="1910"/>
        <w:gridCol w:w="1347"/>
        <w:gridCol w:w="2221"/>
      </w:tblGrid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4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изучения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Устная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письменная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речь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Предложение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слово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Слово и слог. Слушание литературного произведения о Родине. Отрывок из произведения М. Пришвина "Моя родина"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Гласные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согласные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звуки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Е.В.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Серова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Мой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Знакомство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строчной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заглавной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буквами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А, 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о. Звук [о]. Функция буквы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о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и. Звук [и]. Буквы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]. Буква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У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Буквы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У, у,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функция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слоге-слиянии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Т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природе. Произведение И.С Соколова-Микитова "Русский лес"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р. Проведение звукового анализа слов с буквами Р, р.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й’э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[’э]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п. Проведение звукового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анализа слов с буквами П, п.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]. Слушание литературного произведения о родной природе. М.Л. Михайлов "Лесные хоромы"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д.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В. 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д. Сопоставление звуков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 - [т]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 о детях. В.К.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Железников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], [’а].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Двойная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роль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Я, 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В.Г.Сутеев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"Дядя Миша". Чтение текстов с изученными буквами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Ч, ч. Звук [ч’].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Правописание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сочетаний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ЧА — ЧУ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 о детях. Произведение 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А.Л.Барто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"В школу"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Различение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функций буквы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животных. М.М. Пришвин "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Лисичкин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хлеб"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Ж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ж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8753C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Ж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ж. Сочетания ЖИ — ШИ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Ё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[’о]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Родине. С.Д. Дрожжин "Привет"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Звуки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[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й’у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], [’у]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стихотворений о животных. А.А. Блок "Зайчик"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Согласный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В. 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"Ёлка"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Э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произведения. С.Я. Маршак "Тихая сказка"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’].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Сочетания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ЧА — ЩА, ЧУ — ЩУ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звуке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’]. Слушание литературного произведения о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детях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.Е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Пермяк "Пичугин мост"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Ф,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ъ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Буквы Ь и Ъ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Произведение В.В. Бианки "Лесной Колобок - Колючий бок"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Читалочка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». Е. 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изученного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»А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 С. Пушкина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текстов С.Я.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Маршака "Угомон", "Дважды два"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 w:rsidRPr="0083778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Первая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охота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А.Л.Барто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Заходера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"Два и три"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Берестова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"Пёсья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песня", "Прощание с другом"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Токмаковой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"Аля,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Кляксич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Отработка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навыка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чтения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Обобщение знаний о буквах. Русский алфавит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произведений о буквах алфавита. С.Я.Маршак "Ты эти буквы заучи"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Слушание литературных (авторских) сказок. Сказка К.Чуковского "Муха-Цокотуха"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Определение темы произведения: о животных. На примере произведений Е.И.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небольших произведений о животных Н.И. Сладкова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рассказов о животных. Ответы на вопросы по содержанию произведения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небольших произведений Л.Н. Толстого о детях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произведений о детях Н.Н. Носова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рассказов о детях. Ответы на вопросы по содержанию произведения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литературных произведений. Е.Ф. Трутнева "Когда это бывает?"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Токмаковой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«Аля,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Кляксич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сказок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Лисица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тетерев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Лиса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К.Д.Ушинского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Петух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собака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потешка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, загадка, пословица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Игровой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народный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фольклор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потешки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Заходер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Моя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Вообразилия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", Ю.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Мориц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Открытие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чудесного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Сефа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«Чудо»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Настроение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которое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рождает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стихотворение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Любовь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Родине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Отражении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главной мысли (идеи)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Пляцковского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"Помощник"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дружбе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Ю.И.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Ермолаев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Лучший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друг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Е.А.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Пермяка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Торопливый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ножик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«Я – лишний», Р. 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Сефа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М. С.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lastRenderedPageBreak/>
              <w:t>Пляцковского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Сердитый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дог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Буль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123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близким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рассказа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самостоятельно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прочитанной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книге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животных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Трезор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Отражение в произведениях понятий: любовь и забота о животных. На примере произведения М.М. Пришвина "Ёж" и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129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Итоговая контрольная работа. Проверка техники чтения.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Работа над ошибками. Сравнение художественных и научно-познавательных текстов: описание героя-животного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Собаки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защитники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Родины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bookmarkStart w:id="87" w:name="block-9066213"/>
      <w:bookmarkEnd w:id="87"/>
      <w:r w:rsidRPr="0083778D">
        <w:rPr>
          <w:rFonts w:ascii="Times New Roman" w:hAnsi="Times New Roman"/>
          <w:b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​‌‌​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​‌‌Русский язык. Азбука В.Г. Горецкий и др.  Учебник Москва «Просвещение», 2023 УМК «Школа России»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Литературное чтение 1 класс Учебник Москва «Просвещение», 2023 Л.Ф.Климанова и другие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EA44A8" w:rsidRPr="0083778D" w:rsidRDefault="00EA44A8" w:rsidP="0083778D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83778D">
        <w:rPr>
          <w:rFonts w:ascii="Times New Roman" w:hAnsi="Times New Roman"/>
          <w:color w:val="auto"/>
          <w:sz w:val="24"/>
          <w:lang w:val="ru-RU"/>
        </w:rPr>
        <w:t>​‌‌​</w:t>
      </w:r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Поурочные разработки по русскому языку. 1 класс. К учебнику В. П.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Канакиной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, В. Г. Горецкого ("Школа России") </w:t>
      </w:r>
    </w:p>
    <w:p w:rsidR="00EA44A8" w:rsidRPr="007B18EB" w:rsidRDefault="00EA44A8" w:rsidP="0083778D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"Литературное чтение. 1 класс. Поурочное планирование. Система уроков по учебнику Л.Ф. Климановой, В.Г. Горецкого, М.В.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Головановой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, Л.А. Виноградской, М. В.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Бойкиной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. </w:t>
      </w:r>
      <w:r w:rsidRPr="007B18EB">
        <w:rPr>
          <w:rFonts w:ascii="Times New Roman" w:hAnsi="Times New Roman"/>
          <w:b w:val="0"/>
          <w:color w:val="auto"/>
          <w:sz w:val="24"/>
          <w:lang w:val="ru-RU"/>
        </w:rPr>
        <w:t>УМК "Школа России""</w:t>
      </w:r>
    </w:p>
    <w:p w:rsidR="00EA44A8" w:rsidRPr="0083778D" w:rsidRDefault="00EA44A8" w:rsidP="0083778D">
      <w:pPr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EA44A8" w:rsidRPr="007B18EB" w:rsidRDefault="00EA44A8">
      <w:pPr>
        <w:rPr>
          <w:rFonts w:ascii="Times New Roman" w:hAnsi="Times New Roman"/>
          <w:sz w:val="24"/>
          <w:lang w:val="ru-RU"/>
        </w:rPr>
        <w:sectPr w:rsidR="00EA44A8" w:rsidRPr="007B18EB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7B18EB" w:rsidRDefault="00EA44A8">
      <w:pPr>
        <w:rPr>
          <w:rFonts w:ascii="Times New Roman" w:hAnsi="Times New Roman"/>
          <w:sz w:val="24"/>
          <w:lang w:val="ru-RU"/>
        </w:rPr>
      </w:pPr>
    </w:p>
    <w:sectPr w:rsidR="00EA44A8" w:rsidRPr="007B18EB" w:rsidSect="00B967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5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5457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3364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1E3E2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8327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4827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550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3F5F0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60321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782A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7B24F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B9420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4002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18633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20600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A63D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596E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8021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DA133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C01DC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F6322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7565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A0ED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1203B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D5E67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667BD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DAE631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FE6674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F043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86319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9733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064FF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FC185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002446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2704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B552E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0261F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31"/>
  </w:num>
  <w:num w:numId="5">
    <w:abstractNumId w:val="29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26"/>
  </w:num>
  <w:num w:numId="11">
    <w:abstractNumId w:val="16"/>
  </w:num>
  <w:num w:numId="12">
    <w:abstractNumId w:val="21"/>
  </w:num>
  <w:num w:numId="13">
    <w:abstractNumId w:val="12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2"/>
  </w:num>
  <w:num w:numId="22">
    <w:abstractNumId w:val="36"/>
  </w:num>
  <w:num w:numId="23">
    <w:abstractNumId w:val="10"/>
  </w:num>
  <w:num w:numId="24">
    <w:abstractNumId w:val="34"/>
  </w:num>
  <w:num w:numId="25">
    <w:abstractNumId w:val="30"/>
  </w:num>
  <w:num w:numId="26">
    <w:abstractNumId w:val="27"/>
  </w:num>
  <w:num w:numId="27">
    <w:abstractNumId w:val="32"/>
  </w:num>
  <w:num w:numId="28">
    <w:abstractNumId w:val="3"/>
  </w:num>
  <w:num w:numId="29">
    <w:abstractNumId w:val="9"/>
  </w:num>
  <w:num w:numId="30">
    <w:abstractNumId w:val="35"/>
  </w:num>
  <w:num w:numId="31">
    <w:abstractNumId w:val="15"/>
  </w:num>
  <w:num w:numId="32">
    <w:abstractNumId w:val="25"/>
  </w:num>
  <w:num w:numId="33">
    <w:abstractNumId w:val="8"/>
  </w:num>
  <w:num w:numId="34">
    <w:abstractNumId w:val="14"/>
  </w:num>
  <w:num w:numId="35">
    <w:abstractNumId w:val="28"/>
  </w:num>
  <w:num w:numId="36">
    <w:abstractNumId w:val="1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14"/>
    <w:rsid w:val="00033BFC"/>
    <w:rsid w:val="000738F4"/>
    <w:rsid w:val="000D4161"/>
    <w:rsid w:val="000E6D86"/>
    <w:rsid w:val="0014520E"/>
    <w:rsid w:val="001C0108"/>
    <w:rsid w:val="00264A64"/>
    <w:rsid w:val="002C7486"/>
    <w:rsid w:val="002F4E68"/>
    <w:rsid w:val="00344265"/>
    <w:rsid w:val="0035771B"/>
    <w:rsid w:val="003A0105"/>
    <w:rsid w:val="003F5423"/>
    <w:rsid w:val="004E2C16"/>
    <w:rsid w:val="004E6975"/>
    <w:rsid w:val="004F1262"/>
    <w:rsid w:val="00575CB6"/>
    <w:rsid w:val="005A644E"/>
    <w:rsid w:val="005A775A"/>
    <w:rsid w:val="00647DDD"/>
    <w:rsid w:val="006F5665"/>
    <w:rsid w:val="007B18EB"/>
    <w:rsid w:val="007E18CB"/>
    <w:rsid w:val="007F1CA2"/>
    <w:rsid w:val="00806395"/>
    <w:rsid w:val="0083778D"/>
    <w:rsid w:val="008610C7"/>
    <w:rsid w:val="0086502D"/>
    <w:rsid w:val="008753C7"/>
    <w:rsid w:val="00886443"/>
    <w:rsid w:val="008944ED"/>
    <w:rsid w:val="00936494"/>
    <w:rsid w:val="00972409"/>
    <w:rsid w:val="009B1786"/>
    <w:rsid w:val="009B52B8"/>
    <w:rsid w:val="009C6C0A"/>
    <w:rsid w:val="00A12C14"/>
    <w:rsid w:val="00A17B61"/>
    <w:rsid w:val="00AE0FA2"/>
    <w:rsid w:val="00B96714"/>
    <w:rsid w:val="00BB0BAC"/>
    <w:rsid w:val="00C14680"/>
    <w:rsid w:val="00C53FFE"/>
    <w:rsid w:val="00D34EA2"/>
    <w:rsid w:val="00D46F70"/>
    <w:rsid w:val="00D84B9F"/>
    <w:rsid w:val="00DB1E66"/>
    <w:rsid w:val="00DE7548"/>
    <w:rsid w:val="00DF06B8"/>
    <w:rsid w:val="00E2220E"/>
    <w:rsid w:val="00E34BA9"/>
    <w:rsid w:val="00E658C9"/>
    <w:rsid w:val="00E9175A"/>
    <w:rsid w:val="00EA44A8"/>
    <w:rsid w:val="00F46B48"/>
    <w:rsid w:val="00F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F12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12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12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12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F12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F126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F1262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F126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1262"/>
    <w:rPr>
      <w:rFonts w:cs="Times New Roman"/>
    </w:rPr>
  </w:style>
  <w:style w:type="paragraph" w:styleId="a5">
    <w:name w:val="Normal Indent"/>
    <w:basedOn w:val="a"/>
    <w:uiPriority w:val="99"/>
    <w:rsid w:val="004F1262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F1262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F12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F12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F12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F1262"/>
    <w:rPr>
      <w:rFonts w:cs="Times New Roman"/>
      <w:i/>
      <w:iCs/>
    </w:rPr>
  </w:style>
  <w:style w:type="character" w:styleId="ab">
    <w:name w:val="Hyperlink"/>
    <w:basedOn w:val="a0"/>
    <w:uiPriority w:val="99"/>
    <w:rsid w:val="00B9671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9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F126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13566</Words>
  <Characters>77332</Characters>
  <Application>Microsoft Office Word</Application>
  <DocSecurity>0</DocSecurity>
  <Lines>644</Lines>
  <Paragraphs>181</Paragraphs>
  <ScaleCrop>false</ScaleCrop>
  <Company/>
  <LinksUpToDate>false</LinksUpToDate>
  <CharactersWithSpaces>90717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15</cp:revision>
  <dcterms:created xsi:type="dcterms:W3CDTF">2023-09-14T05:37:00Z</dcterms:created>
  <dcterms:modified xsi:type="dcterms:W3CDTF">2023-09-29T02:08:00Z</dcterms:modified>
</cp:coreProperties>
</file>