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86B6" w14:textId="77777777" w:rsidR="00395CA4" w:rsidRPr="00485168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E25C4F7" w14:textId="77777777" w:rsidR="00395CA4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1A021133" w14:textId="77777777" w:rsidR="00395CA4" w:rsidRPr="00485168" w:rsidRDefault="00395CA4" w:rsidP="00395CA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95CA4" w14:paraId="5E788D11" w14:textId="77777777" w:rsidTr="009148DF">
        <w:trPr>
          <w:trHeight w:val="895"/>
        </w:trPr>
        <w:tc>
          <w:tcPr>
            <w:tcW w:w="4513" w:type="dxa"/>
            <w:hideMark/>
          </w:tcPr>
          <w:p w14:paraId="5C5A805B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16FB110E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38CA1270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3B32300C" w14:textId="77777777" w:rsidR="00395CA4" w:rsidRDefault="00395CA4" w:rsidP="00914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F6A22A4" w14:textId="77777777" w:rsidR="00395CA4" w:rsidRPr="00EB3CDF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75BF9EBA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53394BC4" w14:textId="0D5EF03E" w:rsidR="00395CA4" w:rsidRDefault="000D192F" w:rsidP="009148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5CA4">
              <w:rPr>
                <w:rFonts w:ascii="Times New Roman" w:hAnsi="Times New Roman"/>
                <w:sz w:val="24"/>
                <w:szCs w:val="24"/>
              </w:rPr>
              <w:t>ротокол № 1 от 30 августа  2023 г.</w:t>
            </w:r>
          </w:p>
        </w:tc>
        <w:tc>
          <w:tcPr>
            <w:tcW w:w="4686" w:type="dxa"/>
          </w:tcPr>
          <w:p w14:paraId="581C8454" w14:textId="77777777" w:rsidR="00395CA4" w:rsidRDefault="00395CA4" w:rsidP="009148D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90D7A75" w14:textId="77777777" w:rsidR="00395CA4" w:rsidRDefault="00395CA4" w:rsidP="00914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751FC294" w14:textId="1CEB0B26" w:rsidR="00395CA4" w:rsidRDefault="00395CA4" w:rsidP="0062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2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51C8B531" w14:textId="77777777" w:rsidR="00395CA4" w:rsidRDefault="00395CA4" w:rsidP="00395CA4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BDC07D9" w14:textId="77777777" w:rsidR="00395CA4" w:rsidRPr="001D06F9" w:rsidRDefault="00395CA4" w:rsidP="00395CA4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325CAA6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3BDC32B3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0991C231" w14:textId="1ED9DC5B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r w:rsidR="00B5293F">
        <w:rPr>
          <w:rFonts w:ascii="Times New Roman" w:hAnsi="Times New Roman" w:cs="Times New Roman"/>
          <w:sz w:val="24"/>
          <w:szCs w:val="24"/>
        </w:rPr>
        <w:t>(</w:t>
      </w:r>
      <w:r w:rsidR="00583B23">
        <w:rPr>
          <w:rFonts w:ascii="Times New Roman" w:hAnsi="Times New Roman" w:cs="Times New Roman"/>
          <w:sz w:val="24"/>
          <w:szCs w:val="24"/>
        </w:rPr>
        <w:t>русский</w:t>
      </w:r>
      <w:bookmarkStart w:id="0" w:name="_GoBack"/>
      <w:bookmarkEnd w:id="0"/>
      <w:r w:rsidR="00B5293F">
        <w:rPr>
          <w:rFonts w:ascii="Times New Roman" w:hAnsi="Times New Roman" w:cs="Times New Roman"/>
          <w:sz w:val="24"/>
          <w:szCs w:val="24"/>
        </w:rPr>
        <w:t>)</w:t>
      </w:r>
    </w:p>
    <w:p w14:paraId="37D37804" w14:textId="254B75E9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46AFFD5B" w14:textId="77777777" w:rsidR="00395CA4" w:rsidRPr="001D06F9" w:rsidRDefault="00395CA4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689765F8" w14:textId="77777777" w:rsidR="00395CA4" w:rsidRPr="001D06F9" w:rsidRDefault="00395CA4" w:rsidP="00395C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2FDA1A" w14:textId="77777777" w:rsidR="00395CA4" w:rsidRPr="001D06F9" w:rsidRDefault="00395CA4" w:rsidP="00395C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EC65A" w14:textId="77777777" w:rsidR="00395CA4" w:rsidRPr="001D06F9" w:rsidRDefault="00395CA4" w:rsidP="00395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C394B" w14:textId="77777777" w:rsidR="00395CA4" w:rsidRPr="001D06F9" w:rsidRDefault="00395CA4" w:rsidP="00395CA4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344EE0D7" w14:textId="1EFE5258" w:rsidR="00395CA4" w:rsidRPr="001D06F9" w:rsidRDefault="0062723B" w:rsidP="00395CA4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5CA4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511475D7" w14:textId="1B3977A6" w:rsidR="00395CA4" w:rsidRPr="001D06F9" w:rsidRDefault="00395CA4" w:rsidP="00395CA4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Уналбаева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18F99BDD" w14:textId="77777777" w:rsidR="00395CA4" w:rsidRPr="001D06F9" w:rsidRDefault="00395CA4" w:rsidP="00395CA4">
      <w:pPr>
        <w:rPr>
          <w:rFonts w:ascii="Times New Roman" w:hAnsi="Times New Roman" w:cs="Times New Roman"/>
          <w:sz w:val="24"/>
          <w:szCs w:val="24"/>
        </w:rPr>
      </w:pPr>
    </w:p>
    <w:p w14:paraId="3ADD3032" w14:textId="77777777" w:rsidR="00395CA4" w:rsidRDefault="00395CA4" w:rsidP="00395CA4">
      <w:pPr>
        <w:jc w:val="right"/>
        <w:rPr>
          <w:sz w:val="24"/>
          <w:szCs w:val="24"/>
        </w:rPr>
      </w:pPr>
    </w:p>
    <w:p w14:paraId="528ECFDF" w14:textId="77777777" w:rsidR="00395CA4" w:rsidRDefault="00395CA4" w:rsidP="00395CA4">
      <w:pPr>
        <w:jc w:val="right"/>
        <w:rPr>
          <w:sz w:val="24"/>
          <w:szCs w:val="24"/>
        </w:rPr>
      </w:pPr>
    </w:p>
    <w:p w14:paraId="3E57D0E9" w14:textId="1DA9C07B" w:rsidR="00395CA4" w:rsidRPr="00485168" w:rsidRDefault="0062723B" w:rsidP="0039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95CA4" w:rsidRPr="00485168">
        <w:rPr>
          <w:rFonts w:ascii="Times New Roman" w:hAnsi="Times New Roman" w:cs="Times New Roman"/>
          <w:sz w:val="24"/>
          <w:szCs w:val="24"/>
        </w:rPr>
        <w:t>202</w:t>
      </w:r>
      <w:r w:rsidR="00395CA4">
        <w:rPr>
          <w:rFonts w:ascii="Times New Roman" w:hAnsi="Times New Roman" w:cs="Times New Roman"/>
          <w:sz w:val="24"/>
          <w:szCs w:val="24"/>
        </w:rPr>
        <w:t>3</w:t>
      </w:r>
      <w:r w:rsidR="00395CA4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F65442" w14:textId="77777777" w:rsidR="00395CA4" w:rsidRDefault="00395CA4" w:rsidP="00395CA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415BBF" w14:textId="3727D3F7" w:rsidR="007A4C1D" w:rsidRPr="00135720" w:rsidRDefault="008C4D5A" w:rsidP="00395C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43"/>
        <w:gridCol w:w="7418"/>
        <w:gridCol w:w="871"/>
        <w:gridCol w:w="44"/>
        <w:gridCol w:w="717"/>
      </w:tblGrid>
      <w:tr w:rsidR="009D0ED0" w:rsidRPr="00135720" w14:paraId="047EF127" w14:textId="77777777" w:rsidTr="00135720">
        <w:tc>
          <w:tcPr>
            <w:tcW w:w="675" w:type="dxa"/>
          </w:tcPr>
          <w:p w14:paraId="64697A10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718D2713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31092541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5BE5E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876" w:type="dxa"/>
          </w:tcPr>
          <w:p w14:paraId="1DA6960D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AD7429F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1" w:type="dxa"/>
            <w:gridSpan w:val="2"/>
          </w:tcPr>
          <w:p w14:paraId="23328F8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5B8FAEB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0ED0" w:rsidRPr="00135720" w14:paraId="411E215F" w14:textId="77777777" w:rsidTr="002F026D">
        <w:tc>
          <w:tcPr>
            <w:tcW w:w="14025" w:type="dxa"/>
            <w:gridSpan w:val="4"/>
          </w:tcPr>
          <w:p w14:paraId="14F6083D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«Мир детства» (7 часа)</w:t>
            </w:r>
          </w:p>
        </w:tc>
        <w:tc>
          <w:tcPr>
            <w:tcW w:w="761" w:type="dxa"/>
            <w:gridSpan w:val="2"/>
          </w:tcPr>
          <w:p w14:paraId="3DA6BFF0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4F4B540" w14:textId="77777777" w:rsidTr="002F026D">
        <w:tc>
          <w:tcPr>
            <w:tcW w:w="14025" w:type="dxa"/>
            <w:gridSpan w:val="4"/>
          </w:tcPr>
          <w:p w14:paraId="3BF3026B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и книга</w:t>
            </w:r>
          </w:p>
        </w:tc>
        <w:tc>
          <w:tcPr>
            <w:tcW w:w="761" w:type="dxa"/>
            <w:gridSpan w:val="2"/>
          </w:tcPr>
          <w:p w14:paraId="74B09298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1DFC249" w14:textId="77777777" w:rsidTr="00135720">
        <w:tc>
          <w:tcPr>
            <w:tcW w:w="675" w:type="dxa"/>
          </w:tcPr>
          <w:p w14:paraId="2ADA1E9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0CD50FA8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Пишут не пером, а умом.</w:t>
            </w:r>
          </w:p>
          <w:p w14:paraId="64C6505C" w14:textId="5356143A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В. И. Воробьев </w:t>
            </w:r>
            <w:r w:rsidR="00D730C5" w:rsidRPr="00135720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дневник»</w:t>
            </w:r>
          </w:p>
          <w:p w14:paraId="2705B955" w14:textId="44350944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 Краева «Письмо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писательное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7512" w:type="dxa"/>
          </w:tcPr>
          <w:p w14:paraId="21A3B88A" w14:textId="1363657D" w:rsidR="009D0ED0" w:rsidRPr="00135720" w:rsidRDefault="008C4D5A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https://infourok.ru/konspekt-kray-rodnoy-navek-lyubimiy-1729572.html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0EB44A0" w14:textId="223B5521" w:rsidR="009D0ED0" w:rsidRPr="00135720" w:rsidRDefault="009D0ED0" w:rsidP="00D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1" w:type="dxa"/>
            <w:gridSpan w:val="2"/>
          </w:tcPr>
          <w:p w14:paraId="7CB4745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467C64D" w14:textId="77777777" w:rsidTr="002F026D">
        <w:tc>
          <w:tcPr>
            <w:tcW w:w="14786" w:type="dxa"/>
            <w:gridSpan w:val="6"/>
          </w:tcPr>
          <w:p w14:paraId="702D4973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</w:t>
            </w:r>
          </w:p>
        </w:tc>
      </w:tr>
      <w:tr w:rsidR="009D0ED0" w:rsidRPr="00135720" w14:paraId="1390EBCA" w14:textId="77777777" w:rsidTr="00135720">
        <w:tc>
          <w:tcPr>
            <w:tcW w:w="675" w:type="dxa"/>
          </w:tcPr>
          <w:p w14:paraId="6C2F45D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6C967EE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  <w:p w14:paraId="64902AD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Л.Л. Яхнин «Последняя рубашка» </w:t>
            </w:r>
          </w:p>
        </w:tc>
        <w:tc>
          <w:tcPr>
            <w:tcW w:w="7512" w:type="dxa"/>
          </w:tcPr>
          <w:p w14:paraId="09C7F40A" w14:textId="6B605EB4" w:rsidR="009D0ED0" w:rsidRPr="00135720" w:rsidRDefault="008C4D5A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https://multiurok.ru/files/konspekt-urka-literaturnogo-chteniia-na-rodnom-rus.html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6E9E21F" w14:textId="2315E624" w:rsidR="009D0ED0" w:rsidRPr="00135720" w:rsidRDefault="0090725C" w:rsidP="00D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1" w:type="dxa"/>
            <w:gridSpan w:val="2"/>
          </w:tcPr>
          <w:p w14:paraId="6594ABD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38D83539" w14:textId="77777777" w:rsidTr="00135720">
        <w:tc>
          <w:tcPr>
            <w:tcW w:w="675" w:type="dxa"/>
          </w:tcPr>
          <w:p w14:paraId="39B25CF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0AA4DBC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Живи по совести</w:t>
            </w:r>
          </w:p>
          <w:p w14:paraId="7191152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«Гришина милостыня»</w:t>
            </w:r>
          </w:p>
          <w:p w14:paraId="65E620A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7512" w:type="dxa"/>
          </w:tcPr>
          <w:p w14:paraId="4880C266" w14:textId="2890A03C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0EAEA151" w14:textId="04E011C2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61" w:type="dxa"/>
            <w:gridSpan w:val="2"/>
          </w:tcPr>
          <w:p w14:paraId="5C6F673B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C342B6C" w14:textId="77777777" w:rsidTr="002F026D">
        <w:tc>
          <w:tcPr>
            <w:tcW w:w="14786" w:type="dxa"/>
            <w:gridSpan w:val="6"/>
          </w:tcPr>
          <w:p w14:paraId="597EB00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В дружной семье и в холод тепло</w:t>
            </w:r>
          </w:p>
        </w:tc>
      </w:tr>
      <w:tr w:rsidR="0090725C" w:rsidRPr="00135720" w14:paraId="2F3EF013" w14:textId="77777777" w:rsidTr="00135720">
        <w:tc>
          <w:tcPr>
            <w:tcW w:w="675" w:type="dxa"/>
          </w:tcPr>
          <w:p w14:paraId="2872CC7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571BB3C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В.М.  Шукшин «Как зайка летал на воздушных шариках»</w:t>
            </w:r>
          </w:p>
          <w:p w14:paraId="5CCD718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«Душа нараспашку»</w:t>
            </w:r>
          </w:p>
        </w:tc>
        <w:tc>
          <w:tcPr>
            <w:tcW w:w="7512" w:type="dxa"/>
          </w:tcPr>
          <w:p w14:paraId="50890868" w14:textId="6C905B5C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341458BF" w14:textId="6A70FD8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  <w:gridSpan w:val="2"/>
          </w:tcPr>
          <w:p w14:paraId="0B9D5E7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2FD6F0A" w14:textId="77777777" w:rsidTr="002F026D">
        <w:tc>
          <w:tcPr>
            <w:tcW w:w="14786" w:type="dxa"/>
            <w:gridSpan w:val="6"/>
          </w:tcPr>
          <w:p w14:paraId="1C8CDCC0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</w:tc>
      </w:tr>
      <w:tr w:rsidR="0090725C" w:rsidRPr="00135720" w14:paraId="7AFEBDF5" w14:textId="77777777" w:rsidTr="00135720">
        <w:tc>
          <w:tcPr>
            <w:tcW w:w="675" w:type="dxa"/>
          </w:tcPr>
          <w:p w14:paraId="2F99C2C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8D30917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Л.К. Чуковская «Памяти детства. Мой отец – Корней Чуковский»</w:t>
            </w:r>
          </w:p>
          <w:p w14:paraId="1310904C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«Чему научила сказка»</w:t>
            </w:r>
          </w:p>
        </w:tc>
        <w:tc>
          <w:tcPr>
            <w:tcW w:w="7512" w:type="dxa"/>
          </w:tcPr>
          <w:p w14:paraId="7D7C7E62" w14:textId="774D3691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C098072" w14:textId="651053F2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  <w:gridSpan w:val="2"/>
          </w:tcPr>
          <w:p w14:paraId="03915F3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40220AC" w14:textId="77777777" w:rsidTr="002F026D">
        <w:tc>
          <w:tcPr>
            <w:tcW w:w="14025" w:type="dxa"/>
            <w:gridSpan w:val="4"/>
          </w:tcPr>
          <w:p w14:paraId="19CA5F4F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«Россия - наша Родина» (3 часов)</w:t>
            </w:r>
          </w:p>
        </w:tc>
        <w:tc>
          <w:tcPr>
            <w:tcW w:w="761" w:type="dxa"/>
            <w:gridSpan w:val="2"/>
          </w:tcPr>
          <w:p w14:paraId="03B7248E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5739A690" w14:textId="77777777" w:rsidTr="002F026D">
        <w:tc>
          <w:tcPr>
            <w:tcW w:w="14025" w:type="dxa"/>
            <w:gridSpan w:val="4"/>
          </w:tcPr>
          <w:p w14:paraId="00AC2C1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Люди земли Русской</w:t>
            </w:r>
          </w:p>
        </w:tc>
        <w:tc>
          <w:tcPr>
            <w:tcW w:w="761" w:type="dxa"/>
            <w:gridSpan w:val="2"/>
          </w:tcPr>
          <w:p w14:paraId="682464BD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061D84AE" w14:textId="77777777" w:rsidTr="00135720">
        <w:tc>
          <w:tcPr>
            <w:tcW w:w="675" w:type="dxa"/>
          </w:tcPr>
          <w:p w14:paraId="59B7C9F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7ACADE0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Н.М. Коняев «Правнуки богатырей»</w:t>
            </w:r>
          </w:p>
          <w:p w14:paraId="53B52E6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Л.М. Демин «Рассказывает бывалый человек»</w:t>
            </w:r>
          </w:p>
        </w:tc>
        <w:tc>
          <w:tcPr>
            <w:tcW w:w="7512" w:type="dxa"/>
          </w:tcPr>
          <w:p w14:paraId="68C105BE" w14:textId="6ADC6C4E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006474E" w14:textId="661233C3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1" w:type="dxa"/>
            <w:gridSpan w:val="2"/>
          </w:tcPr>
          <w:p w14:paraId="1BEA49C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EA360C9" w14:textId="77777777" w:rsidTr="00135720">
        <w:tc>
          <w:tcPr>
            <w:tcW w:w="675" w:type="dxa"/>
          </w:tcPr>
          <w:p w14:paraId="3577C6D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52AB0ECC" w14:textId="77777777" w:rsidR="0090725C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«Семен Дежнев»</w:t>
            </w:r>
          </w:p>
          <w:p w14:paraId="4F136EA8" w14:textId="07A4A719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82D8B2" w14:textId="1F472526" w:rsidR="0090725C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</w:p>
          <w:p w14:paraId="37891359" w14:textId="0763821A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0B821E3" w14:textId="50DFED4D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1" w:type="dxa"/>
            <w:gridSpan w:val="2"/>
          </w:tcPr>
          <w:p w14:paraId="52F8D22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538ED42F" w14:textId="77777777" w:rsidTr="00135720">
        <w:tc>
          <w:tcPr>
            <w:tcW w:w="675" w:type="dxa"/>
          </w:tcPr>
          <w:p w14:paraId="4CC4DC7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</w:tcPr>
          <w:p w14:paraId="374A3B6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О.М. Гурьянов «Мальчик из Холмогор</w:t>
            </w:r>
          </w:p>
        </w:tc>
        <w:tc>
          <w:tcPr>
            <w:tcW w:w="7512" w:type="dxa"/>
          </w:tcPr>
          <w:p w14:paraId="35D5185C" w14:textId="27DF8F84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https://infourok.ru/konspekt-uroka-po-literaturnomu-chteniyu-vo-klasse-sobirateli-russkih-narodnih-skazok-an-afanasev-vi-dal-1778254.html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4B1461A1" w14:textId="51872B9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1" w:type="dxa"/>
            <w:gridSpan w:val="2"/>
          </w:tcPr>
          <w:p w14:paraId="67F2400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E5A90CE" w14:textId="77777777" w:rsidTr="00135720">
        <w:tc>
          <w:tcPr>
            <w:tcW w:w="675" w:type="dxa"/>
          </w:tcPr>
          <w:p w14:paraId="296EFD2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21F247C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М.В. Ломоносов «Вечернее размышление о Божием величестве»</w:t>
            </w:r>
          </w:p>
          <w:p w14:paraId="66B7DD1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А.Н. Майков «Ломоносов»</w:t>
            </w:r>
          </w:p>
        </w:tc>
        <w:tc>
          <w:tcPr>
            <w:tcW w:w="7512" w:type="dxa"/>
          </w:tcPr>
          <w:p w14:paraId="36A92EEB" w14:textId="160F65C2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1379C15E" w14:textId="5BAD44E8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1" w:type="dxa"/>
            <w:gridSpan w:val="2"/>
          </w:tcPr>
          <w:p w14:paraId="40FBFE60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60F0A74B" w14:textId="77777777" w:rsidTr="002F026D">
        <w:trPr>
          <w:trHeight w:val="457"/>
        </w:trPr>
        <w:tc>
          <w:tcPr>
            <w:tcW w:w="14025" w:type="dxa"/>
            <w:gridSpan w:val="4"/>
          </w:tcPr>
          <w:p w14:paraId="1371DFD8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От праздника к празднику</w:t>
            </w:r>
          </w:p>
        </w:tc>
        <w:tc>
          <w:tcPr>
            <w:tcW w:w="761" w:type="dxa"/>
            <w:gridSpan w:val="2"/>
          </w:tcPr>
          <w:p w14:paraId="12A50D01" w14:textId="77777777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7133FA0C" w14:textId="77777777" w:rsidTr="00135720">
        <w:tc>
          <w:tcPr>
            <w:tcW w:w="675" w:type="dxa"/>
          </w:tcPr>
          <w:p w14:paraId="0B4ED07A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14:paraId="69A07ED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В.А. Никифоров-Волгин «Серебряная метель»</w:t>
            </w:r>
          </w:p>
          <w:p w14:paraId="4D2E9927" w14:textId="77777777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Е.В. Григорьева «Радость»</w:t>
            </w:r>
          </w:p>
        </w:tc>
        <w:tc>
          <w:tcPr>
            <w:tcW w:w="7512" w:type="dxa"/>
          </w:tcPr>
          <w:p w14:paraId="0FB65CF7" w14:textId="15FFBFBC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https://kopilkaurokov.ru/nachalniyeKlassi/uroki/urok-litieraturnogho-chtieniia-k-g-paustovskii-zhil-tsy-starogho-doma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2192381" w14:textId="4F80E5A1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7" w:type="dxa"/>
          </w:tcPr>
          <w:p w14:paraId="7973F968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2DE09E4" w14:textId="77777777" w:rsidTr="00135720">
        <w:tc>
          <w:tcPr>
            <w:tcW w:w="675" w:type="dxa"/>
          </w:tcPr>
          <w:p w14:paraId="720C948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14:paraId="67AA9D6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А.А. Коринфский «Христославы»</w:t>
            </w:r>
          </w:p>
          <w:p w14:paraId="1764CE8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А.Н. Майков «Христос Воскрес!»</w:t>
            </w:r>
          </w:p>
        </w:tc>
        <w:tc>
          <w:tcPr>
            <w:tcW w:w="7512" w:type="dxa"/>
          </w:tcPr>
          <w:p w14:paraId="11542302" w14:textId="50B3D9D7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https://infourok.ru/literaturnoe-chtenie-na-rodnom-yazyke-3-klass-g-a-skrebickij-sirotka-4952460.html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3CFB0E8" w14:textId="1FF7F8F8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17" w:type="dxa"/>
          </w:tcPr>
          <w:p w14:paraId="31C2A26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7825C562" w14:textId="77777777" w:rsidTr="00135720">
        <w:tc>
          <w:tcPr>
            <w:tcW w:w="675" w:type="dxa"/>
          </w:tcPr>
          <w:p w14:paraId="6B2E1E9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14:paraId="63582127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А.И. Куприн «Пасхальные колокола»</w:t>
            </w:r>
          </w:p>
        </w:tc>
        <w:tc>
          <w:tcPr>
            <w:tcW w:w="7512" w:type="dxa"/>
          </w:tcPr>
          <w:p w14:paraId="46FCCC14" w14:textId="35C1D591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https://deti123.ru/audioskazka/neposlusnye-malysi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B2DFF38" w14:textId="73F0CE73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7" w:type="dxa"/>
          </w:tcPr>
          <w:p w14:paraId="5EA4ED0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4EBEF5DA" w14:textId="77777777" w:rsidTr="00135720">
        <w:tc>
          <w:tcPr>
            <w:tcW w:w="675" w:type="dxa"/>
          </w:tcPr>
          <w:p w14:paraId="5C12485F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14:paraId="446F437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Саша Черный «Пасхальный визит»</w:t>
            </w:r>
          </w:p>
          <w:p w14:paraId="7B7B4B9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К.М. Фофанов «Под напев молитв пасхальных»</w:t>
            </w:r>
          </w:p>
        </w:tc>
        <w:tc>
          <w:tcPr>
            <w:tcW w:w="7512" w:type="dxa"/>
          </w:tcPr>
          <w:p w14:paraId="440F141A" w14:textId="5A6364B6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https://nukadeti.ru/rasskazy/zhitkov-okhotnik-i-sobaki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1831139" w14:textId="7487D53E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7" w:type="dxa"/>
          </w:tcPr>
          <w:p w14:paraId="6C388122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740A214" w14:textId="77777777" w:rsidTr="002F026D">
        <w:trPr>
          <w:trHeight w:val="520"/>
        </w:trPr>
        <w:tc>
          <w:tcPr>
            <w:tcW w:w="14069" w:type="dxa"/>
            <w:gridSpan w:val="5"/>
          </w:tcPr>
          <w:p w14:paraId="0EEA99D2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</w:p>
        </w:tc>
        <w:tc>
          <w:tcPr>
            <w:tcW w:w="717" w:type="dxa"/>
          </w:tcPr>
          <w:p w14:paraId="591BB6CC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737BA6A2" w14:textId="77777777" w:rsidTr="002F026D">
        <w:trPr>
          <w:trHeight w:val="520"/>
        </w:trPr>
        <w:tc>
          <w:tcPr>
            <w:tcW w:w="14069" w:type="dxa"/>
            <w:gridSpan w:val="5"/>
          </w:tcPr>
          <w:p w14:paraId="2596974F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Неразгаданная тайна – в чащах леса</w:t>
            </w:r>
          </w:p>
        </w:tc>
        <w:tc>
          <w:tcPr>
            <w:tcW w:w="717" w:type="dxa"/>
          </w:tcPr>
          <w:p w14:paraId="1D377476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5C" w:rsidRPr="00135720" w14:paraId="5F098B9A" w14:textId="77777777" w:rsidTr="00135720">
        <w:tc>
          <w:tcPr>
            <w:tcW w:w="675" w:type="dxa"/>
          </w:tcPr>
          <w:p w14:paraId="69B497E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14:paraId="503446EB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И.С. Никитин «Лес»</w:t>
            </w:r>
          </w:p>
          <w:p w14:paraId="0091829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К.Г. «Паустовский «Клад»</w:t>
            </w:r>
          </w:p>
        </w:tc>
        <w:tc>
          <w:tcPr>
            <w:tcW w:w="7512" w:type="dxa"/>
          </w:tcPr>
          <w:p w14:paraId="694B6678" w14:textId="63F9A3EB" w:rsidR="0090725C" w:rsidRPr="00F555A8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kgpaustovskiy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kakie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bivayut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dozhdi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-2710870.</w:t>
              </w:r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0CA6E95B" w14:textId="14E1086C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17" w:type="dxa"/>
          </w:tcPr>
          <w:p w14:paraId="7A530C3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2BB6EA5D" w14:textId="77777777" w:rsidTr="002F026D">
        <w:tc>
          <w:tcPr>
            <w:tcW w:w="14786" w:type="dxa"/>
            <w:gridSpan w:val="6"/>
          </w:tcPr>
          <w:p w14:paraId="0C3D6E23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Течет, течет – не вытечет</w:t>
            </w:r>
          </w:p>
        </w:tc>
      </w:tr>
      <w:tr w:rsidR="0090725C" w:rsidRPr="00135720" w14:paraId="53DEEF32" w14:textId="77777777" w:rsidTr="00135720">
        <w:tc>
          <w:tcPr>
            <w:tcW w:w="675" w:type="dxa"/>
          </w:tcPr>
          <w:p w14:paraId="2349CDB9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14:paraId="6166072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222E2271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М.М. Пришвин «Река»</w:t>
            </w:r>
          </w:p>
        </w:tc>
        <w:tc>
          <w:tcPr>
            <w:tcW w:w="7512" w:type="dxa"/>
          </w:tcPr>
          <w:p w14:paraId="5EEBFB67" w14:textId="60016B2C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https://www.culture.ru/poems/38345/lyzhi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E187AA8" w14:textId="2484261F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7" w:type="dxa"/>
          </w:tcPr>
          <w:p w14:paraId="2C264983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7147CC30" w14:textId="77777777" w:rsidTr="00135720">
        <w:tc>
          <w:tcPr>
            <w:tcW w:w="675" w:type="dxa"/>
          </w:tcPr>
          <w:p w14:paraId="2A8B2B61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14:paraId="380BF664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В.П. Астафьев «Ночь темная-темная»</w:t>
            </w:r>
          </w:p>
          <w:p w14:paraId="3DF81F1D" w14:textId="7E996FB8" w:rsidR="0090725C" w:rsidRPr="00135720" w:rsidRDefault="0090725C" w:rsidP="00B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В.Г. Распутин «Горные речки»</w:t>
            </w:r>
            <w:r w:rsidR="0062723B"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62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тоговая </w:t>
            </w:r>
            <w:r w:rsidR="000D192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B5293F" w:rsidRPr="00B5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62723B"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 3 класс</w:t>
            </w:r>
          </w:p>
        </w:tc>
        <w:tc>
          <w:tcPr>
            <w:tcW w:w="7512" w:type="dxa"/>
          </w:tcPr>
          <w:p w14:paraId="72CE6BA1" w14:textId="43975A6F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https://nsportal.ru/nachalnaya-shkola/chtenie/2015/08/26/literaturnoe-chtenie-3-klass-k-g-paustovskiy-stalnoe-kolechko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7404065B" w14:textId="6A39FD0E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</w:tcPr>
          <w:p w14:paraId="5974CF76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C" w:rsidRPr="00135720" w14:paraId="16498F16" w14:textId="77777777" w:rsidTr="002F026D">
        <w:tc>
          <w:tcPr>
            <w:tcW w:w="14786" w:type="dxa"/>
            <w:gridSpan w:val="6"/>
          </w:tcPr>
          <w:p w14:paraId="6A7143F9" w14:textId="77777777" w:rsidR="0090725C" w:rsidRPr="00135720" w:rsidRDefault="0090725C" w:rsidP="0090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Шел седой старик туман</w:t>
            </w:r>
          </w:p>
        </w:tc>
      </w:tr>
      <w:tr w:rsidR="0090725C" w:rsidRPr="00135720" w14:paraId="218E6006" w14:textId="77777777" w:rsidTr="00135720">
        <w:tc>
          <w:tcPr>
            <w:tcW w:w="675" w:type="dxa"/>
          </w:tcPr>
          <w:p w14:paraId="1F02FA7D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14:paraId="5050496D" w14:textId="1CB2A312" w:rsidR="0090725C" w:rsidRPr="00135720" w:rsidRDefault="00832C68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90725C"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«Туман»</w:t>
            </w:r>
          </w:p>
          <w:p w14:paraId="331DC765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 «</w:t>
            </w:r>
            <w:proofErr w:type="spellStart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песня»</w:t>
            </w:r>
          </w:p>
          <w:p w14:paraId="18773DA5" w14:textId="4C05C0E3" w:rsidR="0090725C" w:rsidRPr="00135720" w:rsidRDefault="0090725C" w:rsidP="00907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1848F26" w14:textId="642C8700" w:rsidR="0090725C" w:rsidRPr="00135720" w:rsidRDefault="008C4D5A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725C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https://infourok.ru/testovaya-rabota-po-literaturnomu-chteniyu-klass-chetvert-3619296.html</w:t>
              </w:r>
            </w:hyperlink>
            <w:r w:rsidR="0090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45748516" w14:textId="26790ACB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</w:tcPr>
          <w:p w14:paraId="2222867E" w14:textId="77777777" w:rsidR="0090725C" w:rsidRPr="00135720" w:rsidRDefault="0090725C" w:rsidP="0090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99E0C" w14:textId="77777777" w:rsidR="00135720" w:rsidRPr="00135720" w:rsidRDefault="00135720" w:rsidP="00135720">
      <w:pPr>
        <w:rPr>
          <w:rFonts w:ascii="Times New Roman" w:hAnsi="Times New Roman" w:cs="Times New Roman"/>
          <w:b/>
          <w:sz w:val="24"/>
          <w:szCs w:val="24"/>
        </w:rPr>
      </w:pPr>
    </w:p>
    <w:sectPr w:rsidR="00135720" w:rsidRPr="00135720" w:rsidSect="006B38E8">
      <w:footerReference w:type="default" r:id="rId23"/>
      <w:footerReference w:type="first" r:id="rId24"/>
      <w:pgSz w:w="16838" w:h="11906" w:orient="landscape"/>
      <w:pgMar w:top="170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D1BA" w14:textId="77777777" w:rsidR="008C4D5A" w:rsidRDefault="008C4D5A" w:rsidP="009D0ED0">
      <w:pPr>
        <w:spacing w:after="0" w:line="240" w:lineRule="auto"/>
      </w:pPr>
      <w:r>
        <w:separator/>
      </w:r>
    </w:p>
  </w:endnote>
  <w:endnote w:type="continuationSeparator" w:id="0">
    <w:p w14:paraId="7BD59135" w14:textId="77777777" w:rsidR="008C4D5A" w:rsidRDefault="008C4D5A" w:rsidP="009D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399023"/>
      <w:docPartObj>
        <w:docPartGallery w:val="Page Numbers (Bottom of Page)"/>
        <w:docPartUnique/>
      </w:docPartObj>
    </w:sdtPr>
    <w:sdtEndPr/>
    <w:sdtContent>
      <w:p w14:paraId="078B4E36" w14:textId="2F36D561" w:rsidR="00135720" w:rsidRDefault="00135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23">
          <w:rPr>
            <w:noProof/>
          </w:rPr>
          <w:t>4</w:t>
        </w:r>
        <w:r>
          <w:fldChar w:fldCharType="end"/>
        </w:r>
      </w:p>
    </w:sdtContent>
  </w:sdt>
  <w:p w14:paraId="011FDFCF" w14:textId="398CC13A" w:rsidR="009D0ED0" w:rsidRDefault="009D0ED0" w:rsidP="00135720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5BBD" w14:textId="0DA32B7C" w:rsidR="00135720" w:rsidRDefault="00135720" w:rsidP="0013572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862E" w14:textId="77777777" w:rsidR="008C4D5A" w:rsidRDefault="008C4D5A" w:rsidP="009D0ED0">
      <w:pPr>
        <w:spacing w:after="0" w:line="240" w:lineRule="auto"/>
      </w:pPr>
      <w:r>
        <w:separator/>
      </w:r>
    </w:p>
  </w:footnote>
  <w:footnote w:type="continuationSeparator" w:id="0">
    <w:p w14:paraId="1B5E7980" w14:textId="77777777" w:rsidR="008C4D5A" w:rsidRDefault="008C4D5A" w:rsidP="009D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7"/>
    <w:rsid w:val="00042FB0"/>
    <w:rsid w:val="000656B8"/>
    <w:rsid w:val="000B22A7"/>
    <w:rsid w:val="000D192F"/>
    <w:rsid w:val="000F495A"/>
    <w:rsid w:val="00135720"/>
    <w:rsid w:val="001B17D7"/>
    <w:rsid w:val="00276AAC"/>
    <w:rsid w:val="00285F0B"/>
    <w:rsid w:val="00293F80"/>
    <w:rsid w:val="00395CA4"/>
    <w:rsid w:val="003C18A6"/>
    <w:rsid w:val="003D3302"/>
    <w:rsid w:val="0045759E"/>
    <w:rsid w:val="004A0119"/>
    <w:rsid w:val="00583B23"/>
    <w:rsid w:val="005F126E"/>
    <w:rsid w:val="0062723B"/>
    <w:rsid w:val="006B0138"/>
    <w:rsid w:val="006B38E8"/>
    <w:rsid w:val="007F3C2F"/>
    <w:rsid w:val="0081113E"/>
    <w:rsid w:val="00832C68"/>
    <w:rsid w:val="00881056"/>
    <w:rsid w:val="008C4D5A"/>
    <w:rsid w:val="008D2E63"/>
    <w:rsid w:val="0090725C"/>
    <w:rsid w:val="00930FAB"/>
    <w:rsid w:val="00936134"/>
    <w:rsid w:val="00966A6F"/>
    <w:rsid w:val="00973694"/>
    <w:rsid w:val="00983427"/>
    <w:rsid w:val="009D0ED0"/>
    <w:rsid w:val="00A44E8B"/>
    <w:rsid w:val="00B5293F"/>
    <w:rsid w:val="00BA621C"/>
    <w:rsid w:val="00D0270C"/>
    <w:rsid w:val="00D05316"/>
    <w:rsid w:val="00D66415"/>
    <w:rsid w:val="00D730C5"/>
    <w:rsid w:val="00D977DA"/>
    <w:rsid w:val="00DE7177"/>
    <w:rsid w:val="00DF1598"/>
    <w:rsid w:val="00ED7B6B"/>
    <w:rsid w:val="00EE7AE4"/>
    <w:rsid w:val="00F5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349"/>
  <w15:docId w15:val="{748E0E81-5C2D-435D-9CA9-619F22E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1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ED0"/>
  </w:style>
  <w:style w:type="paragraph" w:styleId="a7">
    <w:name w:val="footer"/>
    <w:basedOn w:val="a"/>
    <w:link w:val="a8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ED0"/>
  </w:style>
  <w:style w:type="character" w:customStyle="1" w:styleId="UnresolvedMention">
    <w:name w:val="Unresolved Mention"/>
    <w:basedOn w:val="a0"/>
    <w:uiPriority w:val="99"/>
    <w:semiHidden/>
    <w:unhideWhenUsed/>
    <w:rsid w:val="0013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literaturnomu-chteniyu-na-temu-narodnie-zaklichki-prigovorki-poteshki-perevyortishi-2926289.html" TargetMode="External"/><Relationship Id="rId13" Type="http://schemas.openxmlformats.org/officeDocument/2006/relationships/hyperlink" Target="https://infourok.ru/konspekt-uroka-po-literaturnomu-chteniyu-vo-klasse-sobirateli-russkih-narodnih-skazok-an-afanasev-vi-dal-1778254.html" TargetMode="External"/><Relationship Id="rId18" Type="http://schemas.openxmlformats.org/officeDocument/2006/relationships/hyperlink" Target="https://nukadeti.ru/rasskazy/zhitkov-okhotnik-i-sobak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chtenie/2015/08/26/literaturnoe-chtenie-3-klass-k-g-paustovskiy-stalnoe-kolechko" TargetMode="External"/><Relationship Id="rId7" Type="http://schemas.openxmlformats.org/officeDocument/2006/relationships/hyperlink" Target="https://multiurok.ru/files/konspekt-urka-literaturnogo-chteniia-na-rodnom-rus.html" TargetMode="External"/><Relationship Id="rId12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7" Type="http://schemas.openxmlformats.org/officeDocument/2006/relationships/hyperlink" Target="https://deti123.ru/audioskazka/neposlusnye-maly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literaturnoe-chtenie-na-rodnom-yazyke-3-klass-g-a-skrebickij-sirotka-4952460.html" TargetMode="External"/><Relationship Id="rId20" Type="http://schemas.openxmlformats.org/officeDocument/2006/relationships/hyperlink" Target="https://www.culture.ru/poems/38345/lyzh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kray-rodnoy-navek-lyubimiy-1729572.html" TargetMode="External"/><Relationship Id="rId11" Type="http://schemas.openxmlformats.org/officeDocument/2006/relationships/hyperlink" Target="https://infourok.ru/urok-po-literaturnomu-chteniyu-na-temu-narodnie-zaklichki-prigovorki-poteshki-perevyortishi-2926289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kopilkaurokov.ru/nachalniyeKlassi/uroki/urok-litieraturnogho-chtieniia-k-g-paustovskii-zhil-tsy-starogho-dom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sportal.ru/nachalnaya-shkola/chtenie/2017/06/25/urok-literaturnogo-chteniya-v-3-a-klasse-tema-russkaya" TargetMode="External"/><Relationship Id="rId19" Type="http://schemas.openxmlformats.org/officeDocument/2006/relationships/hyperlink" Target="https://infourok.ru/kgpaustovskiy-kakie-bivayut-dozhdi-klass-27108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4" Type="http://schemas.openxmlformats.org/officeDocument/2006/relationships/hyperlink" Target="https://nsportal.ru/nachalnaya-shkola/chtenie/2017/06/25/urok-literaturnogo-chteniya-v-3-a-klasse-tema-russkaya" TargetMode="External"/><Relationship Id="rId22" Type="http://schemas.openxmlformats.org/officeDocument/2006/relationships/hyperlink" Target="https://infourok.ru/testovaya-rabota-po-literaturnomu-chteniyu-klass-chetvert-3619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Раиль</dc:creator>
  <cp:lastModifiedBy>admin</cp:lastModifiedBy>
  <cp:revision>11</cp:revision>
  <cp:lastPrinted>2021-09-15T18:32:00Z</cp:lastPrinted>
  <dcterms:created xsi:type="dcterms:W3CDTF">2023-09-26T18:38:00Z</dcterms:created>
  <dcterms:modified xsi:type="dcterms:W3CDTF">2023-09-28T11:34:00Z</dcterms:modified>
</cp:coreProperties>
</file>