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 «Приволжский муниципальный район Астраханской области»‌</w:t>
      </w: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СОШ"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3241"/>
      </w:tblGrid>
      <w:tr w:rsidR="00511D98">
        <w:trPr>
          <w:trHeight w:val="2014"/>
        </w:trPr>
        <w:tc>
          <w:tcPr>
            <w:tcW w:w="3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D98" w:rsidRDefault="005C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511D98" w:rsidRDefault="005C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заседании МО</w:t>
            </w:r>
          </w:p>
          <w:p w:rsidR="00511D98" w:rsidRDefault="005C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«Родничок»</w:t>
            </w:r>
          </w:p>
          <w:p w:rsidR="00511D98" w:rsidRDefault="005C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Калимулина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№1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«30» августа 2023г</w:t>
            </w:r>
          </w:p>
          <w:p w:rsidR="00511D98" w:rsidRDefault="00511D98">
            <w:pPr>
              <w:spacing w:after="0" w:line="240" w:lineRule="auto"/>
            </w:pP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заседании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педагогического совета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№1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«30» августа 2023г</w:t>
            </w:r>
          </w:p>
          <w:p w:rsidR="00511D98" w:rsidRDefault="00511D98">
            <w:pPr>
              <w:spacing w:after="0" w:line="240" w:lineRule="auto"/>
            </w:pP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Директором </w:t>
            </w:r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Дюриной</w:t>
            </w:r>
            <w:proofErr w:type="spellEnd"/>
          </w:p>
          <w:p w:rsidR="00511D98" w:rsidRDefault="005C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№125 от «01» сентября 2023г.</w:t>
            </w:r>
          </w:p>
          <w:p w:rsidR="00511D98" w:rsidRDefault="00511D98">
            <w:pPr>
              <w:spacing w:after="0" w:line="240" w:lineRule="auto"/>
            </w:pPr>
          </w:p>
        </w:tc>
      </w:tr>
    </w:tbl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3483809)</w:t>
      </w: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«Технология»</w:t>
      </w:r>
    </w:p>
    <w:p w:rsidR="00511D98" w:rsidRDefault="005C645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 «В» класса </w:t>
      </w: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Рабочую программу составил:</w:t>
      </w:r>
    </w:p>
    <w:p w:rsidR="00511D98" w:rsidRDefault="005C6450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учитель начальных классов,</w:t>
      </w:r>
    </w:p>
    <w:p w:rsidR="00511D98" w:rsidRDefault="005C6450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Т.М.Сагдеева</w:t>
      </w: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511D98" w:rsidRDefault="00511D9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511D98" w:rsidRDefault="005C6450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Астрахань, 2023г</w:t>
      </w:r>
    </w:p>
    <w:p w:rsidR="00511D98" w:rsidRDefault="005C6450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активности и инициативности;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11D98" w:rsidRDefault="005C645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Технологии, профессии и производства.</w:t>
      </w:r>
    </w:p>
    <w:p w:rsidR="00511D98" w:rsidRDefault="005C645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11D98" w:rsidRDefault="005C645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11D98" w:rsidRDefault="005C645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освоения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11D98">
      <w:pPr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СОДЕРЖАНИЕ УЧЕБНОГО ПРЕДМЕТА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 КЛАСС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и праздники народов России, ремёсла, обычаи.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отделочных материалов.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Информация. Виды информации.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 (ПРОПЕДЕВТИЧЕСКИЙ УРОВЕНЬ)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Изготовление изделий из различных материалов с соблюдением этапов технологического процесса.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Подвижное соединение деталей на проволоку, толстую нитку.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Поиск информации. Интернет как источник информации.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осуществлять решение простых задач в умственной и материализованной форме.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предлагаемый план действий, действовать по плану;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Непрерывность процесса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другим.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строить монологическое высказывание, владеть диалогической формой коммуникации;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Комбинированное использование разных материалов.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безопасность, эргономичность и другие).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Электронные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другой.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анализировать конструкции предложенных образцов изделий;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простые задачи на преобразование конструкции;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11D98" w:rsidRDefault="00511D9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11D98" w:rsidRDefault="005C645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​</w:t>
      </w:r>
    </w:p>
    <w:p w:rsidR="00511D98" w:rsidRDefault="005C645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​</w:t>
      </w:r>
    </w:p>
    <w:p w:rsidR="00511D98" w:rsidRDefault="00511D98">
      <w:pPr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устойчивых волевых качества и способность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1D98" w:rsidRDefault="00511D98">
      <w:pPr>
        <w:spacing w:after="0" w:line="257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 w:line="257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11D98" w:rsidRDefault="005C6450">
      <w:pPr>
        <w:spacing w:after="0" w:line="257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безопасности труда при выполнении работы;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работы.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 строчкой прямого стежка;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материалы и инструменты по их назначению;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сминанием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для сушки плоских изделий пресс;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во 2 классе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задания по самостоятельно составленному плану;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биговку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несложные конструкторско-технологические задачи;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профессии людей, работающих в сфере обслуживания.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линии чертежа (осевая и центровая);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пользоваться канцелярским ножом, шилом;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рицовку;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изменять конструкцию изделия по заданным условиям;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основные правила безопасной работы на компьютере;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11D98" w:rsidRDefault="00511D9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511D98" w:rsidRDefault="005C6450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11D98" w:rsidRDefault="005C6450">
      <w:pPr>
        <w:spacing w:after="0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​​</w:t>
      </w:r>
    </w:p>
    <w:p w:rsidR="00724EF8" w:rsidRDefault="00724EF8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  <w:sectPr w:rsidR="00724EF8" w:rsidSect="00724EF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11D98" w:rsidRDefault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703"/>
        <w:gridCol w:w="1585"/>
        <w:gridCol w:w="1841"/>
        <w:gridCol w:w="1910"/>
        <w:gridCol w:w="2734"/>
      </w:tblGrid>
      <w:tr w:rsidR="00511D98">
        <w:trPr>
          <w:trHeight w:val="14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1D98" w:rsidRDefault="00511D98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1D98" w:rsidRDefault="00511D98">
            <w:pPr>
              <w:spacing w:after="0"/>
              <w:ind w:left="135"/>
            </w:pPr>
          </w:p>
        </w:tc>
        <w:tc>
          <w:tcPr>
            <w:tcW w:w="5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1D98" w:rsidRDefault="00511D98">
            <w:pPr>
              <w:spacing w:after="0"/>
              <w:ind w:left="135"/>
            </w:pPr>
          </w:p>
        </w:tc>
      </w:tr>
      <w:tr w:rsidR="00511D98">
        <w:trPr>
          <w:trHeight w:val="144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11D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11D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1D98" w:rsidRDefault="00511D9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1D98" w:rsidRDefault="00511D9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1D98" w:rsidRDefault="00511D98">
            <w:pPr>
              <w:spacing w:after="0"/>
              <w:ind w:left="135"/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11D98">
            <w:pPr>
              <w:rPr>
                <w:rFonts w:ascii="Calibri" w:eastAsia="Calibri" w:hAnsi="Calibri" w:cs="Calibri"/>
              </w:rPr>
            </w:pP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Понятие «конструкция»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11D98" w:rsidRDefault="005C6450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511D98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C645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11D98" w:rsidRDefault="00511D98">
            <w:pPr>
              <w:rPr>
                <w:rFonts w:ascii="Calibri" w:eastAsia="Calibri" w:hAnsi="Calibri" w:cs="Calibri"/>
              </w:rPr>
            </w:pPr>
          </w:p>
        </w:tc>
      </w:tr>
    </w:tbl>
    <w:p w:rsidR="00511D98" w:rsidRDefault="00511D98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6450" w:rsidRDefault="005C6450" w:rsidP="005C6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C6450" w:rsidRDefault="005C6450" w:rsidP="005C6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C6450" w:rsidTr="008E4E1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450" w:rsidRDefault="005C6450" w:rsidP="008E4E14">
            <w:pPr>
              <w:spacing w:after="0"/>
              <w:ind w:left="135"/>
            </w:pP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450" w:rsidRDefault="005C6450" w:rsidP="008E4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450" w:rsidRDefault="005C6450" w:rsidP="008E4E1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450" w:rsidRDefault="005C6450" w:rsidP="008E4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450" w:rsidRDefault="005C6450" w:rsidP="008E4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450" w:rsidRDefault="005C6450" w:rsidP="008E4E14"/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764CCE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изделия.Понятие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64CCE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Строчка прямого стежка, ее варианты – перевивы.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C6450" w:rsidTr="008E4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450" w:rsidRPr="00764CCE" w:rsidRDefault="005C6450" w:rsidP="008E4E14">
            <w:pPr>
              <w:spacing w:after="0"/>
              <w:ind w:left="135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 w:rsidRPr="00764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C6450" w:rsidRDefault="005C6450" w:rsidP="008E4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450" w:rsidRDefault="005C6450" w:rsidP="008E4E14"/>
        </w:tc>
      </w:tr>
    </w:tbl>
    <w:p w:rsidR="005C6450" w:rsidRDefault="005C6450" w:rsidP="005C6450">
      <w:pPr>
        <w:sectPr w:rsidR="005C6450" w:rsidSect="00724EF8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5C6450" w:rsidRDefault="005C645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b/>
          <w:sz w:val="24"/>
        </w:rPr>
      </w:pPr>
      <w:r w:rsidRPr="00DC4D22">
        <w:rPr>
          <w:rFonts w:ascii="Times New Roman" w:hAnsi="Times New Roman"/>
          <w:b/>
          <w:sz w:val="24"/>
        </w:rPr>
        <w:t>УЧЕБНО-МЕТОДИЧЕСКОЕ ОБЕСПЕЧЕНИЕ ОБРАЗОВАТЕЛЬНОГО ПРОЦЕССА</w:t>
      </w: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DC4D22"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DC4D22">
        <w:rPr>
          <w:rFonts w:ascii="Times New Roman" w:hAnsi="Times New Roman"/>
          <w:sz w:val="24"/>
        </w:rPr>
        <w:t>​‌‌​</w:t>
      </w: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DC4D22">
        <w:rPr>
          <w:rFonts w:ascii="Times New Roman" w:hAnsi="Times New Roman"/>
          <w:sz w:val="24"/>
        </w:rPr>
        <w:t>​Учебник «Технология» 1 класс Москва «Просвещение» Е.А..</w:t>
      </w:r>
      <w:proofErr w:type="spellStart"/>
      <w:r w:rsidRPr="00DC4D22">
        <w:rPr>
          <w:rFonts w:ascii="Times New Roman" w:hAnsi="Times New Roman"/>
          <w:sz w:val="24"/>
        </w:rPr>
        <w:t>Лутцева</w:t>
      </w:r>
      <w:proofErr w:type="spellEnd"/>
      <w:r w:rsidRPr="00DC4D22">
        <w:rPr>
          <w:rFonts w:ascii="Times New Roman" w:hAnsi="Times New Roman"/>
          <w:sz w:val="24"/>
        </w:rPr>
        <w:t xml:space="preserve">, </w:t>
      </w:r>
      <w:proofErr w:type="spellStart"/>
      <w:r w:rsidRPr="00DC4D22">
        <w:rPr>
          <w:rFonts w:ascii="Times New Roman" w:hAnsi="Times New Roman"/>
          <w:sz w:val="24"/>
        </w:rPr>
        <w:t>Т.П.Зуева</w:t>
      </w:r>
      <w:proofErr w:type="spellEnd"/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DC4D22"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753237" w:rsidRPr="00DC4D22" w:rsidRDefault="00753237" w:rsidP="00753237">
      <w:pPr>
        <w:pStyle w:val="1"/>
        <w:rPr>
          <w:rFonts w:ascii="Times New Roman" w:hAnsi="Times New Roman"/>
          <w:color w:val="auto"/>
          <w:sz w:val="24"/>
          <w:lang w:val="ru-RU"/>
        </w:rPr>
      </w:pPr>
      <w:r w:rsidRPr="00DC4D22">
        <w:rPr>
          <w:rFonts w:ascii="Times New Roman" w:hAnsi="Times New Roman"/>
          <w:color w:val="auto"/>
          <w:sz w:val="24"/>
          <w:lang w:val="ru-RU"/>
        </w:rPr>
        <w:t>​‌‌​</w:t>
      </w:r>
      <w:r w:rsidRPr="00DC4D22">
        <w:rPr>
          <w:rFonts w:ascii="Times New Roman" w:hAnsi="Times New Roman"/>
          <w:b w:val="0"/>
          <w:color w:val="auto"/>
          <w:sz w:val="24"/>
          <w:lang w:val="ru-RU"/>
        </w:rPr>
        <w:t xml:space="preserve">Технология. Методическое пособие с поурочными разработками. </w:t>
      </w:r>
      <w:r w:rsidRPr="00724EF8">
        <w:rPr>
          <w:rFonts w:ascii="Times New Roman" w:hAnsi="Times New Roman"/>
          <w:b w:val="0"/>
          <w:color w:val="auto"/>
          <w:sz w:val="24"/>
          <w:lang w:val="ru-RU"/>
        </w:rPr>
        <w:t>1 класс</w:t>
      </w: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b/>
          <w:sz w:val="24"/>
        </w:rPr>
      </w:pPr>
      <w:r w:rsidRPr="00DC4D22"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753237" w:rsidRPr="00DC4D22" w:rsidRDefault="00753237" w:rsidP="00753237">
      <w:pPr>
        <w:spacing w:after="0" w:line="240" w:lineRule="auto"/>
        <w:ind w:left="119"/>
        <w:rPr>
          <w:rFonts w:ascii="Times New Roman" w:hAnsi="Times New Roman"/>
          <w:sz w:val="24"/>
        </w:rPr>
      </w:pPr>
      <w:r w:rsidRPr="00DC4D22">
        <w:rPr>
          <w:rFonts w:ascii="Times New Roman" w:hAnsi="Times New Roman"/>
          <w:sz w:val="24"/>
        </w:rPr>
        <w:t>Российская электронная школа</w:t>
      </w:r>
    </w:p>
    <w:p w:rsidR="00753237" w:rsidRPr="00DC4D22" w:rsidRDefault="00753237" w:rsidP="00753237">
      <w:pPr>
        <w:spacing w:after="0" w:line="480" w:lineRule="auto"/>
        <w:ind w:left="120"/>
        <w:rPr>
          <w:rFonts w:ascii="Times New Roman" w:hAnsi="Times New Roman"/>
          <w:sz w:val="24"/>
        </w:rPr>
      </w:pPr>
    </w:p>
    <w:p w:rsidR="00753237" w:rsidRPr="005E216B" w:rsidRDefault="00753237" w:rsidP="00753237">
      <w:pPr>
        <w:spacing w:after="0" w:line="480" w:lineRule="auto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</w:t>
      </w:r>
      <w:r w:rsidRPr="005E216B">
        <w:rPr>
          <w:rFonts w:ascii="Times New Roman" w:hAnsi="Times New Roman"/>
          <w:color w:val="333333"/>
          <w:sz w:val="28"/>
        </w:rPr>
        <w:t>​‌‌</w:t>
      </w:r>
      <w:r w:rsidRPr="005E216B">
        <w:rPr>
          <w:rFonts w:ascii="Times New Roman" w:hAnsi="Times New Roman"/>
          <w:color w:val="000000"/>
          <w:sz w:val="28"/>
        </w:rPr>
        <w:t>​</w:t>
      </w:r>
    </w:p>
    <w:p w:rsidR="00511D98" w:rsidRDefault="005C6450" w:rsidP="005C6450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11D98" w:rsidRDefault="005C6450" w:rsidP="0075323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11D98" w:rsidRDefault="00511D98">
      <w:pPr>
        <w:rPr>
          <w:rFonts w:ascii="Times New Roman" w:eastAsia="Times New Roman" w:hAnsi="Times New Roman" w:cs="Times New Roman"/>
        </w:rPr>
      </w:pPr>
    </w:p>
    <w:p w:rsidR="00511D98" w:rsidRDefault="00511D98">
      <w:pPr>
        <w:rPr>
          <w:rFonts w:ascii="Times New Roman" w:eastAsia="Times New Roman" w:hAnsi="Times New Roman" w:cs="Times New Roman"/>
        </w:rPr>
      </w:pPr>
    </w:p>
    <w:sectPr w:rsidR="00511D98" w:rsidSect="00D4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544"/>
    <w:multiLevelType w:val="multilevel"/>
    <w:tmpl w:val="6BE21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D98"/>
    <w:rsid w:val="00511D98"/>
    <w:rsid w:val="005C6450"/>
    <w:rsid w:val="00724EF8"/>
    <w:rsid w:val="00753237"/>
    <w:rsid w:val="00D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C20A-906D-4D4C-9B0D-983A170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18"/>
  </w:style>
  <w:style w:type="paragraph" w:styleId="1">
    <w:name w:val="heading 1"/>
    <w:basedOn w:val="a"/>
    <w:next w:val="a"/>
    <w:link w:val="10"/>
    <w:uiPriority w:val="99"/>
    <w:qFormat/>
    <w:rsid w:val="0075323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23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8544</Words>
  <Characters>48707</Characters>
  <Application>Microsoft Office Word</Application>
  <DocSecurity>0</DocSecurity>
  <Lines>405</Lines>
  <Paragraphs>114</Paragraphs>
  <ScaleCrop>false</ScaleCrop>
  <Company/>
  <LinksUpToDate>false</LinksUpToDate>
  <CharactersWithSpaces>57137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2023-09-29T09:57:00Z</dcterms:created>
  <dcterms:modified xsi:type="dcterms:W3CDTF">2023-09-29T11:11:00Z</dcterms:modified>
</cp:coreProperties>
</file>