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E8" w:rsidRPr="00E573E8" w:rsidRDefault="003859B7" w:rsidP="003859B7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  <w:b/>
          <w:bCs/>
        </w:rPr>
        <w:t xml:space="preserve">                                                                        </w:t>
      </w:r>
      <w:r w:rsidR="00E573E8" w:rsidRPr="00E573E8">
        <w:rPr>
          <w:rFonts w:eastAsia="Times New Roman" w:cs="Times New Roman"/>
          <w:kern w:val="0"/>
          <w:lang w:eastAsia="ru-RU" w:bidi="ar-SA"/>
        </w:rPr>
        <w:t>Муниципальное бюджетное общеобразовательное учреждение</w:t>
      </w:r>
    </w:p>
    <w:p w:rsidR="00E573E8" w:rsidRPr="00E573E8" w:rsidRDefault="00E573E8" w:rsidP="00E573E8">
      <w:pPr>
        <w:widowControl/>
        <w:suppressAutoHyphens w:val="0"/>
        <w:ind w:firstLine="709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E573E8">
        <w:rPr>
          <w:rFonts w:eastAsia="Times New Roman" w:cs="Times New Roman"/>
          <w:kern w:val="0"/>
          <w:lang w:eastAsia="ru-RU" w:bidi="ar-SA"/>
        </w:rPr>
        <w:t>«</w:t>
      </w:r>
      <w:proofErr w:type="spellStart"/>
      <w:r w:rsidRPr="00E573E8">
        <w:rPr>
          <w:rFonts w:eastAsia="Times New Roman" w:cs="Times New Roman"/>
          <w:kern w:val="0"/>
          <w:lang w:eastAsia="ru-RU" w:bidi="ar-SA"/>
        </w:rPr>
        <w:t>Кирпичнозаводская</w:t>
      </w:r>
      <w:proofErr w:type="spellEnd"/>
      <w:r w:rsidRPr="00E573E8">
        <w:rPr>
          <w:rFonts w:eastAsia="Times New Roman" w:cs="Times New Roman"/>
          <w:kern w:val="0"/>
          <w:lang w:eastAsia="ru-RU" w:bidi="ar-SA"/>
        </w:rPr>
        <w:t xml:space="preserve"> средняя общеобразовательная школа»</w:t>
      </w:r>
    </w:p>
    <w:p w:rsidR="003859B7" w:rsidRPr="003859B7" w:rsidRDefault="003859B7" w:rsidP="003859B7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81"/>
        <w:gridCol w:w="4689"/>
      </w:tblGrid>
      <w:tr w:rsidR="003859B7" w:rsidRPr="003859B7" w:rsidTr="003859B7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B7" w:rsidRPr="003859B7" w:rsidRDefault="003859B7" w:rsidP="003859B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</w:pPr>
            <w:r w:rsidRPr="003859B7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ru-RU"/>
              </w:rPr>
              <w:t>Рассмотрено</w:t>
            </w:r>
          </w:p>
          <w:p w:rsidR="003859B7" w:rsidRPr="003859B7" w:rsidRDefault="003859B7" w:rsidP="003859B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  <w:t>на заседании МО учителей начальных классов «Родничок»</w:t>
            </w:r>
          </w:p>
          <w:p w:rsidR="003859B7" w:rsidRPr="003859B7" w:rsidRDefault="003859B7" w:rsidP="003859B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  <w:t xml:space="preserve">протокол №1 от «29» августа 2022 г. </w:t>
            </w:r>
          </w:p>
          <w:p w:rsidR="003859B7" w:rsidRPr="003859B7" w:rsidRDefault="003859B7" w:rsidP="003859B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  <w:t xml:space="preserve">Руководитель МО _______Г. Н. </w:t>
            </w:r>
            <w:proofErr w:type="spellStart"/>
            <w:r w:rsidRPr="003859B7"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  <w:t>Калимулина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B7" w:rsidRPr="003859B7" w:rsidRDefault="003859B7" w:rsidP="003859B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ru-RU"/>
              </w:rPr>
            </w:pPr>
            <w:r w:rsidRPr="003859B7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ru-RU"/>
              </w:rPr>
              <w:t xml:space="preserve">  Принято</w:t>
            </w:r>
          </w:p>
          <w:p w:rsidR="003859B7" w:rsidRPr="003859B7" w:rsidRDefault="003859B7" w:rsidP="003859B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  <w:t xml:space="preserve">  решением  педагогического совета школы</w:t>
            </w:r>
          </w:p>
          <w:p w:rsidR="003859B7" w:rsidRPr="003859B7" w:rsidRDefault="003859B7" w:rsidP="003859B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  <w:t xml:space="preserve">  протокол № 1 от 30 августа  2022 г.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B7" w:rsidRPr="003859B7" w:rsidRDefault="003859B7" w:rsidP="003859B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ru-RU"/>
              </w:rPr>
            </w:pPr>
            <w:r w:rsidRPr="003859B7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ru-RU"/>
              </w:rPr>
              <w:t xml:space="preserve"> Утверждаю</w:t>
            </w:r>
          </w:p>
          <w:p w:rsidR="003859B7" w:rsidRPr="003859B7" w:rsidRDefault="003859B7" w:rsidP="003859B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  <w:t xml:space="preserve">И.О. директора  школы _____Н.Ю. </w:t>
            </w:r>
            <w:proofErr w:type="spellStart"/>
            <w:r w:rsidRPr="003859B7"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  <w:t>Дюрина</w:t>
            </w:r>
            <w:proofErr w:type="spellEnd"/>
          </w:p>
          <w:p w:rsidR="003859B7" w:rsidRPr="003859B7" w:rsidRDefault="003859B7" w:rsidP="003859B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  <w:t>Введено в действие</w:t>
            </w:r>
          </w:p>
          <w:p w:rsidR="003859B7" w:rsidRPr="003859B7" w:rsidRDefault="003859B7" w:rsidP="003859B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sz w:val="22"/>
                <w:szCs w:val="22"/>
                <w:lang w:eastAsia="ru-RU" w:bidi="ru-RU"/>
              </w:rPr>
              <w:t>приказом № 80 от «30» августа 2022 г.</w:t>
            </w:r>
          </w:p>
        </w:tc>
      </w:tr>
    </w:tbl>
    <w:p w:rsidR="003859B7" w:rsidRPr="003859B7" w:rsidRDefault="003859B7" w:rsidP="003859B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ru-RU" w:bidi="ru-RU"/>
        </w:rPr>
      </w:pPr>
    </w:p>
    <w:p w:rsidR="003859B7" w:rsidRPr="003859B7" w:rsidRDefault="003859B7" w:rsidP="003859B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ru-RU"/>
        </w:rPr>
      </w:pPr>
    </w:p>
    <w:p w:rsidR="003859B7" w:rsidRPr="003859B7" w:rsidRDefault="003859B7" w:rsidP="003859B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ru-RU"/>
        </w:rPr>
      </w:pPr>
    </w:p>
    <w:p w:rsidR="003859B7" w:rsidRPr="003859B7" w:rsidRDefault="003859B7" w:rsidP="003859B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ru-RU" w:bidi="ru-RU"/>
        </w:rPr>
      </w:pPr>
    </w:p>
    <w:p w:rsidR="003859B7" w:rsidRPr="003859B7" w:rsidRDefault="003859B7" w:rsidP="003859B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ru-RU" w:bidi="ru-RU"/>
        </w:rPr>
      </w:pPr>
    </w:p>
    <w:p w:rsidR="003859B7" w:rsidRPr="003859B7" w:rsidRDefault="003859B7" w:rsidP="003859B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3859B7" w:rsidRPr="003859B7" w:rsidRDefault="003859B7" w:rsidP="003859B7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3859B7" w:rsidRPr="003859B7" w:rsidRDefault="003859B7" w:rsidP="003859B7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3859B7">
        <w:rPr>
          <w:rFonts w:eastAsia="Times New Roman" w:cs="Times New Roman"/>
          <w:kern w:val="0"/>
          <w:lang w:eastAsia="ru-RU" w:bidi="ar-SA"/>
        </w:rPr>
        <w:t>Календарно-тематическое планирование</w:t>
      </w:r>
    </w:p>
    <w:p w:rsidR="003859B7" w:rsidRPr="003859B7" w:rsidRDefault="003859B7" w:rsidP="003859B7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3859B7">
        <w:rPr>
          <w:rFonts w:eastAsia="Times New Roman" w:cs="Times New Roman"/>
          <w:kern w:val="0"/>
          <w:lang w:eastAsia="ru-RU" w:bidi="ar-SA"/>
        </w:rPr>
        <w:t>курса внеурочной деятельности</w:t>
      </w:r>
    </w:p>
    <w:p w:rsidR="003859B7" w:rsidRPr="003859B7" w:rsidRDefault="003859B7" w:rsidP="003859B7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3859B7">
        <w:rPr>
          <w:rFonts w:eastAsia="Times New Roman" w:cs="Times New Roman"/>
          <w:kern w:val="0"/>
          <w:lang w:eastAsia="ru-RU" w:bidi="ar-SA"/>
        </w:rPr>
        <w:t>«</w:t>
      </w:r>
      <w:r>
        <w:rPr>
          <w:rFonts w:eastAsia="Times New Roman" w:cs="Times New Roman"/>
          <w:kern w:val="0"/>
          <w:lang w:eastAsia="ru-RU" w:bidi="ar-SA"/>
        </w:rPr>
        <w:t>Школа безопасности</w:t>
      </w:r>
      <w:r w:rsidRPr="003859B7">
        <w:rPr>
          <w:rFonts w:eastAsia="Times New Roman" w:cs="Times New Roman"/>
          <w:kern w:val="0"/>
          <w:lang w:eastAsia="ru-RU" w:bidi="ar-SA"/>
        </w:rPr>
        <w:t>»</w:t>
      </w:r>
    </w:p>
    <w:p w:rsidR="003859B7" w:rsidRPr="003859B7" w:rsidRDefault="003859B7" w:rsidP="003859B7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3859B7">
        <w:rPr>
          <w:rFonts w:eastAsia="Times New Roman" w:cs="Times New Roman"/>
          <w:kern w:val="0"/>
          <w:lang w:eastAsia="ru-RU" w:bidi="ar-SA"/>
        </w:rPr>
        <w:t xml:space="preserve">Направление: </w:t>
      </w:r>
      <w:r>
        <w:rPr>
          <w:rFonts w:eastAsia="Times New Roman" w:cs="Times New Roman"/>
          <w:kern w:val="0"/>
          <w:lang w:eastAsia="ru-RU" w:bidi="ar-SA"/>
        </w:rPr>
        <w:t>социальное</w:t>
      </w:r>
      <w:bookmarkStart w:id="0" w:name="_GoBack"/>
      <w:bookmarkEnd w:id="0"/>
    </w:p>
    <w:p w:rsidR="003859B7" w:rsidRPr="003859B7" w:rsidRDefault="003859B7" w:rsidP="003859B7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Возраст </w:t>
      </w:r>
      <w:proofErr w:type="gramStart"/>
      <w:r>
        <w:rPr>
          <w:rFonts w:eastAsia="Times New Roman" w:cs="Times New Roman"/>
          <w:kern w:val="0"/>
          <w:lang w:eastAsia="ru-RU" w:bidi="ar-SA"/>
        </w:rPr>
        <w:t>обучающихся</w:t>
      </w:r>
      <w:proofErr w:type="gramEnd"/>
      <w:r w:rsidRPr="003859B7">
        <w:rPr>
          <w:rFonts w:eastAsia="Times New Roman" w:cs="Times New Roman"/>
          <w:kern w:val="0"/>
          <w:lang w:eastAsia="ru-RU" w:bidi="ar-SA"/>
        </w:rPr>
        <w:t>: 4 класс</w:t>
      </w:r>
    </w:p>
    <w:p w:rsidR="003859B7" w:rsidRPr="003859B7" w:rsidRDefault="003859B7" w:rsidP="003859B7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3859B7">
        <w:rPr>
          <w:rFonts w:eastAsia="Times New Roman" w:cs="Times New Roman"/>
          <w:kern w:val="0"/>
          <w:lang w:eastAsia="ru-RU" w:bidi="ar-SA"/>
        </w:rPr>
        <w:t>Срок реализации:1 год (17ч)</w:t>
      </w:r>
    </w:p>
    <w:p w:rsidR="003859B7" w:rsidRPr="003859B7" w:rsidRDefault="003859B7" w:rsidP="003859B7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3859B7" w:rsidRPr="003859B7" w:rsidRDefault="003859B7" w:rsidP="003859B7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3859B7" w:rsidRPr="003859B7" w:rsidRDefault="003859B7" w:rsidP="003859B7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3859B7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КТП составил:</w:t>
      </w:r>
    </w:p>
    <w:p w:rsidR="003859B7" w:rsidRPr="003859B7" w:rsidRDefault="003859B7" w:rsidP="003859B7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3859B7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учитель начальных классов</w:t>
      </w:r>
    </w:p>
    <w:p w:rsidR="003859B7" w:rsidRPr="003859B7" w:rsidRDefault="003859B7" w:rsidP="003859B7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3859B7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              высшей квалификационной категории</w:t>
      </w:r>
    </w:p>
    <w:p w:rsidR="003859B7" w:rsidRPr="003859B7" w:rsidRDefault="003859B7" w:rsidP="003859B7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3859B7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Юсупова  О.Н.                                                    </w:t>
      </w:r>
    </w:p>
    <w:p w:rsidR="003859B7" w:rsidRPr="003859B7" w:rsidRDefault="003859B7" w:rsidP="003859B7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3859B7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     </w:t>
      </w:r>
    </w:p>
    <w:p w:rsidR="003859B7" w:rsidRPr="003859B7" w:rsidRDefault="003859B7" w:rsidP="003859B7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3859B7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</w:t>
      </w:r>
    </w:p>
    <w:p w:rsidR="003859B7" w:rsidRPr="003859B7" w:rsidRDefault="003859B7" w:rsidP="003859B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3859B7" w:rsidRPr="003859B7" w:rsidRDefault="003859B7" w:rsidP="003859B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3859B7" w:rsidRPr="003859B7" w:rsidRDefault="003859B7" w:rsidP="003859B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3859B7" w:rsidRPr="003859B7" w:rsidRDefault="003859B7" w:rsidP="003859B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3859B7" w:rsidRPr="003859B7" w:rsidRDefault="003859B7" w:rsidP="003859B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3859B7" w:rsidRPr="003859B7" w:rsidRDefault="003859B7" w:rsidP="003859B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3859B7">
        <w:rPr>
          <w:rFonts w:eastAsia="Times New Roman" w:cs="Times New Roman"/>
          <w:kern w:val="0"/>
          <w:lang w:eastAsia="ru-RU" w:bidi="ar-SA"/>
        </w:rPr>
        <w:t>2022 г</w:t>
      </w:r>
    </w:p>
    <w:p w:rsidR="00E573E8" w:rsidRPr="00E573E8" w:rsidRDefault="00E573E8" w:rsidP="003859B7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4559"/>
        <w:gridCol w:w="7591"/>
        <w:gridCol w:w="851"/>
        <w:gridCol w:w="850"/>
      </w:tblGrid>
      <w:tr w:rsidR="003859B7" w:rsidRPr="003859B7" w:rsidTr="003859B7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b/>
                <w:kern w:val="0"/>
                <w:lang w:eastAsia="ru-RU" w:bidi="ru-RU"/>
              </w:rPr>
              <w:t xml:space="preserve">№ </w:t>
            </w:r>
            <w:proofErr w:type="spellStart"/>
            <w:r w:rsidRPr="003859B7">
              <w:rPr>
                <w:rFonts w:eastAsia="Times New Roman" w:cs="Times New Roman"/>
                <w:b/>
                <w:kern w:val="0"/>
                <w:lang w:eastAsia="ru-RU" w:bidi="ru-RU"/>
              </w:rPr>
              <w:t>п</w:t>
            </w:r>
            <w:proofErr w:type="gramStart"/>
            <w:r w:rsidRPr="003859B7">
              <w:rPr>
                <w:rFonts w:eastAsia="Times New Roman" w:cs="Times New Roman"/>
                <w:b/>
                <w:kern w:val="0"/>
                <w:lang w:eastAsia="ru-RU" w:bidi="ru-RU"/>
              </w:rPr>
              <w:t>.п</w:t>
            </w:r>
            <w:proofErr w:type="spellEnd"/>
            <w:proofErr w:type="gramEnd"/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b/>
                <w:kern w:val="0"/>
                <w:lang w:eastAsia="ru-RU" w:bidi="ru-RU"/>
              </w:rPr>
              <w:t>Тема раздела, занятия.</w:t>
            </w:r>
          </w:p>
        </w:tc>
        <w:tc>
          <w:tcPr>
            <w:tcW w:w="7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b/>
                <w:kern w:val="0"/>
                <w:lang w:eastAsia="ru-RU" w:bidi="ru-RU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b/>
                <w:kern w:val="0"/>
                <w:lang w:eastAsia="ru-RU" w:bidi="ru-RU"/>
              </w:rPr>
              <w:t>Дата проведения</w:t>
            </w:r>
          </w:p>
        </w:tc>
      </w:tr>
      <w:tr w:rsidR="006F01F6" w:rsidRPr="003859B7" w:rsidTr="003859B7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lang w:eastAsia="en-US" w:bidi="ru-RU"/>
              </w:rPr>
            </w:pP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lang w:eastAsia="en-US" w:bidi="ru-RU"/>
              </w:rPr>
            </w:pPr>
          </w:p>
        </w:tc>
        <w:tc>
          <w:tcPr>
            <w:tcW w:w="7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b/>
                <w:kern w:val="0"/>
                <w:lang w:eastAsia="ru-RU" w:bidi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b/>
                <w:kern w:val="0"/>
                <w:lang w:eastAsia="ru-RU" w:bidi="ru-RU"/>
              </w:rPr>
              <w:t>Факт</w:t>
            </w:r>
          </w:p>
        </w:tc>
      </w:tr>
      <w:tr w:rsidR="006F01F6" w:rsidRPr="003859B7" w:rsidTr="003859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Чрезвычайные ситуации. Правила поведения в чрезвычайной ситуации.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E7F52">
            <w:pPr>
              <w:rPr>
                <w:rFonts w:cs="Times New Roman"/>
                <w:lang w:val="en-US"/>
              </w:rPr>
            </w:pPr>
            <w:r w:rsidRPr="003859B7">
              <w:rPr>
                <w:rFonts w:cs="Times New Roman"/>
                <w:lang w:val="en-US"/>
              </w:rPr>
              <w:t>https://interneturok.ru/lesson/obzh /lichnaya-bezopasnost-v-povsednevnoy-zhizni/opasnye-i-chrezvychaynye-situatsii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6F01F6" w:rsidRPr="003859B7" w:rsidTr="003859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Землетрясения.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E7F52">
            <w:pPr>
              <w:rPr>
                <w:rFonts w:cs="Times New Roman"/>
                <w:lang w:val="en-US"/>
              </w:rPr>
            </w:pPr>
            <w:r w:rsidRPr="003859B7">
              <w:rPr>
                <w:rFonts w:cs="Times New Roman"/>
                <w:lang w:val="en-US"/>
              </w:rPr>
              <w:t>https://interneturok.ru/lesson /lichnaya-bezopasnost-v-povsednevnoy-zhizni/opasnye-i-chrezvychaynye-situatsii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6F01F6" w:rsidRPr="003859B7" w:rsidTr="003859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Как действовать по сигналу «Внимание всем!»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E7F52">
            <w:pPr>
              <w:rPr>
                <w:rFonts w:cs="Times New Roman"/>
                <w:lang w:val="en-US"/>
              </w:rPr>
            </w:pPr>
            <w:r w:rsidRPr="003859B7">
              <w:rPr>
                <w:rFonts w:cs="Times New Roman"/>
                <w:lang w:val="en-US"/>
              </w:rPr>
              <w:t>https://interneturok.ru/lesson/obzh /lichnaya-bezopasnost-v-povsednevnoy-zhizni/opasnye-i-chrezvychaynye-situatsii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6F01F6" w:rsidRPr="003859B7" w:rsidTr="003859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4.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Пожарная безопасность и поведение при пожаре.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E7F52">
            <w:pPr>
              <w:rPr>
                <w:rFonts w:cs="Times New Roman"/>
              </w:rPr>
            </w:pPr>
            <w:r w:rsidRPr="003859B7">
              <w:rPr>
                <w:rFonts w:cs="Times New Roman"/>
              </w:rPr>
              <w:t>https://videouroki.net/blog/vidieourok-po-obzh-pravila-poviedieniia-pri-pozharakh-i-v-chriezvychainykh-situatsiiakh-prirodnogho-.html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6F01F6" w:rsidRPr="003859B7" w:rsidTr="003859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5.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Взрыв бытового газа.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E7F52">
            <w:pPr>
              <w:rPr>
                <w:rFonts w:cs="Times New Roman"/>
              </w:rPr>
            </w:pPr>
            <w:r w:rsidRPr="003859B7">
              <w:rPr>
                <w:rFonts w:cs="Times New Roman"/>
              </w:rPr>
              <w:t>https://videouroki.net/blog/vidieourok-po-obzh-pravila-poviedieniia-pri-pozharakh-i-v-chriezvychainykh-situatsiiakh-prirodnogho-.html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6F01F6" w:rsidRPr="003859B7" w:rsidTr="003859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6.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Отравление химическими веществами.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E7F52">
            <w:pPr>
              <w:rPr>
                <w:rFonts w:cs="Times New Roman"/>
              </w:rPr>
            </w:pPr>
            <w:r w:rsidRPr="003859B7">
              <w:rPr>
                <w:rFonts w:cs="Times New Roman"/>
              </w:rPr>
              <w:t>https://videouroki.net/blog/vidieourok-po-obzh-pravila-poviedieniia-pri-pozharakh-i-v-chriezvychainykh-situatsiiakh-prirodnogho-.html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6F01F6" w:rsidRPr="003859B7" w:rsidTr="003859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7.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Безопасное поведение в быту.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4" w:rsidRPr="003859B7" w:rsidRDefault="00E573E8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6F01F6" w:rsidRPr="003859B7" w:rsidTr="003859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8.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Опасные шалости и игрушки.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186B85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val="en-US" w:eastAsia="en-US" w:bidi="ru-RU"/>
              </w:rPr>
            </w:pPr>
            <w:hyperlink r:id="rId7" w:history="1">
              <w:r w:rsidRPr="003859B7">
                <w:rPr>
                  <w:rStyle w:val="a3"/>
                  <w:rFonts w:eastAsia="Times New Roman" w:cs="Times New Roman"/>
                  <w:kern w:val="0"/>
                  <w:lang w:val="en-US" w:eastAsia="en-US" w:bidi="ru-RU"/>
                </w:rPr>
                <w:t>https://interneturok.ru/lesson/okruj-mir</w:t>
              </w:r>
            </w:hyperlink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 xml:space="preserve"> /</w:t>
            </w:r>
            <w:proofErr w:type="spellStart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zdorovie</w:t>
            </w:r>
            <w:proofErr w:type="spellEnd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-i-</w:t>
            </w:r>
            <w:proofErr w:type="spellStart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bezopasnost</w:t>
            </w:r>
            <w:proofErr w:type="spellEnd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/</w:t>
            </w:r>
            <w:proofErr w:type="spellStart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domashnie-opasnosti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6F01F6" w:rsidRPr="003859B7" w:rsidTr="003859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9.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Профилактика возможных опасных ситуаций в быту.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186B85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val="en-US" w:eastAsia="en-US" w:bidi="ru-RU"/>
              </w:rPr>
            </w:pPr>
            <w:hyperlink r:id="rId8" w:history="1">
              <w:r w:rsidRPr="003859B7">
                <w:rPr>
                  <w:rStyle w:val="a3"/>
                  <w:rFonts w:eastAsia="Times New Roman" w:cs="Times New Roman"/>
                  <w:kern w:val="0"/>
                  <w:lang w:val="en-US" w:eastAsia="en-US" w:bidi="ru-RU"/>
                </w:rPr>
                <w:t>https://interneturok.ru/lesson/okruj-mir</w:t>
              </w:r>
            </w:hyperlink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 xml:space="preserve"> /</w:t>
            </w:r>
            <w:proofErr w:type="spellStart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zdorovie</w:t>
            </w:r>
            <w:proofErr w:type="spellEnd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-i-</w:t>
            </w:r>
            <w:proofErr w:type="spellStart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bezopasnost</w:t>
            </w:r>
            <w:proofErr w:type="spellEnd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/</w:t>
            </w:r>
            <w:proofErr w:type="spellStart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domashnie-opasnosti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6F01F6" w:rsidRPr="003859B7" w:rsidTr="003859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10.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Опасная высота.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186B85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val="en-US" w:eastAsia="en-US" w:bidi="ru-RU"/>
              </w:rPr>
            </w:pPr>
            <w:hyperlink r:id="rId9" w:history="1">
              <w:r w:rsidRPr="003859B7">
                <w:rPr>
                  <w:rStyle w:val="a3"/>
                  <w:rFonts w:eastAsia="Times New Roman" w:cs="Times New Roman"/>
                  <w:kern w:val="0"/>
                  <w:lang w:val="en-US" w:eastAsia="en-US" w:bidi="ru-RU"/>
                </w:rPr>
                <w:t>https://interneturok.ru/lesson/okruj-mir</w:t>
              </w:r>
            </w:hyperlink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 xml:space="preserve"> /</w:t>
            </w:r>
            <w:proofErr w:type="spellStart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zdorovie</w:t>
            </w:r>
            <w:proofErr w:type="spellEnd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-i-</w:t>
            </w:r>
            <w:proofErr w:type="spellStart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bezopasnost</w:t>
            </w:r>
            <w:proofErr w:type="spellEnd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/</w:t>
            </w:r>
            <w:proofErr w:type="spellStart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domashnie-opasnosti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6F01F6" w:rsidRPr="003859B7" w:rsidTr="003859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11.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Безопасность пешеходов при движении по дорогам.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186B85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hyperlink r:id="rId10" w:history="1">
              <w:r w:rsidRPr="003859B7">
                <w:rPr>
                  <w:rStyle w:val="a3"/>
                  <w:rFonts w:eastAsia="Times New Roman" w:cs="Times New Roman"/>
                  <w:kern w:val="0"/>
                  <w:lang w:eastAsia="en-US" w:bidi="ru-RU"/>
                </w:rPr>
                <w:t>http://sakla.ru/video/list/</w:t>
              </w:r>
            </w:hyperlink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6F01F6" w:rsidRPr="003859B7" w:rsidTr="003859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12.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Элементы дорог. Дорожная разметка. Правила перехода дорог. Перекрестки.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186B85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val="en-US" w:eastAsia="en-US" w:bidi="ru-RU"/>
              </w:rPr>
            </w:pPr>
            <w:hyperlink r:id="rId11" w:history="1">
              <w:r w:rsidRPr="003859B7">
                <w:rPr>
                  <w:rStyle w:val="a3"/>
                  <w:rFonts w:eastAsia="Times New Roman" w:cs="Times New Roman"/>
                  <w:kern w:val="0"/>
                  <w:lang w:val="en-US" w:eastAsia="en-US" w:bidi="ru-RU"/>
                </w:rPr>
                <w:t>https://znaika.ru/catalog</w:t>
              </w:r>
            </w:hyperlink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 xml:space="preserve"> /obzh/Organizatsiya-dorozhnogo-dvizheniya%2C-obyazannosti-peshekhodov-i-passazhirov.html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6F01F6" w:rsidRPr="003859B7" w:rsidTr="003859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13.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Соблюдение правил движения велосипедистами.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186B85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val="en-US" w:eastAsia="en-US" w:bidi="ru-RU"/>
              </w:rPr>
            </w:pPr>
            <w:hyperlink r:id="rId12" w:history="1">
              <w:r w:rsidRPr="003859B7">
                <w:rPr>
                  <w:rStyle w:val="a3"/>
                  <w:rFonts w:eastAsia="Times New Roman" w:cs="Times New Roman"/>
                  <w:kern w:val="0"/>
                  <w:lang w:val="en-US" w:eastAsia="en-US" w:bidi="ru-RU"/>
                </w:rPr>
                <w:t>https://znaika.ru/catalog/</w:t>
              </w:r>
            </w:hyperlink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 xml:space="preserve"> obzh/Organizatsiya-dorozhnogo-dvizheniya%2C-obyazannosti-peshekhodov-i-passazhirov.html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6F01F6" w:rsidRPr="003859B7" w:rsidTr="003859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14.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Понятие здоровья. Факторы, влияющие на него. Режим дня. Здоровое питание.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186B85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val="en-US" w:eastAsia="en-US" w:bidi="ru-RU"/>
              </w:rPr>
            </w:pPr>
            <w:hyperlink r:id="rId13" w:history="1">
              <w:r w:rsidRPr="003859B7">
                <w:rPr>
                  <w:rStyle w:val="a3"/>
                  <w:rFonts w:eastAsia="Times New Roman" w:cs="Times New Roman"/>
                  <w:kern w:val="0"/>
                  <w:lang w:val="en-US" w:eastAsia="en-US" w:bidi="ru-RU"/>
                </w:rPr>
                <w:t>https://interneturok.ru/lesson/okruj-mir</w:t>
              </w:r>
            </w:hyperlink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 xml:space="preserve"> /</w:t>
            </w:r>
            <w:proofErr w:type="spellStart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zdorovie</w:t>
            </w:r>
            <w:proofErr w:type="spellEnd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-i-</w:t>
            </w:r>
            <w:proofErr w:type="spellStart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bezopasnost</w:t>
            </w:r>
            <w:proofErr w:type="spellEnd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/</w:t>
            </w:r>
            <w:proofErr w:type="spellStart"/>
            <w:r w:rsidRPr="003859B7">
              <w:rPr>
                <w:rFonts w:eastAsia="Times New Roman" w:cs="Times New Roman"/>
                <w:kern w:val="0"/>
                <w:lang w:val="en-US" w:eastAsia="en-US" w:bidi="ru-RU"/>
              </w:rPr>
              <w:t>zdorovyy-obraz-zhizni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6F01F6" w:rsidRPr="003859B7" w:rsidTr="003859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15.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Определение сторон горизонта по компасу, часам и местным предметам.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186B85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https://videouroki.net/blog/vidieourok-po-obzh-oriientirovaniie-na-miestnosti-kompas.html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6F01F6" w:rsidRPr="003859B7" w:rsidTr="003859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lastRenderedPageBreak/>
              <w:t>16.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Безопасная переправа через водную преграду.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F6" w:rsidRPr="003859B7" w:rsidRDefault="006F01F6" w:rsidP="00186B85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https://videouroki.net/video/18-pravila-organizacii-perepravy.html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6" w:rsidRPr="003859B7" w:rsidRDefault="006F01F6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  <w:tr w:rsidR="006F01F6" w:rsidRPr="003859B7" w:rsidTr="003859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17.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  <w:r w:rsidRPr="003859B7">
              <w:rPr>
                <w:rFonts w:eastAsia="Times New Roman" w:cs="Times New Roman"/>
                <w:kern w:val="0"/>
                <w:lang w:eastAsia="en-US" w:bidi="ru-RU"/>
              </w:rPr>
              <w:t>Урок - викторина. «Дорожные знаки».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3</w:t>
            </w:r>
            <w:r w:rsidR="00740DD6" w:rsidRPr="003859B7">
              <w:rPr>
                <w:rFonts w:eastAsia="Times New Roman" w:cs="Times New Roman"/>
                <w:kern w:val="0"/>
                <w:lang w:eastAsia="ru-RU" w:bidi="ru-RU"/>
              </w:rPr>
              <w:t>1</w:t>
            </w:r>
            <w:r w:rsidRPr="003859B7">
              <w:rPr>
                <w:rFonts w:eastAsia="Times New Roman" w:cs="Times New Roman"/>
                <w:kern w:val="0"/>
                <w:lang w:eastAsia="ru-RU" w:bidi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4" w:rsidRPr="003859B7" w:rsidRDefault="004F3394" w:rsidP="004F3394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lang w:eastAsia="ru-RU" w:bidi="ru-RU"/>
              </w:rPr>
            </w:pPr>
          </w:p>
        </w:tc>
      </w:tr>
    </w:tbl>
    <w:p w:rsidR="004F3394" w:rsidRPr="003859B7" w:rsidRDefault="004F3394" w:rsidP="004F3394">
      <w:pPr>
        <w:pStyle w:val="Standard"/>
        <w:rPr>
          <w:rFonts w:cs="Times New Roman"/>
        </w:rPr>
      </w:pPr>
    </w:p>
    <w:p w:rsidR="00325667" w:rsidRPr="003859B7" w:rsidRDefault="00325667">
      <w:pPr>
        <w:rPr>
          <w:rFonts w:cs="Times New Roman"/>
        </w:rPr>
      </w:pPr>
    </w:p>
    <w:sectPr w:rsidR="00325667" w:rsidRPr="003859B7" w:rsidSect="003859B7">
      <w:footerReference w:type="default" r:id="rId14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9E" w:rsidRDefault="00AF669E" w:rsidP="003859B7">
      <w:r>
        <w:separator/>
      </w:r>
    </w:p>
  </w:endnote>
  <w:endnote w:type="continuationSeparator" w:id="0">
    <w:p w:rsidR="00AF669E" w:rsidRDefault="00AF669E" w:rsidP="0038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622743"/>
      <w:docPartObj>
        <w:docPartGallery w:val="Page Numbers (Bottom of Page)"/>
        <w:docPartUnique/>
      </w:docPartObj>
    </w:sdtPr>
    <w:sdtContent>
      <w:p w:rsidR="003859B7" w:rsidRDefault="003859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59B7" w:rsidRDefault="003859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9E" w:rsidRDefault="00AF669E" w:rsidP="003859B7">
      <w:r>
        <w:separator/>
      </w:r>
    </w:p>
  </w:footnote>
  <w:footnote w:type="continuationSeparator" w:id="0">
    <w:p w:rsidR="00AF669E" w:rsidRDefault="00AF669E" w:rsidP="0038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00"/>
    <w:rsid w:val="001A6F14"/>
    <w:rsid w:val="00325667"/>
    <w:rsid w:val="003859B7"/>
    <w:rsid w:val="004F3394"/>
    <w:rsid w:val="005A5300"/>
    <w:rsid w:val="006F01F6"/>
    <w:rsid w:val="00740DD6"/>
    <w:rsid w:val="008F1A05"/>
    <w:rsid w:val="00930EED"/>
    <w:rsid w:val="00AF669E"/>
    <w:rsid w:val="00BA5AC9"/>
    <w:rsid w:val="00CA5112"/>
    <w:rsid w:val="00E573E8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6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866B9"/>
    <w:pPr>
      <w:spacing w:after="120"/>
    </w:pPr>
  </w:style>
  <w:style w:type="paragraph" w:customStyle="1" w:styleId="TableContents">
    <w:name w:val="Table Contents"/>
    <w:basedOn w:val="Standard"/>
    <w:rsid w:val="00F866B9"/>
    <w:pPr>
      <w:suppressLineNumbers/>
    </w:pPr>
  </w:style>
  <w:style w:type="paragraph" w:customStyle="1" w:styleId="21">
    <w:name w:val="Основной текст 21"/>
    <w:basedOn w:val="Standard"/>
    <w:rsid w:val="00F866B9"/>
    <w:pPr>
      <w:spacing w:line="100" w:lineRule="atLeast"/>
    </w:pPr>
    <w:rPr>
      <w:rFonts w:eastAsia="Lucida Sans Unicode" w:cs="Tahoma"/>
    </w:rPr>
  </w:style>
  <w:style w:type="character" w:styleId="a3">
    <w:name w:val="Hyperlink"/>
    <w:basedOn w:val="a0"/>
    <w:uiPriority w:val="99"/>
    <w:unhideWhenUsed/>
    <w:rsid w:val="006F01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59B7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859B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3859B7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859B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6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866B9"/>
    <w:pPr>
      <w:spacing w:after="120"/>
    </w:pPr>
  </w:style>
  <w:style w:type="paragraph" w:customStyle="1" w:styleId="TableContents">
    <w:name w:val="Table Contents"/>
    <w:basedOn w:val="Standard"/>
    <w:rsid w:val="00F866B9"/>
    <w:pPr>
      <w:suppressLineNumbers/>
    </w:pPr>
  </w:style>
  <w:style w:type="paragraph" w:customStyle="1" w:styleId="21">
    <w:name w:val="Основной текст 21"/>
    <w:basedOn w:val="Standard"/>
    <w:rsid w:val="00F866B9"/>
    <w:pPr>
      <w:spacing w:line="100" w:lineRule="atLeast"/>
    </w:pPr>
    <w:rPr>
      <w:rFonts w:eastAsia="Lucida Sans Unicode" w:cs="Tahoma"/>
    </w:rPr>
  </w:style>
  <w:style w:type="character" w:styleId="a3">
    <w:name w:val="Hyperlink"/>
    <w:basedOn w:val="a0"/>
    <w:uiPriority w:val="99"/>
    <w:unhideWhenUsed/>
    <w:rsid w:val="006F01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59B7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859B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3859B7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859B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kruj-mir" TargetMode="External"/><Relationship Id="rId13" Type="http://schemas.openxmlformats.org/officeDocument/2006/relationships/hyperlink" Target="https://interneturok.ru/lesson/okruj-m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okruj-mir" TargetMode="External"/><Relationship Id="rId12" Type="http://schemas.openxmlformats.org/officeDocument/2006/relationships/hyperlink" Target="https://znaika.ru/catalog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znaika.ru/catalo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akla.ru/video/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kruj-mi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j2</cp:lastModifiedBy>
  <cp:revision>6</cp:revision>
  <dcterms:created xsi:type="dcterms:W3CDTF">2021-10-15T16:17:00Z</dcterms:created>
  <dcterms:modified xsi:type="dcterms:W3CDTF">2022-11-01T21:23:00Z</dcterms:modified>
</cp:coreProperties>
</file>